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18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26CFF" w:rsidRPr="00765B07" w:rsidTr="009D30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CFF" w:rsidRPr="00765B07" w:rsidRDefault="00526CFF" w:rsidP="009D3056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</w:t>
            </w:r>
            <w:r w:rsidRPr="00765B07">
              <w:rPr>
                <w:color w:val="000000"/>
              </w:rPr>
              <w:t>Приложение 2</w:t>
            </w:r>
          </w:p>
          <w:p w:rsidR="00526CFF" w:rsidRPr="00765B07" w:rsidRDefault="00526CFF" w:rsidP="009D3056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</w:t>
            </w:r>
            <w:r w:rsidRPr="00765B07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</w:t>
            </w:r>
            <w:r w:rsidRPr="00765B07">
              <w:rPr>
                <w:color w:val="000000"/>
              </w:rPr>
              <w:t xml:space="preserve">ению </w:t>
            </w:r>
            <w:r w:rsidR="004744A5">
              <w:rPr>
                <w:color w:val="000000"/>
              </w:rPr>
              <w:t>А</w:t>
            </w:r>
            <w:r w:rsidRPr="00765B07">
              <w:rPr>
                <w:color w:val="000000"/>
              </w:rPr>
              <w:t>дминистрации</w:t>
            </w:r>
          </w:p>
          <w:p w:rsidR="00526CFF" w:rsidRPr="00765B07" w:rsidRDefault="00526CFF" w:rsidP="009D3056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</w:t>
            </w:r>
            <w:r w:rsidRPr="00765B07">
              <w:rPr>
                <w:color w:val="000000"/>
              </w:rPr>
              <w:t>Балахнинского муниципального</w:t>
            </w:r>
          </w:p>
          <w:p w:rsidR="00526CFF" w:rsidRPr="00765B07" w:rsidRDefault="00526CFF" w:rsidP="009D3056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округ</w:t>
            </w:r>
            <w:r w:rsidRPr="00765B07">
              <w:rPr>
                <w:color w:val="000000"/>
              </w:rPr>
              <w:t>а  Нижегородской области</w:t>
            </w:r>
          </w:p>
          <w:p w:rsidR="00526CFF" w:rsidRPr="00765B07" w:rsidRDefault="00526CFF" w:rsidP="004744A5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</w:t>
            </w:r>
            <w:r w:rsidRPr="00765B07">
              <w:rPr>
                <w:color w:val="000000"/>
              </w:rPr>
              <w:t>от ____</w:t>
            </w:r>
            <w:r>
              <w:rPr>
                <w:color w:val="000000"/>
              </w:rPr>
              <w:t>____</w:t>
            </w:r>
            <w:r w:rsidRPr="00765B07">
              <w:rPr>
                <w:color w:val="000000"/>
              </w:rPr>
              <w:t>_____   №  ________</w:t>
            </w:r>
            <w:r w:rsidRPr="00765B07">
              <w:rPr>
                <w:color w:val="000000"/>
              </w:rPr>
              <w:br/>
            </w:r>
          </w:p>
        </w:tc>
      </w:tr>
    </w:tbl>
    <w:p w:rsidR="00526CFF" w:rsidRPr="00765B07" w:rsidRDefault="00526CFF" w:rsidP="00526CFF">
      <w:pPr>
        <w:ind w:firstLine="225"/>
        <w:jc w:val="both"/>
        <w:rPr>
          <w:color w:val="000000"/>
        </w:rPr>
      </w:pPr>
    </w:p>
    <w:p w:rsidR="00F83218" w:rsidRDefault="00F83218" w:rsidP="00F83218">
      <w:pPr>
        <w:ind w:firstLine="225"/>
        <w:jc w:val="center"/>
        <w:rPr>
          <w:b/>
          <w:bCs/>
          <w:color w:val="000000"/>
        </w:rPr>
      </w:pPr>
      <w:r w:rsidRPr="00765B07">
        <w:rPr>
          <w:b/>
          <w:bCs/>
          <w:color w:val="000000"/>
        </w:rPr>
        <w:t xml:space="preserve">ПОЛОЖЕНИЕ </w:t>
      </w:r>
      <w:r w:rsidRPr="00765B07">
        <w:rPr>
          <w:b/>
          <w:bCs/>
          <w:color w:val="000000"/>
        </w:rPr>
        <w:br/>
      </w:r>
      <w:r w:rsidR="008E0B4F">
        <w:rPr>
          <w:b/>
          <w:bCs/>
          <w:color w:val="000000"/>
        </w:rPr>
        <w:t>о р</w:t>
      </w:r>
      <w:r w:rsidRPr="00765B07">
        <w:rPr>
          <w:b/>
          <w:bCs/>
          <w:color w:val="000000"/>
        </w:rPr>
        <w:t>абочей групп</w:t>
      </w:r>
      <w:r w:rsidR="008E0B4F">
        <w:rPr>
          <w:b/>
          <w:bCs/>
          <w:color w:val="000000"/>
        </w:rPr>
        <w:t>е</w:t>
      </w:r>
      <w:r w:rsidRPr="00765B07">
        <w:rPr>
          <w:b/>
          <w:bCs/>
          <w:color w:val="000000"/>
        </w:rPr>
        <w:t xml:space="preserve"> по содействию</w:t>
      </w:r>
      <w:r>
        <w:rPr>
          <w:b/>
          <w:bCs/>
          <w:color w:val="000000"/>
        </w:rPr>
        <w:t xml:space="preserve"> </w:t>
      </w:r>
      <w:r w:rsidRPr="00765B07">
        <w:rPr>
          <w:b/>
          <w:bCs/>
          <w:color w:val="000000"/>
        </w:rPr>
        <w:t xml:space="preserve">развития конкуренции </w:t>
      </w:r>
    </w:p>
    <w:p w:rsidR="00F83218" w:rsidRDefault="00F83218" w:rsidP="00F83218">
      <w:pPr>
        <w:ind w:firstLine="225"/>
        <w:jc w:val="center"/>
        <w:rPr>
          <w:b/>
          <w:bCs/>
          <w:color w:val="000000"/>
        </w:rPr>
      </w:pPr>
      <w:r w:rsidRPr="00765B07">
        <w:rPr>
          <w:b/>
          <w:bCs/>
          <w:color w:val="000000"/>
        </w:rPr>
        <w:t>на территории Балахнинского</w:t>
      </w:r>
      <w:r>
        <w:rPr>
          <w:b/>
          <w:bCs/>
          <w:color w:val="000000"/>
        </w:rPr>
        <w:t xml:space="preserve"> </w:t>
      </w:r>
      <w:r w:rsidRPr="00765B07">
        <w:rPr>
          <w:b/>
          <w:bCs/>
          <w:color w:val="000000"/>
        </w:rPr>
        <w:t xml:space="preserve">муниципального </w:t>
      </w:r>
      <w:r>
        <w:rPr>
          <w:b/>
          <w:bCs/>
          <w:color w:val="000000"/>
        </w:rPr>
        <w:t>округ</w:t>
      </w:r>
      <w:r w:rsidRPr="00765B07">
        <w:rPr>
          <w:b/>
          <w:bCs/>
          <w:color w:val="000000"/>
        </w:rPr>
        <w:t xml:space="preserve">а </w:t>
      </w:r>
    </w:p>
    <w:p w:rsidR="00F83218" w:rsidRPr="00765B07" w:rsidRDefault="00F83218" w:rsidP="00F83218">
      <w:pPr>
        <w:ind w:firstLine="225"/>
        <w:jc w:val="center"/>
        <w:rPr>
          <w:b/>
          <w:bCs/>
          <w:color w:val="000000"/>
        </w:rPr>
      </w:pPr>
      <w:r w:rsidRPr="00765B07">
        <w:rPr>
          <w:b/>
          <w:bCs/>
          <w:color w:val="000000"/>
        </w:rPr>
        <w:t>Нижегородской области</w:t>
      </w:r>
      <w:r>
        <w:rPr>
          <w:b/>
          <w:bCs/>
          <w:color w:val="000000"/>
        </w:rPr>
        <w:t xml:space="preserve"> </w:t>
      </w:r>
      <w:r w:rsidRPr="00765B07">
        <w:rPr>
          <w:b/>
          <w:bCs/>
          <w:color w:val="000000"/>
        </w:rPr>
        <w:t>(</w:t>
      </w:r>
      <w:r w:rsidRPr="00765B07">
        <w:rPr>
          <w:bCs/>
          <w:color w:val="000000"/>
        </w:rPr>
        <w:t>далее – Положение</w:t>
      </w:r>
      <w:r w:rsidRPr="00765B07">
        <w:rPr>
          <w:b/>
          <w:bCs/>
          <w:color w:val="000000"/>
        </w:rPr>
        <w:t>)</w:t>
      </w:r>
    </w:p>
    <w:p w:rsidR="00F83218" w:rsidRPr="00765B07" w:rsidRDefault="00F83218" w:rsidP="00F83218">
      <w:pPr>
        <w:ind w:firstLine="225"/>
        <w:jc w:val="both"/>
        <w:rPr>
          <w:b/>
          <w:bCs/>
          <w:color w:val="000000"/>
        </w:rPr>
      </w:pPr>
    </w:p>
    <w:p w:rsidR="00F83218" w:rsidRPr="00765B07" w:rsidRDefault="00F83218" w:rsidP="00F83218">
      <w:pPr>
        <w:ind w:firstLine="225"/>
        <w:jc w:val="center"/>
        <w:rPr>
          <w:color w:val="000000"/>
        </w:rPr>
      </w:pPr>
      <w:r w:rsidRPr="00765B07">
        <w:rPr>
          <w:color w:val="000000"/>
        </w:rPr>
        <w:t>1. Общие положения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1.1. </w:t>
      </w:r>
      <w:proofErr w:type="gramStart"/>
      <w:r w:rsidRPr="00765B07">
        <w:rPr>
          <w:color w:val="000000"/>
        </w:rPr>
        <w:t xml:space="preserve">Рабочая группа по содействию развития конкуренции на территории Балахнинского муниципального </w:t>
      </w:r>
      <w:r>
        <w:rPr>
          <w:color w:val="000000"/>
        </w:rPr>
        <w:t>округ</w:t>
      </w:r>
      <w:r w:rsidRPr="00765B07">
        <w:rPr>
          <w:color w:val="000000"/>
        </w:rPr>
        <w:t xml:space="preserve">а Нижегородской области (далее – Рабочая группа) является коллегиальным совещательным органом, обеспечивающим координацию действий отраслевых органов </w:t>
      </w:r>
      <w:r w:rsidR="004744A5">
        <w:rPr>
          <w:color w:val="000000"/>
        </w:rPr>
        <w:t>А</w:t>
      </w:r>
      <w:r w:rsidRPr="00765B07">
        <w:rPr>
          <w:color w:val="000000"/>
        </w:rPr>
        <w:t xml:space="preserve">дминистрации Балахнинского </w:t>
      </w:r>
      <w:r>
        <w:rPr>
          <w:color w:val="000000"/>
        </w:rPr>
        <w:t>округ</w:t>
      </w:r>
      <w:r w:rsidRPr="00765B07">
        <w:rPr>
          <w:color w:val="000000"/>
        </w:rPr>
        <w:t xml:space="preserve">а Нижегородской области с органами исполнительной власти Нижегородской области, общественными и иными организациями Нижегородской области по содействию развитию конкуренции на территории Балахнинского муниципального </w:t>
      </w:r>
      <w:r>
        <w:rPr>
          <w:color w:val="000000"/>
        </w:rPr>
        <w:t>округ</w:t>
      </w:r>
      <w:r w:rsidRPr="00765B07">
        <w:rPr>
          <w:color w:val="000000"/>
        </w:rPr>
        <w:t xml:space="preserve">а Нижегородской области. </w:t>
      </w:r>
      <w:proofErr w:type="gramEnd"/>
    </w:p>
    <w:p w:rsidR="00F83218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1.2. Рабочая группа формируется в составе руководителя Рабочей группы, заместителя руководителя Рабочей группы, </w:t>
      </w:r>
      <w:r w:rsidR="008E0B4F">
        <w:rPr>
          <w:color w:val="000000"/>
        </w:rPr>
        <w:t xml:space="preserve">секретаря Рабочей группы, </w:t>
      </w:r>
      <w:r w:rsidRPr="00765B07">
        <w:rPr>
          <w:color w:val="000000"/>
        </w:rPr>
        <w:t xml:space="preserve">членов Рабочей группы.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1.3. Положение о Рабочей группе и персональный состав Рабочей группы утверждаются </w:t>
      </w:r>
      <w:r>
        <w:rPr>
          <w:color w:val="000000"/>
        </w:rPr>
        <w:t>постановл</w:t>
      </w:r>
      <w:r w:rsidRPr="00765B07">
        <w:rPr>
          <w:color w:val="000000"/>
        </w:rPr>
        <w:t xml:space="preserve">ением </w:t>
      </w:r>
      <w:r w:rsidR="004744A5">
        <w:rPr>
          <w:color w:val="000000"/>
        </w:rPr>
        <w:t>А</w:t>
      </w:r>
      <w:r w:rsidRPr="00765B07">
        <w:rPr>
          <w:color w:val="000000"/>
        </w:rPr>
        <w:t xml:space="preserve">дминистрации Балахнинского муниципального </w:t>
      </w:r>
      <w:r>
        <w:rPr>
          <w:color w:val="000000"/>
        </w:rPr>
        <w:t>округ</w:t>
      </w:r>
      <w:r w:rsidRPr="00765B07">
        <w:rPr>
          <w:color w:val="000000"/>
        </w:rPr>
        <w:t xml:space="preserve">а Нижегородской области.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1.4.Рабочая группа осуществляет свою деятельность в соответствии с Конституцией Российской Федерации, </w:t>
      </w:r>
      <w:r>
        <w:rPr>
          <w:color w:val="000000"/>
        </w:rPr>
        <w:t>Ф</w:t>
      </w:r>
      <w:r w:rsidRPr="00765B07">
        <w:rPr>
          <w:color w:val="000000"/>
        </w:rPr>
        <w:t xml:space="preserve">едеральными законами, </w:t>
      </w:r>
      <w:r>
        <w:rPr>
          <w:color w:val="000000"/>
        </w:rPr>
        <w:t>У</w:t>
      </w:r>
      <w:r w:rsidRPr="00765B07">
        <w:rPr>
          <w:color w:val="000000"/>
        </w:rPr>
        <w:t xml:space="preserve">казами и </w:t>
      </w:r>
      <w:r>
        <w:rPr>
          <w:color w:val="000000"/>
        </w:rPr>
        <w:t>Р</w:t>
      </w:r>
      <w:r w:rsidRPr="00765B07">
        <w:rPr>
          <w:color w:val="000000"/>
        </w:rPr>
        <w:t xml:space="preserve">аспоряжениями Президента Российской Федерации, </w:t>
      </w:r>
      <w:r>
        <w:rPr>
          <w:color w:val="000000"/>
        </w:rPr>
        <w:t>Р</w:t>
      </w:r>
      <w:r w:rsidRPr="00765B07">
        <w:rPr>
          <w:color w:val="000000"/>
        </w:rPr>
        <w:t xml:space="preserve">аспоряжениями и </w:t>
      </w:r>
      <w:r>
        <w:rPr>
          <w:color w:val="000000"/>
        </w:rPr>
        <w:t>П</w:t>
      </w:r>
      <w:r w:rsidRPr="00765B07">
        <w:rPr>
          <w:color w:val="000000"/>
        </w:rPr>
        <w:t xml:space="preserve">остановлениями Правительства Российской Федерации, нормативными правовыми актами Нижегородской области, Балахнинского муниципального </w:t>
      </w:r>
      <w:r>
        <w:rPr>
          <w:color w:val="000000"/>
        </w:rPr>
        <w:t>округ</w:t>
      </w:r>
      <w:r w:rsidRPr="00765B07">
        <w:rPr>
          <w:color w:val="000000"/>
        </w:rPr>
        <w:t xml:space="preserve">а Нижегородской области, а также настоящим Положением.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center"/>
        <w:rPr>
          <w:color w:val="000000"/>
        </w:rPr>
      </w:pPr>
      <w:r w:rsidRPr="00765B07">
        <w:rPr>
          <w:color w:val="000000"/>
        </w:rPr>
        <w:t>2. Основные задачи Рабочей группы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2.1. Содействие развитию конкуренции в </w:t>
      </w:r>
      <w:proofErr w:type="spellStart"/>
      <w:r w:rsidRPr="00765B07">
        <w:rPr>
          <w:color w:val="000000"/>
        </w:rPr>
        <w:t>Балахнинском</w:t>
      </w:r>
      <w:proofErr w:type="spellEnd"/>
      <w:r w:rsidRPr="00765B07">
        <w:rPr>
          <w:color w:val="000000"/>
        </w:rPr>
        <w:t xml:space="preserve"> муниципальном </w:t>
      </w:r>
      <w:r w:rsidR="000154D0">
        <w:rPr>
          <w:color w:val="000000"/>
        </w:rPr>
        <w:t>округ</w:t>
      </w:r>
      <w:r w:rsidRPr="00765B07">
        <w:rPr>
          <w:color w:val="000000"/>
        </w:rPr>
        <w:t xml:space="preserve">е Нижегородской области.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2.2. Выработка рекомендаций по совершенствованию конкурентной среды Балахнинского муниципального </w:t>
      </w:r>
      <w:r w:rsidR="000154D0">
        <w:rPr>
          <w:color w:val="000000"/>
        </w:rPr>
        <w:t>округ</w:t>
      </w:r>
      <w:r w:rsidRPr="00765B07">
        <w:rPr>
          <w:color w:val="000000"/>
        </w:rPr>
        <w:t xml:space="preserve">а Нижегородской области.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Default="00F83218" w:rsidP="00F83218">
      <w:pPr>
        <w:ind w:firstLine="225"/>
        <w:jc w:val="center"/>
        <w:rPr>
          <w:color w:val="000000"/>
        </w:rPr>
      </w:pPr>
      <w:r w:rsidRPr="00765B07">
        <w:rPr>
          <w:color w:val="000000"/>
        </w:rPr>
        <w:t>3. Основные направления деятельности Рабочей группы</w:t>
      </w:r>
    </w:p>
    <w:p w:rsidR="00F83218" w:rsidRPr="00765B07" w:rsidRDefault="00F83218" w:rsidP="00F83218">
      <w:pPr>
        <w:ind w:firstLine="225"/>
        <w:jc w:val="center"/>
        <w:rPr>
          <w:color w:val="000000"/>
        </w:rPr>
      </w:pP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3.1.Подготовка решений, направленных на реализацию стандарта развития конкуренции, в том числе </w:t>
      </w:r>
      <w:proofErr w:type="gramStart"/>
      <w:r w:rsidRPr="00765B07">
        <w:rPr>
          <w:color w:val="000000"/>
        </w:rPr>
        <w:t>по</w:t>
      </w:r>
      <w:proofErr w:type="gramEnd"/>
      <w:r w:rsidRPr="00765B07">
        <w:rPr>
          <w:color w:val="000000"/>
        </w:rPr>
        <w:t xml:space="preserve">: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>3.1.1. Подготовке предложений по актуализации перечня приоритетных и социально-значимых рынков;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3.1.2. Разработке и реализации плана мероприятий («дорожной карты») по содействию развитию конкуренции на территории Балахнинского муниципального </w:t>
      </w:r>
      <w:r w:rsidR="000154D0">
        <w:rPr>
          <w:color w:val="000000"/>
        </w:rPr>
        <w:t>округ</w:t>
      </w:r>
      <w:r w:rsidRPr="00765B07">
        <w:rPr>
          <w:color w:val="000000"/>
        </w:rPr>
        <w:t>а, а также по достижению целевых показателей, установленных в «дорожной карте»;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>3.1.3. Размещению информации о деятельности по содействию развитию конкуренции и соответствующих материалов в информационно-телекоммуникационной сети «Интернет».</w:t>
      </w:r>
    </w:p>
    <w:p w:rsidR="00F83218" w:rsidRDefault="00F83218" w:rsidP="00F83218">
      <w:pPr>
        <w:ind w:firstLine="225"/>
        <w:jc w:val="both"/>
        <w:rPr>
          <w:color w:val="000000"/>
        </w:rPr>
      </w:pPr>
    </w:p>
    <w:p w:rsidR="00526CFF" w:rsidRDefault="00526CFF" w:rsidP="00F83218">
      <w:pPr>
        <w:ind w:firstLine="225"/>
        <w:jc w:val="both"/>
        <w:rPr>
          <w:color w:val="000000"/>
        </w:rPr>
      </w:pPr>
    </w:p>
    <w:p w:rsidR="00526CFF" w:rsidRDefault="00526CFF" w:rsidP="00F83218">
      <w:pPr>
        <w:ind w:firstLine="225"/>
        <w:jc w:val="both"/>
        <w:rPr>
          <w:color w:val="000000"/>
        </w:rPr>
      </w:pPr>
    </w:p>
    <w:p w:rsidR="00526CFF" w:rsidRPr="00765B07" w:rsidRDefault="00526CFF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center"/>
        <w:rPr>
          <w:color w:val="000000"/>
        </w:rPr>
      </w:pPr>
      <w:r w:rsidRPr="00765B07">
        <w:rPr>
          <w:color w:val="000000"/>
        </w:rPr>
        <w:t>4. Организация деятельности Рабочей группы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4.1. Руководитель Рабочей группы: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руководит деятельностью Рабочей группы;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председательствует на заседаниях Рабочей группы;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обеспечивает и контролирует выполнение решений Рабочей группы;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принимает решение о проведении заседания Рабочей группы. </w:t>
      </w:r>
    </w:p>
    <w:p w:rsidR="00F83218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В случае отсутствия руководителя Рабочей группы его функции выполняет заместитель руководителя Рабочей группы. </w:t>
      </w:r>
    </w:p>
    <w:p w:rsidR="008E0B4F" w:rsidRPr="008E0B4F" w:rsidRDefault="008E0B4F" w:rsidP="008E0B4F">
      <w:pPr>
        <w:ind w:firstLine="225"/>
        <w:jc w:val="both"/>
        <w:rPr>
          <w:color w:val="000000"/>
        </w:rPr>
      </w:pPr>
      <w:r>
        <w:rPr>
          <w:color w:val="000000"/>
        </w:rPr>
        <w:t>4</w:t>
      </w:r>
      <w:r w:rsidRPr="008E0B4F">
        <w:rPr>
          <w:color w:val="000000"/>
        </w:rPr>
        <w:t>.</w:t>
      </w:r>
      <w:r>
        <w:rPr>
          <w:color w:val="000000"/>
        </w:rPr>
        <w:t>2</w:t>
      </w:r>
      <w:r w:rsidRPr="008E0B4F">
        <w:rPr>
          <w:color w:val="000000"/>
        </w:rPr>
        <w:t>. Секретарь Рабочей группы:</w:t>
      </w:r>
    </w:p>
    <w:p w:rsidR="008E0B4F" w:rsidRPr="008E0B4F" w:rsidRDefault="008E0B4F" w:rsidP="008E0B4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- </w:t>
      </w:r>
      <w:r w:rsidRPr="008E0B4F">
        <w:rPr>
          <w:color w:val="000000"/>
        </w:rPr>
        <w:t>согласовывает с руководителем Рабочей группы и оповещает участников заседания Рабочей группы о дате, времени и месте проведения заседания;</w:t>
      </w:r>
    </w:p>
    <w:p w:rsidR="008E0B4F" w:rsidRPr="008E0B4F" w:rsidRDefault="008E0B4F" w:rsidP="008E0B4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- </w:t>
      </w:r>
      <w:r w:rsidRPr="008E0B4F">
        <w:rPr>
          <w:color w:val="000000"/>
        </w:rPr>
        <w:t>обеспечивает ведение протокола заседания Рабочей группы;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>4.</w:t>
      </w:r>
      <w:r w:rsidR="008E0B4F">
        <w:rPr>
          <w:color w:val="000000"/>
        </w:rPr>
        <w:t>3</w:t>
      </w:r>
      <w:r w:rsidRPr="00765B07">
        <w:rPr>
          <w:color w:val="000000"/>
        </w:rPr>
        <w:t xml:space="preserve">. Члены Рабочей группы: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участвуют лично в заседаниях Рабочей группы;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способствуют выполнению и (или) выполняют поручения Рабочей группы;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выносят на обсуждение предложения по вопросам, находящимся в компетенции Рабочей группы;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- осуществляют необходимые мероприятия по подготовке, выполнению, </w:t>
      </w:r>
      <w:proofErr w:type="gramStart"/>
      <w:r w:rsidRPr="00765B07">
        <w:rPr>
          <w:color w:val="000000"/>
        </w:rPr>
        <w:t>контролю за</w:t>
      </w:r>
      <w:proofErr w:type="gramEnd"/>
      <w:r w:rsidRPr="00765B07">
        <w:rPr>
          <w:color w:val="000000"/>
        </w:rPr>
        <w:t xml:space="preserve"> выполнением решений Рабочей группы.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>4.</w:t>
      </w:r>
      <w:r w:rsidR="008E0B4F">
        <w:rPr>
          <w:color w:val="000000"/>
        </w:rPr>
        <w:t>4</w:t>
      </w:r>
      <w:r w:rsidRPr="00765B07">
        <w:rPr>
          <w:color w:val="000000"/>
        </w:rPr>
        <w:t xml:space="preserve">. Заседание Рабочей группы созывается по мере необходимости. Заседание Рабочей группы считается правомочным, если на нем присутствует более половины от общего числа членов Рабочей группы.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>4.</w:t>
      </w:r>
      <w:r w:rsidR="008E0B4F">
        <w:rPr>
          <w:color w:val="000000"/>
        </w:rPr>
        <w:t>5.</w:t>
      </w:r>
      <w:r w:rsidRPr="00765B07">
        <w:rPr>
          <w:color w:val="000000"/>
        </w:rPr>
        <w:t xml:space="preserve"> Решения Рабочей группы принимаются путем открытого голосования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председательствующего;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>4.</w:t>
      </w:r>
      <w:r w:rsidR="008E0B4F">
        <w:rPr>
          <w:color w:val="000000"/>
        </w:rPr>
        <w:t>6</w:t>
      </w:r>
      <w:r w:rsidRPr="00765B07">
        <w:rPr>
          <w:color w:val="000000"/>
        </w:rPr>
        <w:t>. Обеспечение работы Рабочей группы осуществляет отдел экономики</w:t>
      </w:r>
      <w:r w:rsidR="002F2B9B">
        <w:rPr>
          <w:color w:val="000000"/>
        </w:rPr>
        <w:t xml:space="preserve">, предпринимательства и инвестиционной политики </w:t>
      </w:r>
      <w:r w:rsidR="004744A5">
        <w:rPr>
          <w:color w:val="000000"/>
        </w:rPr>
        <w:t>А</w:t>
      </w:r>
      <w:bookmarkStart w:id="0" w:name="_GoBack"/>
      <w:bookmarkEnd w:id="0"/>
      <w:r w:rsidRPr="00765B07">
        <w:rPr>
          <w:color w:val="000000"/>
        </w:rPr>
        <w:t xml:space="preserve">дминистрации Балахнинского муниципального </w:t>
      </w:r>
      <w:r w:rsidR="002F2B9B">
        <w:rPr>
          <w:color w:val="000000"/>
        </w:rPr>
        <w:t>округ</w:t>
      </w:r>
      <w:r w:rsidRPr="00765B07">
        <w:rPr>
          <w:color w:val="000000"/>
        </w:rPr>
        <w:t xml:space="preserve">а Нижегородской области.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center"/>
        <w:rPr>
          <w:color w:val="000000"/>
        </w:rPr>
      </w:pPr>
      <w:r>
        <w:rPr>
          <w:color w:val="000000"/>
        </w:rPr>
        <w:t>__________</w:t>
      </w:r>
      <w:r w:rsidRPr="00765B07">
        <w:rPr>
          <w:color w:val="000000"/>
        </w:rPr>
        <w:t>____________________________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D13EFF" w:rsidRDefault="00F83218" w:rsidP="00F83218">
      <w:pPr>
        <w:ind w:firstLine="225"/>
        <w:jc w:val="both"/>
        <w:rPr>
          <w:color w:val="000000"/>
        </w:rPr>
      </w:pPr>
    </w:p>
    <w:p w:rsidR="00F83218" w:rsidRDefault="00F83218" w:rsidP="00F83218">
      <w:pPr>
        <w:ind w:firstLine="225"/>
        <w:jc w:val="both"/>
        <w:rPr>
          <w:sz w:val="28"/>
          <w:szCs w:val="28"/>
        </w:rPr>
      </w:pPr>
    </w:p>
    <w:p w:rsidR="00165380" w:rsidRDefault="00165380"/>
    <w:sectPr w:rsidR="00165380" w:rsidSect="00F83218">
      <w:headerReference w:type="default" r:id="rId7"/>
      <w:headerReference w:type="first" r:id="rId8"/>
      <w:pgSz w:w="11907" w:h="16840" w:code="9"/>
      <w:pgMar w:top="-851" w:right="567" w:bottom="-907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BC" w:rsidRDefault="00C153BC" w:rsidP="00526CFF">
      <w:r>
        <w:separator/>
      </w:r>
    </w:p>
  </w:endnote>
  <w:endnote w:type="continuationSeparator" w:id="0">
    <w:p w:rsidR="00C153BC" w:rsidRDefault="00C153BC" w:rsidP="0052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BC" w:rsidRDefault="00C153BC" w:rsidP="00526CFF">
      <w:r>
        <w:separator/>
      </w:r>
    </w:p>
  </w:footnote>
  <w:footnote w:type="continuationSeparator" w:id="0">
    <w:p w:rsidR="00C153BC" w:rsidRDefault="00C153BC" w:rsidP="0052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538437"/>
      <w:docPartObj>
        <w:docPartGallery w:val="Page Numbers (Top of Page)"/>
        <w:docPartUnique/>
      </w:docPartObj>
    </w:sdtPr>
    <w:sdtEndPr/>
    <w:sdtContent>
      <w:p w:rsidR="00526CFF" w:rsidRDefault="00526C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C2">
          <w:rPr>
            <w:noProof/>
          </w:rPr>
          <w:t>2</w:t>
        </w:r>
        <w:r>
          <w:fldChar w:fldCharType="end"/>
        </w:r>
      </w:p>
    </w:sdtContent>
  </w:sdt>
  <w:p w:rsidR="00526CFF" w:rsidRDefault="00526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970616"/>
      <w:docPartObj>
        <w:docPartGallery w:val="Page Numbers (Top of Page)"/>
        <w:docPartUnique/>
      </w:docPartObj>
    </w:sdtPr>
    <w:sdtEndPr/>
    <w:sdtContent>
      <w:p w:rsidR="00526CFF" w:rsidRDefault="00526C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C2">
          <w:rPr>
            <w:noProof/>
          </w:rPr>
          <w:t>1</w:t>
        </w:r>
        <w:r>
          <w:fldChar w:fldCharType="end"/>
        </w:r>
      </w:p>
    </w:sdtContent>
  </w:sdt>
  <w:p w:rsidR="00526CFF" w:rsidRDefault="00526C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18"/>
    <w:rsid w:val="000154D0"/>
    <w:rsid w:val="000E5D3D"/>
    <w:rsid w:val="00165380"/>
    <w:rsid w:val="001C7A7C"/>
    <w:rsid w:val="002F2B9B"/>
    <w:rsid w:val="003D61C1"/>
    <w:rsid w:val="004744A5"/>
    <w:rsid w:val="00526CFF"/>
    <w:rsid w:val="008E0B4F"/>
    <w:rsid w:val="00C153BC"/>
    <w:rsid w:val="00D818C2"/>
    <w:rsid w:val="00F83218"/>
    <w:rsid w:val="00F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C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6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6C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6C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C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6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6C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6C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6</cp:revision>
  <cp:lastPrinted>2021-12-27T08:12:00Z</cp:lastPrinted>
  <dcterms:created xsi:type="dcterms:W3CDTF">2021-12-13T08:20:00Z</dcterms:created>
  <dcterms:modified xsi:type="dcterms:W3CDTF">2021-12-27T08:32:00Z</dcterms:modified>
</cp:coreProperties>
</file>