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Look w:val="04A0"/>
      </w:tblPr>
      <w:tblGrid>
        <w:gridCol w:w="4512"/>
      </w:tblGrid>
      <w:tr w:rsidR="000C33A1" w:rsidRPr="00F02B3D" w:rsidTr="77D54705">
        <w:trPr>
          <w:trHeight w:val="1134"/>
          <w:jc w:val="right"/>
        </w:trPr>
        <w:tc>
          <w:tcPr>
            <w:tcW w:w="4512" w:type="dxa"/>
            <w:shd w:val="clear" w:color="auto" w:fill="auto"/>
          </w:tcPr>
          <w:p w:rsidR="000C33A1" w:rsidRPr="00F02B3D" w:rsidRDefault="00DE11AB" w:rsidP="00DE11AB">
            <w:pPr>
              <w:widowControl w:val="0"/>
              <w:autoSpaceDE w:val="0"/>
              <w:autoSpaceDN w:val="0"/>
              <w:adjustRightInd w:val="0"/>
              <w:spacing w:after="120"/>
              <w:rPr>
                <w:sz w:val="24"/>
                <w:szCs w:val="24"/>
              </w:rPr>
            </w:pPr>
            <w:r>
              <w:rPr>
                <w:sz w:val="24"/>
                <w:szCs w:val="24"/>
              </w:rPr>
              <w:t>УТВЕРЖЕНО</w:t>
            </w:r>
          </w:p>
          <w:p w:rsidR="000C33A1" w:rsidRPr="00F02B3D" w:rsidRDefault="000C33A1" w:rsidP="00F02B3D">
            <w:pPr>
              <w:widowControl w:val="0"/>
              <w:autoSpaceDE w:val="0"/>
              <w:autoSpaceDN w:val="0"/>
              <w:adjustRightInd w:val="0"/>
              <w:rPr>
                <w:sz w:val="24"/>
                <w:szCs w:val="24"/>
              </w:rPr>
            </w:pPr>
            <w:r w:rsidRPr="00F02B3D">
              <w:rPr>
                <w:sz w:val="24"/>
                <w:szCs w:val="24"/>
              </w:rPr>
              <w:t xml:space="preserve">постановлением </w:t>
            </w:r>
            <w:r w:rsidR="00626241">
              <w:rPr>
                <w:sz w:val="24"/>
                <w:szCs w:val="24"/>
              </w:rPr>
              <w:t>а</w:t>
            </w:r>
            <w:r w:rsidRPr="00F02B3D">
              <w:rPr>
                <w:sz w:val="24"/>
                <w:szCs w:val="24"/>
              </w:rPr>
              <w:t>дминистрации</w:t>
            </w:r>
          </w:p>
          <w:p w:rsidR="000C33A1" w:rsidRDefault="77D54705" w:rsidP="00F02B3D">
            <w:pPr>
              <w:widowControl w:val="0"/>
              <w:autoSpaceDE w:val="0"/>
              <w:autoSpaceDN w:val="0"/>
              <w:adjustRightInd w:val="0"/>
              <w:rPr>
                <w:sz w:val="24"/>
                <w:szCs w:val="24"/>
              </w:rPr>
            </w:pPr>
            <w:r w:rsidRPr="77D54705">
              <w:rPr>
                <w:sz w:val="24"/>
                <w:szCs w:val="24"/>
              </w:rPr>
              <w:t>Балахнинского муниципального района от 13.11.2020 г.  № 1612</w:t>
            </w:r>
          </w:p>
          <w:p w:rsidR="000C33A1" w:rsidRDefault="000C33A1" w:rsidP="00085DDF">
            <w:pPr>
              <w:widowControl w:val="0"/>
              <w:autoSpaceDE w:val="0"/>
              <w:autoSpaceDN w:val="0"/>
              <w:adjustRightInd w:val="0"/>
              <w:rPr>
                <w:sz w:val="24"/>
                <w:szCs w:val="24"/>
              </w:rPr>
            </w:pPr>
          </w:p>
          <w:p w:rsidR="00085DDF" w:rsidRPr="00F02B3D" w:rsidRDefault="00085DDF" w:rsidP="00085DDF">
            <w:pPr>
              <w:widowControl w:val="0"/>
              <w:autoSpaceDE w:val="0"/>
              <w:autoSpaceDN w:val="0"/>
              <w:adjustRightInd w:val="0"/>
              <w:rPr>
                <w:sz w:val="24"/>
                <w:szCs w:val="24"/>
              </w:rPr>
            </w:pPr>
          </w:p>
        </w:tc>
      </w:tr>
    </w:tbl>
    <w:p w:rsidR="000C33A1" w:rsidRPr="000C33A1" w:rsidRDefault="00C87395" w:rsidP="00D220B1">
      <w:pPr>
        <w:widowControl w:val="0"/>
        <w:autoSpaceDE w:val="0"/>
        <w:autoSpaceDN w:val="0"/>
        <w:adjustRightInd w:val="0"/>
        <w:rPr>
          <w:b/>
          <w:sz w:val="24"/>
          <w:szCs w:val="24"/>
        </w:rPr>
      </w:pPr>
      <w:r w:rsidRPr="00C87395">
        <w:rPr>
          <w:sz w:val="24"/>
          <w:szCs w:val="24"/>
        </w:rPr>
        <w:t xml:space="preserve">        </w:t>
      </w:r>
      <w:r w:rsidR="000C33A1">
        <w:rPr>
          <w:sz w:val="24"/>
          <w:szCs w:val="24"/>
        </w:rPr>
        <w:tab/>
      </w:r>
      <w:r w:rsidR="000C33A1">
        <w:rPr>
          <w:sz w:val="24"/>
          <w:szCs w:val="24"/>
        </w:rPr>
        <w:tab/>
      </w:r>
      <w:r w:rsidR="000C33A1">
        <w:rPr>
          <w:sz w:val="24"/>
          <w:szCs w:val="24"/>
        </w:rPr>
        <w:tab/>
      </w:r>
      <w:r w:rsidR="000C33A1">
        <w:rPr>
          <w:sz w:val="24"/>
          <w:szCs w:val="24"/>
        </w:rPr>
        <w:tab/>
      </w:r>
      <w:r w:rsidR="000C33A1">
        <w:rPr>
          <w:sz w:val="24"/>
          <w:szCs w:val="24"/>
        </w:rPr>
        <w:tab/>
      </w:r>
      <w:r w:rsidR="000C33A1">
        <w:rPr>
          <w:sz w:val="24"/>
          <w:szCs w:val="24"/>
        </w:rPr>
        <w:tab/>
        <w:t xml:space="preserve">        </w:t>
      </w:r>
    </w:p>
    <w:p w:rsidR="000C33A1" w:rsidRPr="000C33A1" w:rsidRDefault="000C33A1" w:rsidP="000C33A1">
      <w:pPr>
        <w:widowControl w:val="0"/>
        <w:autoSpaceDE w:val="0"/>
        <w:autoSpaceDN w:val="0"/>
        <w:adjustRightInd w:val="0"/>
        <w:jc w:val="center"/>
        <w:outlineLvl w:val="1"/>
        <w:rPr>
          <w:b/>
          <w:sz w:val="24"/>
          <w:szCs w:val="24"/>
        </w:rPr>
      </w:pPr>
      <w:r w:rsidRPr="000C33A1">
        <w:rPr>
          <w:b/>
          <w:sz w:val="24"/>
          <w:szCs w:val="24"/>
        </w:rPr>
        <w:t>МУНИЦИПАЛЬНАЯ  ПРОГРАММА</w:t>
      </w:r>
    </w:p>
    <w:p w:rsidR="00C87395" w:rsidRPr="00085DDF" w:rsidRDefault="00C87395" w:rsidP="00085DDF">
      <w:pPr>
        <w:pStyle w:val="Style6"/>
        <w:widowControl/>
        <w:suppressAutoHyphens/>
        <w:spacing w:line="240" w:lineRule="auto"/>
        <w:rPr>
          <w:b/>
        </w:rPr>
      </w:pPr>
      <w:r w:rsidRPr="00085DDF">
        <w:rPr>
          <w:b/>
        </w:rPr>
        <w:t>«</w:t>
      </w:r>
      <w:r w:rsidR="0061035E">
        <w:rPr>
          <w:b/>
        </w:rPr>
        <w:t>Формирование комфортной городской среды на территории Балахнинского муниципального округа Нижегородской области на 2021-2024 годы</w:t>
      </w:r>
      <w:r w:rsidRPr="00085DDF">
        <w:rPr>
          <w:b/>
        </w:rPr>
        <w:t>»</w:t>
      </w:r>
    </w:p>
    <w:p w:rsidR="000C33A1" w:rsidRPr="00085DDF" w:rsidRDefault="000C33A1" w:rsidP="009A7D12">
      <w:pPr>
        <w:widowControl w:val="0"/>
        <w:autoSpaceDE w:val="0"/>
        <w:autoSpaceDN w:val="0"/>
        <w:adjustRightInd w:val="0"/>
        <w:spacing w:before="240" w:after="120"/>
        <w:jc w:val="center"/>
        <w:rPr>
          <w:b/>
          <w:sz w:val="24"/>
          <w:szCs w:val="24"/>
        </w:rPr>
      </w:pPr>
      <w:r w:rsidRPr="00085DDF">
        <w:rPr>
          <w:b/>
          <w:sz w:val="24"/>
          <w:szCs w:val="24"/>
        </w:rPr>
        <w:t xml:space="preserve">1. Паспорт </w:t>
      </w:r>
      <w:r w:rsidR="00085DDF">
        <w:rPr>
          <w:b/>
          <w:sz w:val="24"/>
          <w:szCs w:val="24"/>
        </w:rPr>
        <w:t>м</w:t>
      </w:r>
      <w:r w:rsidRPr="00085DDF">
        <w:rPr>
          <w:b/>
          <w:sz w:val="24"/>
          <w:szCs w:val="24"/>
        </w:rPr>
        <w:t>униципальной программы</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7654"/>
      </w:tblGrid>
      <w:tr w:rsidR="00C87395" w:rsidTr="77D54705">
        <w:trPr>
          <w:trHeight w:val="637"/>
          <w:jc w:val="center"/>
        </w:trPr>
        <w:tc>
          <w:tcPr>
            <w:tcW w:w="2269" w:type="dxa"/>
            <w:tcBorders>
              <w:top w:val="single" w:sz="4" w:space="0" w:color="auto"/>
              <w:left w:val="single" w:sz="4" w:space="0" w:color="auto"/>
              <w:bottom w:val="single" w:sz="4" w:space="0" w:color="auto"/>
              <w:right w:val="single" w:sz="4" w:space="0" w:color="auto"/>
            </w:tcBorders>
            <w:vAlign w:val="center"/>
          </w:tcPr>
          <w:p w:rsidR="00C87395" w:rsidRPr="00C87395" w:rsidRDefault="77D54705" w:rsidP="77D54705">
            <w:pPr>
              <w:widowControl w:val="0"/>
              <w:autoSpaceDE w:val="0"/>
              <w:autoSpaceDN w:val="0"/>
              <w:adjustRightInd w:val="0"/>
              <w:jc w:val="center"/>
              <w:rPr>
                <w:sz w:val="24"/>
                <w:szCs w:val="24"/>
              </w:rPr>
            </w:pPr>
            <w:r w:rsidRPr="77D54705">
              <w:rPr>
                <w:sz w:val="24"/>
                <w:szCs w:val="24"/>
              </w:rPr>
              <w:t>Муниципальный заказчик-координатор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C87395" w:rsidRPr="00501DFA" w:rsidRDefault="77D54705" w:rsidP="77D54705">
            <w:pPr>
              <w:widowControl w:val="0"/>
              <w:autoSpaceDE w:val="0"/>
              <w:autoSpaceDN w:val="0"/>
              <w:adjustRightInd w:val="0"/>
              <w:rPr>
                <w:sz w:val="24"/>
                <w:szCs w:val="24"/>
              </w:rPr>
            </w:pPr>
            <w:r w:rsidRPr="77D54705">
              <w:rPr>
                <w:sz w:val="24"/>
                <w:szCs w:val="24"/>
              </w:rPr>
              <w:t>Заместитель главы администрации по ЖКХ, строительству и экологии</w:t>
            </w:r>
          </w:p>
        </w:tc>
      </w:tr>
      <w:tr w:rsidR="00C87395" w:rsidTr="77D54705">
        <w:trPr>
          <w:trHeight w:val="576"/>
          <w:jc w:val="center"/>
        </w:trPr>
        <w:tc>
          <w:tcPr>
            <w:tcW w:w="2269" w:type="dxa"/>
            <w:tcBorders>
              <w:top w:val="single" w:sz="4" w:space="0" w:color="auto"/>
              <w:left w:val="single" w:sz="4" w:space="0" w:color="auto"/>
              <w:bottom w:val="single" w:sz="4" w:space="0" w:color="auto"/>
              <w:right w:val="single" w:sz="4" w:space="0" w:color="auto"/>
            </w:tcBorders>
            <w:vAlign w:val="center"/>
          </w:tcPr>
          <w:p w:rsidR="00C87395" w:rsidRPr="00C87395" w:rsidRDefault="77D54705" w:rsidP="77D54705">
            <w:pPr>
              <w:widowControl w:val="0"/>
              <w:autoSpaceDE w:val="0"/>
              <w:autoSpaceDN w:val="0"/>
              <w:adjustRightInd w:val="0"/>
              <w:jc w:val="center"/>
              <w:rPr>
                <w:sz w:val="24"/>
                <w:szCs w:val="24"/>
              </w:rPr>
            </w:pPr>
            <w:r w:rsidRPr="77D54705">
              <w:rPr>
                <w:sz w:val="24"/>
                <w:szCs w:val="24"/>
              </w:rPr>
              <w:t>Соисполнители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31464B" w:rsidRPr="0031464B" w:rsidRDefault="77D54705" w:rsidP="77D54705">
            <w:pPr>
              <w:widowControl w:val="0"/>
              <w:autoSpaceDE w:val="0"/>
              <w:autoSpaceDN w:val="0"/>
              <w:adjustRightInd w:val="0"/>
              <w:rPr>
                <w:sz w:val="24"/>
                <w:szCs w:val="24"/>
              </w:rPr>
            </w:pPr>
            <w:r w:rsidRPr="77D54705">
              <w:rPr>
                <w:sz w:val="24"/>
                <w:szCs w:val="24"/>
              </w:rPr>
              <w:t>- Управление благоустройства и дорожной деятельности администрации Балахнинского муниципального округа Нижегородской области (далее – управление благоустройства и дорожной деятельности);</w:t>
            </w:r>
          </w:p>
          <w:p w:rsidR="0061035E" w:rsidRPr="00C87395" w:rsidRDefault="77D54705" w:rsidP="77D54705">
            <w:pPr>
              <w:widowControl w:val="0"/>
              <w:autoSpaceDE w:val="0"/>
              <w:autoSpaceDN w:val="0"/>
              <w:adjustRightInd w:val="0"/>
              <w:rPr>
                <w:sz w:val="24"/>
                <w:szCs w:val="24"/>
              </w:rPr>
            </w:pPr>
            <w:r w:rsidRPr="77D54705">
              <w:rPr>
                <w:sz w:val="24"/>
                <w:szCs w:val="24"/>
              </w:rPr>
              <w:t>- Управление архитектуры, градостроительства и землепользования администрации Балахнинского муниципального округа Нижегородской области (далее – управление архитектуры, градостроительства и землепользования)</w:t>
            </w:r>
          </w:p>
        </w:tc>
      </w:tr>
      <w:tr w:rsidR="00FF4CFF" w:rsidTr="77D54705">
        <w:trPr>
          <w:trHeight w:val="823"/>
          <w:jc w:val="center"/>
        </w:trPr>
        <w:tc>
          <w:tcPr>
            <w:tcW w:w="2269" w:type="dxa"/>
            <w:tcBorders>
              <w:top w:val="single" w:sz="4" w:space="0" w:color="auto"/>
              <w:left w:val="single" w:sz="4" w:space="0" w:color="auto"/>
              <w:bottom w:val="single" w:sz="4" w:space="0" w:color="auto"/>
              <w:right w:val="single" w:sz="4" w:space="0" w:color="auto"/>
            </w:tcBorders>
            <w:vAlign w:val="center"/>
          </w:tcPr>
          <w:p w:rsidR="00FF4CFF" w:rsidRDefault="77D54705" w:rsidP="77D54705">
            <w:pPr>
              <w:autoSpaceDE w:val="0"/>
              <w:autoSpaceDN w:val="0"/>
              <w:adjustRightInd w:val="0"/>
              <w:ind w:left="34" w:right="34"/>
              <w:jc w:val="center"/>
              <w:outlineLvl w:val="1"/>
              <w:rPr>
                <w:sz w:val="24"/>
                <w:szCs w:val="24"/>
              </w:rPr>
            </w:pPr>
            <w:r w:rsidRPr="77D54705">
              <w:rPr>
                <w:sz w:val="24"/>
                <w:szCs w:val="24"/>
              </w:rPr>
              <w:t>Подпрограммы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FF4CFF" w:rsidRDefault="77D54705" w:rsidP="77D54705">
            <w:pPr>
              <w:jc w:val="center"/>
              <w:rPr>
                <w:sz w:val="24"/>
                <w:szCs w:val="24"/>
              </w:rPr>
            </w:pPr>
            <w:r w:rsidRPr="77D54705">
              <w:rPr>
                <w:sz w:val="24"/>
                <w:szCs w:val="24"/>
              </w:rPr>
              <w:t>Не предусмотрено</w:t>
            </w:r>
          </w:p>
        </w:tc>
      </w:tr>
      <w:tr w:rsidR="00FF4CFF" w:rsidTr="77D54705">
        <w:trPr>
          <w:trHeight w:val="823"/>
          <w:jc w:val="center"/>
        </w:trPr>
        <w:tc>
          <w:tcPr>
            <w:tcW w:w="2269" w:type="dxa"/>
            <w:tcBorders>
              <w:top w:val="single" w:sz="4" w:space="0" w:color="auto"/>
              <w:left w:val="single" w:sz="4" w:space="0" w:color="auto"/>
              <w:bottom w:val="single" w:sz="4" w:space="0" w:color="auto"/>
              <w:right w:val="single" w:sz="4" w:space="0" w:color="auto"/>
            </w:tcBorders>
            <w:vAlign w:val="center"/>
          </w:tcPr>
          <w:p w:rsidR="00FF4CFF" w:rsidRDefault="77D54705" w:rsidP="77D54705">
            <w:pPr>
              <w:autoSpaceDE w:val="0"/>
              <w:autoSpaceDN w:val="0"/>
              <w:adjustRightInd w:val="0"/>
              <w:ind w:left="34" w:right="34"/>
              <w:jc w:val="center"/>
              <w:outlineLvl w:val="1"/>
              <w:rPr>
                <w:sz w:val="24"/>
                <w:szCs w:val="24"/>
              </w:rPr>
            </w:pPr>
            <w:r w:rsidRPr="77D54705">
              <w:rPr>
                <w:sz w:val="24"/>
                <w:szCs w:val="24"/>
              </w:rPr>
              <w:t>Цели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hideMark/>
          </w:tcPr>
          <w:p w:rsidR="00FF4CFF" w:rsidRPr="007A5325" w:rsidRDefault="77D54705" w:rsidP="77D54705">
            <w:pPr>
              <w:jc w:val="both"/>
              <w:rPr>
                <w:sz w:val="24"/>
                <w:szCs w:val="24"/>
              </w:rPr>
            </w:pPr>
            <w:r w:rsidRPr="77D54705">
              <w:rPr>
                <w:sz w:val="24"/>
                <w:szCs w:val="24"/>
              </w:rPr>
              <w:t>Повышение качества и комфорта городской среды на территории Балахнинского муниципального округа Нижегородской области</w:t>
            </w:r>
          </w:p>
        </w:tc>
      </w:tr>
      <w:tr w:rsidR="00FF4CFF" w:rsidTr="77D54705">
        <w:trPr>
          <w:trHeight w:val="1757"/>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FF4CFF" w:rsidRDefault="77D54705" w:rsidP="77D54705">
            <w:pPr>
              <w:autoSpaceDE w:val="0"/>
              <w:autoSpaceDN w:val="0"/>
              <w:adjustRightInd w:val="0"/>
              <w:ind w:left="34" w:right="34"/>
              <w:jc w:val="center"/>
              <w:outlineLvl w:val="1"/>
              <w:rPr>
                <w:sz w:val="24"/>
                <w:szCs w:val="24"/>
              </w:rPr>
            </w:pPr>
            <w:bookmarkStart w:id="0" w:name="_Toc263021573"/>
            <w:r w:rsidRPr="77D54705">
              <w:rPr>
                <w:sz w:val="24"/>
                <w:szCs w:val="24"/>
              </w:rPr>
              <w:t>Задачи муниципальной программы</w:t>
            </w:r>
            <w:bookmarkEnd w:id="0"/>
          </w:p>
        </w:tc>
        <w:tc>
          <w:tcPr>
            <w:tcW w:w="7654" w:type="dxa"/>
            <w:tcBorders>
              <w:top w:val="single" w:sz="4" w:space="0" w:color="auto"/>
              <w:left w:val="single" w:sz="4" w:space="0" w:color="auto"/>
              <w:bottom w:val="single" w:sz="4" w:space="0" w:color="auto"/>
              <w:right w:val="single" w:sz="4" w:space="0" w:color="auto"/>
            </w:tcBorders>
            <w:vAlign w:val="center"/>
            <w:hideMark/>
          </w:tcPr>
          <w:p w:rsidR="00FF4CFF" w:rsidRPr="007A5325" w:rsidRDefault="77D54705" w:rsidP="77D54705">
            <w:pPr>
              <w:pStyle w:val="a5"/>
              <w:suppressAutoHyphens w:val="0"/>
              <w:ind w:left="0"/>
              <w:jc w:val="both"/>
              <w:rPr>
                <w:sz w:val="24"/>
                <w:szCs w:val="24"/>
              </w:rPr>
            </w:pPr>
            <w:r w:rsidRPr="77D54705">
              <w:rPr>
                <w:sz w:val="24"/>
                <w:szCs w:val="24"/>
              </w:rPr>
              <w:t>- повышение уровня благоустройства общественных территорий Балахнинского муниципального округа Нижегородской области;</w:t>
            </w:r>
          </w:p>
          <w:p w:rsidR="00FF4CFF" w:rsidRPr="007A5325" w:rsidRDefault="77D54705" w:rsidP="77D54705">
            <w:pPr>
              <w:pStyle w:val="a5"/>
              <w:suppressAutoHyphens w:val="0"/>
              <w:ind w:left="0"/>
              <w:jc w:val="both"/>
              <w:rPr>
                <w:sz w:val="24"/>
                <w:szCs w:val="24"/>
              </w:rPr>
            </w:pPr>
            <w:r w:rsidRPr="77D54705">
              <w:rPr>
                <w:sz w:val="24"/>
                <w:szCs w:val="24"/>
              </w:rPr>
              <w:t>- повышение уровня благоустройства дворовых территорий многоквартирных домов, расположенных на территории Балахнинского муниципального округа Нижегородской области;</w:t>
            </w:r>
          </w:p>
          <w:p w:rsidR="00FF4CFF" w:rsidRDefault="77D54705" w:rsidP="77D54705">
            <w:pPr>
              <w:pStyle w:val="a5"/>
              <w:suppressAutoHyphens w:val="0"/>
              <w:ind w:left="0"/>
              <w:jc w:val="both"/>
              <w:rPr>
                <w:sz w:val="24"/>
                <w:szCs w:val="24"/>
              </w:rPr>
            </w:pPr>
            <w:r w:rsidRPr="77D54705">
              <w:rPr>
                <w:sz w:val="24"/>
                <w:szCs w:val="24"/>
              </w:rPr>
              <w:t>- повышение уровня вовлеченности заинтересованных лиц в реализацию мероприятий по благоустройству территории Балахнинского муниципального округа Нижегородской области;</w:t>
            </w:r>
          </w:p>
          <w:p w:rsidR="00F61E29" w:rsidRPr="00F61E29" w:rsidRDefault="77D54705" w:rsidP="77D54705">
            <w:pPr>
              <w:pStyle w:val="a5"/>
              <w:suppressAutoHyphens w:val="0"/>
              <w:ind w:left="0"/>
              <w:jc w:val="both"/>
              <w:rPr>
                <w:sz w:val="24"/>
                <w:szCs w:val="24"/>
              </w:rPr>
            </w:pPr>
            <w:r w:rsidRPr="77D54705">
              <w:rPr>
                <w:sz w:val="24"/>
                <w:szCs w:val="24"/>
              </w:rPr>
              <w:t>- реализация проекта «Берег ремесел» - победителя Всероссийского конкурса лучших проектов создания комфортной городской среды в категории «Малые города».</w:t>
            </w:r>
          </w:p>
        </w:tc>
      </w:tr>
      <w:tr w:rsidR="00FF4CFF" w:rsidTr="77D54705">
        <w:trPr>
          <w:trHeight w:val="612"/>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FF4CFF" w:rsidRDefault="77D54705" w:rsidP="77D54705">
            <w:pPr>
              <w:pStyle w:val="a8"/>
              <w:suppressAutoHyphens/>
              <w:ind w:right="34"/>
              <w:jc w:val="center"/>
              <w:rPr>
                <w:rFonts w:ascii="Times New Roman" w:hAnsi="Times New Roman"/>
                <w:lang w:val="ru-RU"/>
              </w:rPr>
            </w:pPr>
            <w:r w:rsidRPr="77D54705">
              <w:rPr>
                <w:rFonts w:ascii="Times New Roman" w:hAnsi="Times New Roman"/>
                <w:lang w:val="ru-RU"/>
              </w:rPr>
              <w:t>Этапы и сроки реализации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hideMark/>
          </w:tcPr>
          <w:p w:rsidR="00FF4CFF" w:rsidRPr="00DD7B23" w:rsidRDefault="77D54705" w:rsidP="77D54705">
            <w:pPr>
              <w:tabs>
                <w:tab w:val="left" w:pos="387"/>
              </w:tabs>
              <w:jc w:val="center"/>
              <w:rPr>
                <w:sz w:val="24"/>
                <w:szCs w:val="24"/>
              </w:rPr>
            </w:pPr>
            <w:r w:rsidRPr="77D54705">
              <w:rPr>
                <w:sz w:val="24"/>
                <w:szCs w:val="24"/>
              </w:rPr>
              <w:t xml:space="preserve">Муниципальная программа реализуется в один этап в течение 2021 - 2024 годов </w:t>
            </w:r>
          </w:p>
        </w:tc>
      </w:tr>
      <w:tr w:rsidR="00FF4CFF" w:rsidRPr="003047BD" w:rsidTr="77D54705">
        <w:trPr>
          <w:trHeight w:val="200"/>
          <w:jc w:val="center"/>
        </w:trPr>
        <w:tc>
          <w:tcPr>
            <w:tcW w:w="2269" w:type="dxa"/>
            <w:tcBorders>
              <w:top w:val="single" w:sz="4" w:space="0" w:color="auto"/>
              <w:left w:val="single" w:sz="4" w:space="0" w:color="auto"/>
              <w:right w:val="single" w:sz="4" w:space="0" w:color="auto"/>
            </w:tcBorders>
          </w:tcPr>
          <w:p w:rsidR="00FF4CFF" w:rsidRPr="00F038C8" w:rsidRDefault="77D54705" w:rsidP="77D54705">
            <w:pPr>
              <w:autoSpaceDE w:val="0"/>
              <w:autoSpaceDN w:val="0"/>
              <w:adjustRightInd w:val="0"/>
              <w:ind w:right="34"/>
              <w:jc w:val="center"/>
              <w:outlineLvl w:val="1"/>
              <w:rPr>
                <w:sz w:val="24"/>
                <w:szCs w:val="24"/>
                <w:highlight w:val="yellow"/>
              </w:rPr>
            </w:pPr>
            <w:r w:rsidRPr="77D54705">
              <w:rPr>
                <w:sz w:val="24"/>
                <w:szCs w:val="24"/>
              </w:rPr>
              <w:t xml:space="preserve">Объемы бюджетных ассигнований муниципальной программы за счет средств бюджета Балахнинского муниципального </w:t>
            </w:r>
            <w:r w:rsidRPr="77D54705">
              <w:rPr>
                <w:sz w:val="24"/>
                <w:szCs w:val="24"/>
              </w:rPr>
              <w:lastRenderedPageBreak/>
              <w:t>округа Нижегородской области</w:t>
            </w:r>
          </w:p>
        </w:tc>
        <w:tc>
          <w:tcPr>
            <w:tcW w:w="7654" w:type="dxa"/>
            <w:tcBorders>
              <w:top w:val="single" w:sz="4" w:space="0" w:color="auto"/>
              <w:left w:val="single" w:sz="4" w:space="0" w:color="auto"/>
              <w:right w:val="single" w:sz="4" w:space="0" w:color="auto"/>
            </w:tcBorders>
            <w:vAlign w:val="center"/>
          </w:tcPr>
          <w:p w:rsidR="0031464B" w:rsidRPr="00F61E29" w:rsidRDefault="77D54705" w:rsidP="77D54705">
            <w:pPr>
              <w:widowControl w:val="0"/>
              <w:autoSpaceDE w:val="0"/>
              <w:autoSpaceDN w:val="0"/>
              <w:adjustRightInd w:val="0"/>
              <w:jc w:val="both"/>
              <w:rPr>
                <w:sz w:val="24"/>
                <w:szCs w:val="24"/>
              </w:rPr>
            </w:pPr>
            <w:r w:rsidRPr="77D54705">
              <w:rPr>
                <w:sz w:val="24"/>
                <w:szCs w:val="24"/>
              </w:rPr>
              <w:lastRenderedPageBreak/>
              <w:t>Общий объем финансирования муниципальной программы составляет 113 010,4 тыс. руб., в том числе по годам реализации:</w:t>
            </w:r>
          </w:p>
          <w:p w:rsidR="0031464B" w:rsidRPr="00F61E29" w:rsidRDefault="77D54705" w:rsidP="77D54705">
            <w:pPr>
              <w:widowControl w:val="0"/>
              <w:autoSpaceDE w:val="0"/>
              <w:autoSpaceDN w:val="0"/>
              <w:adjustRightInd w:val="0"/>
              <w:jc w:val="both"/>
              <w:rPr>
                <w:sz w:val="24"/>
                <w:szCs w:val="24"/>
              </w:rPr>
            </w:pPr>
            <w:r w:rsidRPr="77D54705">
              <w:rPr>
                <w:sz w:val="24"/>
                <w:szCs w:val="24"/>
              </w:rPr>
              <w:t>2021 год – 32 187,5 тыс. рублей;</w:t>
            </w:r>
          </w:p>
          <w:p w:rsidR="0031464B" w:rsidRPr="00F61E29" w:rsidRDefault="77D54705" w:rsidP="77D54705">
            <w:pPr>
              <w:widowControl w:val="0"/>
              <w:autoSpaceDE w:val="0"/>
              <w:autoSpaceDN w:val="0"/>
              <w:adjustRightInd w:val="0"/>
              <w:jc w:val="both"/>
              <w:rPr>
                <w:sz w:val="24"/>
                <w:szCs w:val="24"/>
              </w:rPr>
            </w:pPr>
            <w:r w:rsidRPr="77D54705">
              <w:rPr>
                <w:sz w:val="24"/>
                <w:szCs w:val="24"/>
              </w:rPr>
              <w:t>2022 год – 25 002,9 тыс. рублей;</w:t>
            </w:r>
          </w:p>
          <w:p w:rsidR="0031464B" w:rsidRPr="00F61E29" w:rsidRDefault="77D54705" w:rsidP="77D54705">
            <w:pPr>
              <w:widowControl w:val="0"/>
              <w:autoSpaceDE w:val="0"/>
              <w:autoSpaceDN w:val="0"/>
              <w:adjustRightInd w:val="0"/>
              <w:jc w:val="both"/>
              <w:rPr>
                <w:sz w:val="24"/>
                <w:szCs w:val="24"/>
              </w:rPr>
            </w:pPr>
            <w:r w:rsidRPr="77D54705">
              <w:rPr>
                <w:sz w:val="24"/>
                <w:szCs w:val="24"/>
              </w:rPr>
              <w:t>2023 год – 25 002,9 тыс. рублей;</w:t>
            </w:r>
          </w:p>
          <w:p w:rsidR="00FF4CFF" w:rsidRDefault="77D54705" w:rsidP="77D54705">
            <w:pPr>
              <w:widowControl w:val="0"/>
              <w:autoSpaceDE w:val="0"/>
              <w:autoSpaceDN w:val="0"/>
              <w:adjustRightInd w:val="0"/>
              <w:jc w:val="both"/>
              <w:rPr>
                <w:sz w:val="24"/>
                <w:szCs w:val="24"/>
              </w:rPr>
            </w:pPr>
            <w:r w:rsidRPr="77D54705">
              <w:rPr>
                <w:sz w:val="24"/>
                <w:szCs w:val="24"/>
              </w:rPr>
              <w:t>2024 год – 30 817,1 тыс. рублей.</w:t>
            </w:r>
          </w:p>
          <w:p w:rsidR="00B52A36" w:rsidRPr="00B52A36" w:rsidRDefault="77D54705" w:rsidP="77D54705">
            <w:pPr>
              <w:widowControl w:val="0"/>
              <w:autoSpaceDE w:val="0"/>
              <w:autoSpaceDN w:val="0"/>
              <w:adjustRightInd w:val="0"/>
              <w:jc w:val="both"/>
              <w:rPr>
                <w:sz w:val="24"/>
                <w:szCs w:val="24"/>
              </w:rPr>
            </w:pPr>
            <w:r w:rsidRPr="77D54705">
              <w:rPr>
                <w:sz w:val="24"/>
                <w:szCs w:val="24"/>
              </w:rPr>
              <w:t xml:space="preserve">(Главным распорядителем средств бюджета Балахнинского муниципального округа Нижегородской области – Администрация </w:t>
            </w:r>
            <w:r w:rsidRPr="77D54705">
              <w:rPr>
                <w:sz w:val="24"/>
                <w:szCs w:val="24"/>
              </w:rPr>
              <w:lastRenderedPageBreak/>
              <w:t>Балахнинского муниципального округа Нижегородской области)</w:t>
            </w:r>
          </w:p>
        </w:tc>
      </w:tr>
      <w:tr w:rsidR="00FF4CFF" w:rsidTr="77D54705">
        <w:trPr>
          <w:trHeight w:val="992"/>
          <w:jc w:val="center"/>
        </w:trPr>
        <w:tc>
          <w:tcPr>
            <w:tcW w:w="2269" w:type="dxa"/>
            <w:tcBorders>
              <w:top w:val="single" w:sz="4" w:space="0" w:color="auto"/>
              <w:left w:val="single" w:sz="4" w:space="0" w:color="auto"/>
              <w:bottom w:val="single" w:sz="4" w:space="0" w:color="auto"/>
              <w:right w:val="single" w:sz="4" w:space="0" w:color="auto"/>
            </w:tcBorders>
            <w:vAlign w:val="center"/>
            <w:hideMark/>
          </w:tcPr>
          <w:p w:rsidR="00FF4CFF" w:rsidRPr="00606C46" w:rsidRDefault="77D54705" w:rsidP="77D54705">
            <w:pPr>
              <w:pStyle w:val="a8"/>
              <w:suppressAutoHyphens/>
              <w:ind w:right="34"/>
              <w:jc w:val="center"/>
              <w:rPr>
                <w:rFonts w:ascii="Times New Roman" w:hAnsi="Times New Roman"/>
                <w:highlight w:val="yellow"/>
                <w:lang w:val="ru-RU"/>
              </w:rPr>
            </w:pPr>
            <w:r w:rsidRPr="77D54705">
              <w:rPr>
                <w:rFonts w:ascii="Times New Roman" w:hAnsi="Times New Roman"/>
                <w:lang w:val="ru-RU"/>
              </w:rPr>
              <w:lastRenderedPageBreak/>
              <w:t>Целевые индикаторы муниципальной программы</w:t>
            </w:r>
          </w:p>
        </w:tc>
        <w:tc>
          <w:tcPr>
            <w:tcW w:w="7654" w:type="dxa"/>
            <w:tcBorders>
              <w:top w:val="single" w:sz="4" w:space="0" w:color="auto"/>
              <w:left w:val="single" w:sz="4" w:space="0" w:color="auto"/>
              <w:bottom w:val="single" w:sz="4" w:space="0" w:color="auto"/>
              <w:right w:val="single" w:sz="4" w:space="0" w:color="auto"/>
            </w:tcBorders>
            <w:vAlign w:val="center"/>
          </w:tcPr>
          <w:p w:rsidR="00FF4CFF" w:rsidRPr="009022D5" w:rsidRDefault="77D54705" w:rsidP="77D54705">
            <w:pPr>
              <w:pStyle w:val="ConsPlusNormal"/>
              <w:ind w:firstLine="0"/>
              <w:jc w:val="both"/>
              <w:rPr>
                <w:rFonts w:ascii="Times New Roman" w:hAnsi="Times New Roman" w:cs="Times New Roman"/>
                <w:sz w:val="24"/>
                <w:szCs w:val="24"/>
              </w:rPr>
            </w:pPr>
            <w:r w:rsidRPr="77D54705">
              <w:rPr>
                <w:rFonts w:ascii="Times New Roman" w:hAnsi="Times New Roman" w:cs="Times New Roman"/>
                <w:sz w:val="24"/>
                <w:szCs w:val="24"/>
              </w:rPr>
              <w:t>По итогам реализации муниципальной программы к 2024 году будут достигнуты следующие значения целевых индикаторов:</w:t>
            </w:r>
          </w:p>
          <w:p w:rsidR="00FF4CFF" w:rsidRPr="00330C0E" w:rsidRDefault="77D54705" w:rsidP="77D54705">
            <w:pPr>
              <w:pStyle w:val="ConsPlusNormal"/>
              <w:jc w:val="both"/>
              <w:rPr>
                <w:rFonts w:ascii="Times New Roman" w:hAnsi="Times New Roman" w:cs="Times New Roman"/>
                <w:sz w:val="24"/>
                <w:szCs w:val="24"/>
              </w:rPr>
            </w:pPr>
            <w:r w:rsidRPr="77D54705">
              <w:rPr>
                <w:rFonts w:ascii="Times New Roman" w:hAnsi="Times New Roman" w:cs="Times New Roman"/>
                <w:sz w:val="24"/>
                <w:szCs w:val="24"/>
              </w:rPr>
              <w:t>- доля благоустроенных общественных территорий от общего количества общественных территорий стремится к 100 %;</w:t>
            </w:r>
          </w:p>
          <w:p w:rsidR="00FF4CFF" w:rsidRPr="00764D14" w:rsidRDefault="77D54705" w:rsidP="77D54705">
            <w:pPr>
              <w:pStyle w:val="ConsPlusNormal"/>
              <w:jc w:val="both"/>
              <w:rPr>
                <w:rFonts w:ascii="Times New Roman" w:hAnsi="Times New Roman" w:cs="Times New Roman"/>
                <w:sz w:val="24"/>
                <w:szCs w:val="24"/>
              </w:rPr>
            </w:pPr>
            <w:r w:rsidRPr="77D54705">
              <w:rPr>
                <w:rFonts w:ascii="Times New Roman" w:hAnsi="Times New Roman" w:cs="Times New Roman"/>
                <w:sz w:val="24"/>
                <w:szCs w:val="24"/>
              </w:rPr>
              <w:t>- доля благоустроенных дворовых территорий от общего количества дворовых территорий, подлежащих благоустройству стремится к 100 %;</w:t>
            </w:r>
          </w:p>
          <w:p w:rsidR="00FF4CFF" w:rsidRDefault="77D54705" w:rsidP="77D54705">
            <w:pPr>
              <w:pStyle w:val="ConsPlusNormal"/>
              <w:jc w:val="both"/>
              <w:rPr>
                <w:rFonts w:ascii="Times New Roman" w:hAnsi="Times New Roman" w:cs="Times New Roman"/>
                <w:sz w:val="24"/>
                <w:szCs w:val="24"/>
              </w:rPr>
            </w:pPr>
            <w:r w:rsidRPr="77D54705">
              <w:rPr>
                <w:rFonts w:ascii="Times New Roman" w:hAnsi="Times New Roman" w:cs="Times New Roman"/>
                <w:sz w:val="24"/>
                <w:szCs w:val="24"/>
              </w:rPr>
              <w:t>- доля вовлеченных заинтересованных лиц в реализацию мероприятий по благоустройству территории Балахнинского муниципального округа Нижегородской области, стремится к 30 % от общего количества проживающих на территории округа граждан, достигших 14 лет;</w:t>
            </w:r>
          </w:p>
          <w:p w:rsidR="00E40817" w:rsidRPr="00E40817" w:rsidRDefault="77D54705" w:rsidP="77D54705">
            <w:pPr>
              <w:pStyle w:val="ConsPlusNormal"/>
              <w:jc w:val="both"/>
              <w:rPr>
                <w:sz w:val="24"/>
                <w:szCs w:val="24"/>
              </w:rPr>
            </w:pPr>
            <w:r w:rsidRPr="77D54705">
              <w:rPr>
                <w:rFonts w:ascii="Times New Roman" w:hAnsi="Times New Roman" w:cs="Times New Roman"/>
                <w:sz w:val="24"/>
                <w:szCs w:val="24"/>
              </w:rPr>
              <w:t>- доля реализованных проектов  - победителей Всероссийского конкурса лучших проектов создания комфортной городской в категории «Малые города» к общему количеству проектов – 100%</w:t>
            </w:r>
          </w:p>
        </w:tc>
      </w:tr>
    </w:tbl>
    <w:p w:rsidR="00606C46" w:rsidRDefault="77D54705" w:rsidP="77D54705">
      <w:pPr>
        <w:widowControl w:val="0"/>
        <w:autoSpaceDE w:val="0"/>
        <w:autoSpaceDN w:val="0"/>
        <w:adjustRightInd w:val="0"/>
        <w:spacing w:before="240" w:after="240"/>
        <w:jc w:val="center"/>
        <w:outlineLvl w:val="2"/>
        <w:rPr>
          <w:b/>
          <w:bCs/>
          <w:sz w:val="24"/>
          <w:szCs w:val="24"/>
        </w:rPr>
      </w:pPr>
      <w:r w:rsidRPr="77D54705">
        <w:rPr>
          <w:b/>
          <w:bCs/>
          <w:sz w:val="24"/>
          <w:szCs w:val="24"/>
        </w:rPr>
        <w:t>2. Текстовая часть муниципальной программы</w:t>
      </w:r>
    </w:p>
    <w:p w:rsidR="00606C46" w:rsidRDefault="77D54705" w:rsidP="77D54705">
      <w:pPr>
        <w:widowControl w:val="0"/>
        <w:autoSpaceDE w:val="0"/>
        <w:autoSpaceDN w:val="0"/>
        <w:adjustRightInd w:val="0"/>
        <w:spacing w:after="240"/>
        <w:jc w:val="center"/>
        <w:rPr>
          <w:b/>
          <w:bCs/>
          <w:sz w:val="24"/>
          <w:szCs w:val="24"/>
        </w:rPr>
      </w:pPr>
      <w:r w:rsidRPr="77D54705">
        <w:rPr>
          <w:b/>
          <w:bCs/>
          <w:sz w:val="24"/>
          <w:szCs w:val="24"/>
        </w:rPr>
        <w:t>2.1. Характеристика текущего состояния</w:t>
      </w:r>
    </w:p>
    <w:p w:rsidR="00A004CF"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На территории Балахнинского муниципального округа существует необходимость системного рассмотрения и решения проблем благоустройства, осуществления мероприятий, направленных на радикальное улучшение состояния окружающей среды и изменение облика территорий в границах муниципального образования.</w:t>
      </w:r>
    </w:p>
    <w:p w:rsidR="003E681F" w:rsidRDefault="77D54705" w:rsidP="77D54705">
      <w:pPr>
        <w:suppressAutoHyphens w:val="0"/>
        <w:autoSpaceDE w:val="0"/>
        <w:autoSpaceDN w:val="0"/>
        <w:adjustRightInd w:val="0"/>
        <w:ind w:firstLine="540"/>
        <w:jc w:val="both"/>
        <w:rPr>
          <w:sz w:val="24"/>
          <w:szCs w:val="24"/>
        </w:rPr>
      </w:pPr>
      <w:r w:rsidRPr="77D54705">
        <w:rPr>
          <w:rFonts w:eastAsia="Calibri"/>
          <w:sz w:val="24"/>
          <w:szCs w:val="24"/>
          <w:lang w:eastAsia="ru-RU"/>
        </w:rPr>
        <w:t xml:space="preserve">Общий анализ благоустройства территорий в границах муниципального образования показывает наличие </w:t>
      </w:r>
      <w:r w:rsidRPr="77D54705">
        <w:rPr>
          <w:sz w:val="24"/>
          <w:szCs w:val="24"/>
        </w:rPr>
        <w:t xml:space="preserve">ряда проблем: низкий уровень  общего  благоустройства  дворовых  территорий,  низкий  уровень привлекательности  территорий  общего  пользования  из-за  наличия инфраструктурных  проблем. </w:t>
      </w:r>
    </w:p>
    <w:p w:rsidR="00A004CF"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Комфортность проживания в многоквартирных и жилых домах определяется, в том числе, и уровнем благоустройства придомовых территорий, реконструкции озеленения, устройства газонов и цветников, освещения территории двора, размещения малых архитектурных форм, детских спортивно-игровых площадок, организации площадок для выгула собак, устройства хозяйственных площадок, упорядочения парковки индивидуального транспорта, обустройства мест сбора мусора.</w:t>
      </w:r>
    </w:p>
    <w:p w:rsidR="003E681F" w:rsidRDefault="77D54705" w:rsidP="77D54705">
      <w:pPr>
        <w:ind w:firstLine="708"/>
        <w:jc w:val="both"/>
        <w:rPr>
          <w:sz w:val="24"/>
          <w:szCs w:val="24"/>
        </w:rPr>
      </w:pPr>
      <w:r w:rsidRPr="77D54705">
        <w:rPr>
          <w:sz w:val="24"/>
          <w:szCs w:val="24"/>
        </w:rPr>
        <w:t>В настоящее время на многих дворовых территориях, расположенных в границах Балахнинского муниципального округа, утрачен  внешний  облик газонов, отсутствуют  скамейки,  урны, ограждения. На  отдельных  площадках  во  дворах сохранились  элементы  детского  -  игрового  и  спортивного  оборудования, малых  архитектурных  форм, которые физически  и  морально  устарели, не отвечают требованиям безопасности и эстетики.</w:t>
      </w:r>
    </w:p>
    <w:p w:rsidR="003E681F" w:rsidRDefault="77D54705" w:rsidP="77D54705">
      <w:pPr>
        <w:ind w:firstLine="708"/>
        <w:jc w:val="both"/>
        <w:rPr>
          <w:sz w:val="24"/>
          <w:szCs w:val="24"/>
        </w:rPr>
      </w:pPr>
      <w:r w:rsidRPr="77D54705">
        <w:rPr>
          <w:sz w:val="24"/>
          <w:szCs w:val="24"/>
        </w:rPr>
        <w:t xml:space="preserve">Недостаточно производились работы во дворах по уходу за зелеными насаждениями, восстановлению газонов, удалению старых и больных деревьев, не осуществлялась посадка деревьев и кустарников. Отсутствие необходимого ухода привело к преждевоеменному старению деревьев, потере декоративного вида. Зеленые насаждения на дворовых территориях представлены, в основном, зрелыми или перестойными деревьями, на газонах не устроены цветники. </w:t>
      </w:r>
    </w:p>
    <w:p w:rsidR="003E681F" w:rsidRDefault="77D54705" w:rsidP="77D54705">
      <w:pPr>
        <w:ind w:firstLine="708"/>
        <w:jc w:val="both"/>
        <w:rPr>
          <w:sz w:val="24"/>
          <w:szCs w:val="24"/>
        </w:rPr>
      </w:pPr>
      <w:r w:rsidRPr="77D54705">
        <w:rPr>
          <w:sz w:val="24"/>
          <w:szCs w:val="24"/>
        </w:rPr>
        <w:t xml:space="preserve">В связи с увеличением личных автотранспортных средств, остро встал вопрос  о  нехватке  парковочных  мест.  Это  приводит  к  самовольному  хаотичному размещению автомобильного  транспорта на территориях детских игровых площадок, газонах. </w:t>
      </w:r>
    </w:p>
    <w:p w:rsidR="003E681F" w:rsidRDefault="77D54705" w:rsidP="77D54705">
      <w:pPr>
        <w:ind w:firstLine="708"/>
        <w:jc w:val="both"/>
        <w:rPr>
          <w:sz w:val="24"/>
          <w:szCs w:val="24"/>
        </w:rPr>
      </w:pPr>
      <w:r w:rsidRPr="77D54705">
        <w:rPr>
          <w:sz w:val="24"/>
          <w:szCs w:val="24"/>
        </w:rPr>
        <w:lastRenderedPageBreak/>
        <w:t xml:space="preserve">При длительной эксплуатации дорожного покрытия отдельных дворовых территорий  выявлены  дефекты,  при  которых  дальнейшая  эксплуатация дорожного покрытия затруднена, а на отдельных участках недопустима. </w:t>
      </w:r>
    </w:p>
    <w:p w:rsidR="00A004CF" w:rsidRDefault="77D54705" w:rsidP="77D54705">
      <w:pPr>
        <w:ind w:firstLine="708"/>
        <w:jc w:val="both"/>
        <w:rPr>
          <w:sz w:val="24"/>
          <w:szCs w:val="24"/>
        </w:rPr>
      </w:pPr>
      <w:r w:rsidRPr="77D54705">
        <w:rPr>
          <w:sz w:val="24"/>
          <w:szCs w:val="24"/>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направленные на поддержание уровня комфортности проживания. Кроме природных факторов,  износу  объектов благоустройства способствует  увеличение  интенсивности  эксплуатационного воздействия. Также одной из проблем благоустройства территории поселения является негативное,  небрежное  отношение  жителей  к  элементам  благоустройства,  низкий уровень культуры поведения в общественных местах, на улицах и во дворах.</w:t>
      </w:r>
    </w:p>
    <w:p w:rsidR="003E681F" w:rsidRDefault="77D54705" w:rsidP="77D54705">
      <w:pPr>
        <w:ind w:firstLine="708"/>
        <w:jc w:val="both"/>
        <w:rPr>
          <w:sz w:val="24"/>
          <w:szCs w:val="24"/>
        </w:rPr>
      </w:pPr>
      <w:r w:rsidRPr="77D54705">
        <w:rPr>
          <w:sz w:val="24"/>
          <w:szCs w:val="24"/>
        </w:rPr>
        <w:t>Кроме того, не в полной мере городская среда приспособлена к условиям доступности для инвалидов всех категорий и маломобильных групп населения. Без  благоустройства  дворов  благоустройство  Балахнинского муниципального округа не  может  носить комплексный характер и эффективно влиять на повышение качества жизни населения. Поэтому необходимо проводить  целенаправленную  работу  по благоустройству дворовых территорий.</w:t>
      </w:r>
    </w:p>
    <w:p w:rsidR="003E681F" w:rsidRPr="00CD5203" w:rsidRDefault="77D54705" w:rsidP="77D54705">
      <w:pPr>
        <w:ind w:firstLine="708"/>
        <w:jc w:val="both"/>
        <w:rPr>
          <w:sz w:val="24"/>
          <w:szCs w:val="24"/>
        </w:rPr>
      </w:pPr>
      <w:r w:rsidRPr="77D54705">
        <w:rPr>
          <w:sz w:val="24"/>
          <w:szCs w:val="24"/>
        </w:rPr>
        <w:t>Внешний облик городской среды, его эстетический вид во многом зависят от степени благоустроенности территорий общего пользования, от площади озеленения.</w:t>
      </w:r>
    </w:p>
    <w:p w:rsidR="003E681F"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В округе имеются  территории общего пользования (парки, скверы, набережная  р. Волги, площади, проезды, центральные улицы и т.д.),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 работ.</w:t>
      </w:r>
    </w:p>
    <w:p w:rsidR="003E681F"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xml:space="preserve">Существующее положение обусловлено рядом факторов: недостаточное финансирование мероприятий по благоустройству в предыдущие годы, введение новых современных требований к благоустройству и содержанию территорий, отсутствие </w:t>
      </w:r>
      <w:r w:rsidRPr="77D54705">
        <w:rPr>
          <w:rFonts w:ascii="Times New Roman" w:eastAsia="Arial" w:hAnsi="Times New Roman" w:cs="Times New Roman"/>
          <w:sz w:val="24"/>
          <w:szCs w:val="24"/>
        </w:rPr>
        <w:t>комплексного подхода к решению проблемы формирования и обеспечения среды, комфортной и благоприятной для проживания населения.</w:t>
      </w:r>
    </w:p>
    <w:p w:rsidR="003E681F" w:rsidRDefault="77D54705" w:rsidP="77D54705">
      <w:pPr>
        <w:pStyle w:val="ConsPlusNormal"/>
        <w:ind w:firstLine="540"/>
        <w:jc w:val="both"/>
        <w:rPr>
          <w:rFonts w:ascii="Times New Roman" w:hAnsi="Times New Roman"/>
          <w:sz w:val="24"/>
          <w:szCs w:val="24"/>
        </w:rPr>
      </w:pPr>
      <w:r w:rsidRPr="77D54705">
        <w:rPr>
          <w:rFonts w:ascii="Times New Roman" w:hAnsi="Times New Roman"/>
          <w:sz w:val="24"/>
          <w:szCs w:val="24"/>
        </w:rPr>
        <w:t>Комплексный подход к реализации мероприятий по благоустройству, отвечающих современным требованиям, позволит создать комфортную городскую комфортную среду для проживания граждан и пребывания отдыхающих, а также комфортное современное «общественное пространство».</w:t>
      </w:r>
    </w:p>
    <w:p w:rsidR="003E681F" w:rsidRDefault="77D54705" w:rsidP="77D54705">
      <w:pPr>
        <w:pStyle w:val="af3"/>
        <w:spacing w:before="0" w:beforeAutospacing="0" w:after="0" w:afterAutospacing="0"/>
        <w:ind w:firstLine="539"/>
        <w:jc w:val="both"/>
      </w:pPr>
      <w:r w:rsidRPr="77D54705">
        <w:t>С целью изменения сложившейся ситуации в округе, в рамках реализации приоритетного проекта «Формирование комфортной городской среды» национального проекта «Жилье и городская среда» в период 2017-2020 годов были комплексно благоустроены  5 общественных территории. Данные территории стали местами притяжения различных групп населения. Благоустройство ряда общественных территорий позволило локально преобразить внешний облик муниципального образования.</w:t>
      </w:r>
    </w:p>
    <w:p w:rsidR="003F070D" w:rsidRDefault="77D54705" w:rsidP="77D54705">
      <w:pPr>
        <w:pStyle w:val="af3"/>
        <w:spacing w:before="0" w:beforeAutospacing="0" w:after="0" w:afterAutospacing="0"/>
        <w:ind w:firstLine="539"/>
        <w:jc w:val="both"/>
      </w:pPr>
      <w:r w:rsidRPr="77D54705">
        <w:t>Однако, реализация указанных мероприятий не позволила существенно повлиять на формирование современной городской среды. Принятых мер недостаточно для повышения качества и комфорта среды проживания и жизнедеятельности для человека.</w:t>
      </w:r>
    </w:p>
    <w:p w:rsidR="00BF60EF" w:rsidRDefault="77D54705" w:rsidP="77D54705">
      <w:pPr>
        <w:pStyle w:val="af3"/>
        <w:spacing w:before="0" w:beforeAutospacing="0" w:after="0" w:afterAutospacing="0"/>
        <w:ind w:firstLine="539"/>
        <w:jc w:val="both"/>
      </w:pPr>
      <w:r w:rsidRPr="77D54705">
        <w:t>Только комплексный подход к вопросу благоустройства территории округа позволит улучшить внешний вид территорий, создать единообразного, проработанного в дизайнерском отношении наполнения пространств.</w:t>
      </w:r>
    </w:p>
    <w:p w:rsidR="00DD355F" w:rsidRPr="00EF615A" w:rsidRDefault="77D54705" w:rsidP="77D54705">
      <w:pPr>
        <w:pStyle w:val="af3"/>
        <w:spacing w:before="0" w:beforeAutospacing="0" w:after="0" w:afterAutospacing="0"/>
        <w:ind w:firstLine="539"/>
        <w:jc w:val="both"/>
      </w:pPr>
      <w:r w:rsidRPr="77D54705">
        <w:t>В силу дефицитности средств местного бюджета, самостоятельно решить проблему улучшения качества условий жизни населения, в части создания комплексной системы благоустройства, не представляется возможным. Необходимо привлечение средств федерального и регионального бюджетов.</w:t>
      </w:r>
    </w:p>
    <w:p w:rsidR="00DD7B23" w:rsidRDefault="77D54705" w:rsidP="77D54705">
      <w:pPr>
        <w:spacing w:before="240" w:after="240"/>
        <w:jc w:val="center"/>
        <w:rPr>
          <w:b/>
          <w:bCs/>
          <w:sz w:val="24"/>
          <w:szCs w:val="24"/>
        </w:rPr>
      </w:pPr>
      <w:r w:rsidRPr="77D54705">
        <w:rPr>
          <w:b/>
          <w:bCs/>
          <w:sz w:val="24"/>
          <w:szCs w:val="24"/>
        </w:rPr>
        <w:lastRenderedPageBreak/>
        <w:t>2.2.  Цели, задачи муниципальной программы</w:t>
      </w:r>
    </w:p>
    <w:p w:rsidR="005A757A" w:rsidRPr="006A00CA" w:rsidRDefault="77D54705" w:rsidP="77D54705">
      <w:pPr>
        <w:autoSpaceDE w:val="0"/>
        <w:autoSpaceDN w:val="0"/>
        <w:adjustRightInd w:val="0"/>
        <w:ind w:firstLine="708"/>
        <w:jc w:val="both"/>
        <w:rPr>
          <w:sz w:val="24"/>
          <w:szCs w:val="24"/>
        </w:rPr>
      </w:pPr>
      <w:r w:rsidRPr="77D54705">
        <w:rPr>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5A757A" w:rsidRPr="006A00CA" w:rsidRDefault="77D54705" w:rsidP="77D54705">
      <w:pPr>
        <w:autoSpaceDE w:val="0"/>
        <w:autoSpaceDN w:val="0"/>
        <w:adjustRightInd w:val="0"/>
        <w:ind w:firstLine="708"/>
        <w:jc w:val="both"/>
        <w:rPr>
          <w:sz w:val="24"/>
          <w:szCs w:val="24"/>
        </w:rPr>
      </w:pPr>
      <w:r w:rsidRPr="77D54705">
        <w:rPr>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жилых 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5A757A" w:rsidRPr="006A00CA" w:rsidRDefault="77D54705" w:rsidP="77D54705">
      <w:pPr>
        <w:autoSpaceDE w:val="0"/>
        <w:autoSpaceDN w:val="0"/>
        <w:adjustRightInd w:val="0"/>
        <w:ind w:firstLine="708"/>
        <w:jc w:val="both"/>
        <w:rPr>
          <w:sz w:val="24"/>
          <w:szCs w:val="24"/>
        </w:rPr>
      </w:pPr>
      <w:r w:rsidRPr="77D54705">
        <w:rPr>
          <w:sz w:val="24"/>
          <w:szCs w:val="24"/>
        </w:rPr>
        <w:t xml:space="preserve">Сегодня гражданам важно, как обеспечено освещение улиц, обустроены тротуары и общественные пространства, их интересует качество уборки улиц, своевременная и безопасная утилизация коммунальных отходов и многое другое. </w:t>
      </w:r>
    </w:p>
    <w:p w:rsidR="005A757A" w:rsidRPr="006A00CA" w:rsidRDefault="77D54705" w:rsidP="77D54705">
      <w:pPr>
        <w:autoSpaceDE w:val="0"/>
        <w:autoSpaceDN w:val="0"/>
        <w:adjustRightInd w:val="0"/>
        <w:ind w:firstLine="540"/>
        <w:jc w:val="both"/>
        <w:rPr>
          <w:sz w:val="24"/>
          <w:szCs w:val="24"/>
        </w:rPr>
      </w:pPr>
      <w:r w:rsidRPr="77D54705">
        <w:rPr>
          <w:sz w:val="24"/>
          <w:szCs w:val="24"/>
        </w:rPr>
        <w:t xml:space="preserve">Муниципальная программа предназначена для достижения целей и задач, совпадающих с приоритетами государственной политики Российской Федерации и Нижегородской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муниципального образования приоритетного проекта «Формирование комфортной городской среды». </w:t>
      </w:r>
    </w:p>
    <w:p w:rsidR="00A41B8B" w:rsidRDefault="0004258C" w:rsidP="77D54705">
      <w:pPr>
        <w:suppressAutoHyphens w:val="0"/>
        <w:autoSpaceDE w:val="0"/>
        <w:autoSpaceDN w:val="0"/>
        <w:adjustRightInd w:val="0"/>
        <w:ind w:firstLine="540"/>
        <w:jc w:val="both"/>
        <w:rPr>
          <w:rFonts w:eastAsia="Calibri"/>
          <w:sz w:val="24"/>
          <w:szCs w:val="24"/>
          <w:lang w:eastAsia="ru-RU"/>
        </w:rPr>
      </w:pPr>
      <w:r>
        <w:rPr>
          <w:sz w:val="24"/>
          <w:szCs w:val="24"/>
        </w:rPr>
        <w:tab/>
      </w:r>
      <w:r w:rsidR="00A41B8B" w:rsidRPr="77D54705">
        <w:rPr>
          <w:sz w:val="24"/>
          <w:szCs w:val="24"/>
        </w:rPr>
        <w:t>Ц</w:t>
      </w:r>
      <w:r w:rsidR="00A41B8B" w:rsidRPr="77D54705">
        <w:rPr>
          <w:rFonts w:eastAsia="Calibri"/>
          <w:sz w:val="24"/>
          <w:szCs w:val="24"/>
          <w:lang w:eastAsia="ru-RU"/>
        </w:rPr>
        <w:t>елью муниципальной программы является формирование комфортной городской среды и обустройство мест массового отдыха населения на территории округа.</w:t>
      </w:r>
    </w:p>
    <w:p w:rsidR="00A41B8B"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Для достижения цели муниципальной программы предусматривается решение следующих задач:</w:t>
      </w:r>
    </w:p>
    <w:p w:rsidR="00A41B8B" w:rsidRPr="007A5325" w:rsidRDefault="77D54705" w:rsidP="77D54705">
      <w:pPr>
        <w:pStyle w:val="a5"/>
        <w:suppressAutoHyphens w:val="0"/>
        <w:ind w:left="0" w:firstLine="540"/>
        <w:jc w:val="both"/>
        <w:rPr>
          <w:sz w:val="24"/>
          <w:szCs w:val="24"/>
        </w:rPr>
      </w:pPr>
      <w:r w:rsidRPr="77D54705">
        <w:rPr>
          <w:sz w:val="24"/>
          <w:szCs w:val="24"/>
        </w:rPr>
        <w:t>- повышение уровня благоустройства дворовых территорий многоквартирных домов, расположенных на территории Балахнинского муниципального округа Нижегородской области;</w:t>
      </w:r>
    </w:p>
    <w:p w:rsidR="00A41B8B" w:rsidRPr="007A5325" w:rsidRDefault="77D54705" w:rsidP="77D54705">
      <w:pPr>
        <w:pStyle w:val="a5"/>
        <w:suppressAutoHyphens w:val="0"/>
        <w:ind w:left="0" w:firstLine="540"/>
        <w:jc w:val="both"/>
        <w:rPr>
          <w:sz w:val="24"/>
          <w:szCs w:val="24"/>
        </w:rPr>
      </w:pPr>
      <w:r w:rsidRPr="77D54705">
        <w:rPr>
          <w:sz w:val="24"/>
          <w:szCs w:val="24"/>
        </w:rPr>
        <w:t>- повышение уровня благоустройства общественных территорий Балахнинского муниципального округа Нижегородской области;</w:t>
      </w:r>
    </w:p>
    <w:p w:rsidR="00A41B8B" w:rsidRDefault="77D54705" w:rsidP="77D54705">
      <w:pPr>
        <w:pStyle w:val="a5"/>
        <w:suppressAutoHyphens w:val="0"/>
        <w:ind w:left="0" w:firstLine="540"/>
        <w:jc w:val="both"/>
        <w:rPr>
          <w:sz w:val="24"/>
          <w:szCs w:val="24"/>
        </w:rPr>
      </w:pPr>
      <w:r w:rsidRPr="77D54705">
        <w:rPr>
          <w:sz w:val="24"/>
          <w:szCs w:val="24"/>
        </w:rPr>
        <w:t>- повышение уровня вовлеченности заинтересованных лиц в реализацию мероприятий по благоустройству территории Балахнинского муниципального округа Нижегородской области;</w:t>
      </w:r>
    </w:p>
    <w:p w:rsidR="001D3A59" w:rsidRPr="007A5325" w:rsidRDefault="77D54705" w:rsidP="77D54705">
      <w:pPr>
        <w:pStyle w:val="a5"/>
        <w:suppressAutoHyphens w:val="0"/>
        <w:ind w:left="0" w:firstLine="540"/>
        <w:jc w:val="both"/>
        <w:rPr>
          <w:sz w:val="24"/>
          <w:szCs w:val="24"/>
        </w:rPr>
      </w:pPr>
      <w:r w:rsidRPr="77D54705">
        <w:rPr>
          <w:sz w:val="24"/>
          <w:szCs w:val="24"/>
        </w:rPr>
        <w:t>- реализация проекта «Берег ремесел» - победителя Всероссийского конкурса лучших проектов создания комфортной городской среды в категории «Малые города».</w:t>
      </w:r>
    </w:p>
    <w:p w:rsidR="00662D10" w:rsidRPr="006A00CA"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Балахнинского муниципального округа возможно путем создания инфраструктуры добровольчества (волонтерства), в том числе путем реализации следующих мероприятий:</w:t>
      </w:r>
    </w:p>
    <w:p w:rsidR="00662D10" w:rsidRPr="006A00CA" w:rsidRDefault="77D54705" w:rsidP="77D54705">
      <w:pPr>
        <w:autoSpaceDE w:val="0"/>
        <w:autoSpaceDN w:val="0"/>
        <w:adjustRightInd w:val="0"/>
        <w:ind w:firstLine="540"/>
        <w:jc w:val="both"/>
        <w:rPr>
          <w:rFonts w:eastAsia="Calibri"/>
          <w:sz w:val="24"/>
          <w:szCs w:val="24"/>
        </w:rPr>
      </w:pPr>
      <w:r w:rsidRPr="77D54705">
        <w:rPr>
          <w:rFonts w:eastAsia="Calibri"/>
          <w:sz w:val="24"/>
          <w:szCs w:val="24"/>
        </w:rPr>
        <w:t>- определение ответственных лиц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9159F7" w:rsidRDefault="77D54705" w:rsidP="77D54705">
      <w:pPr>
        <w:autoSpaceDE w:val="0"/>
        <w:autoSpaceDN w:val="0"/>
        <w:adjustRightInd w:val="0"/>
        <w:ind w:firstLine="540"/>
        <w:jc w:val="both"/>
        <w:rPr>
          <w:rFonts w:eastAsia="Calibri"/>
          <w:sz w:val="24"/>
          <w:szCs w:val="24"/>
        </w:rPr>
      </w:pPr>
      <w:r w:rsidRPr="77D54705">
        <w:rPr>
          <w:rFonts w:eastAsia="Calibri"/>
          <w:sz w:val="24"/>
          <w:szCs w:val="24"/>
        </w:rPr>
        <w:t>-определение объектов (дворовые и общественные территории) на территории Балахнинского муниципального округа для выполнения работ по благоустройству;</w:t>
      </w:r>
    </w:p>
    <w:p w:rsidR="00662D10" w:rsidRPr="006A00CA" w:rsidRDefault="77D54705" w:rsidP="77D54705">
      <w:pPr>
        <w:autoSpaceDE w:val="0"/>
        <w:autoSpaceDN w:val="0"/>
        <w:adjustRightInd w:val="0"/>
        <w:ind w:firstLine="540"/>
        <w:jc w:val="both"/>
        <w:rPr>
          <w:rFonts w:eastAsia="Calibri"/>
          <w:sz w:val="24"/>
          <w:szCs w:val="24"/>
        </w:rPr>
      </w:pPr>
      <w:r w:rsidRPr="77D54705">
        <w:rPr>
          <w:rFonts w:eastAsia="Calibri"/>
          <w:sz w:val="24"/>
          <w:szCs w:val="24"/>
        </w:rPr>
        <w:t xml:space="preserve"> - осуществления предпроектного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 записки, рекомендаций по событийному программированию, рекомендаций по обеспечению безопасности населения, цифровизации общественного пространства;</w:t>
      </w:r>
    </w:p>
    <w:p w:rsidR="00662D10" w:rsidRPr="006A00CA" w:rsidRDefault="77D54705" w:rsidP="77D54705">
      <w:pPr>
        <w:autoSpaceDE w:val="0"/>
        <w:autoSpaceDN w:val="0"/>
        <w:adjustRightInd w:val="0"/>
        <w:ind w:firstLine="540"/>
        <w:jc w:val="both"/>
        <w:rPr>
          <w:rFonts w:eastAsia="Calibri"/>
          <w:sz w:val="24"/>
          <w:szCs w:val="24"/>
        </w:rPr>
      </w:pPr>
      <w:r w:rsidRPr="77D54705">
        <w:rPr>
          <w:rFonts w:eastAsia="Calibri"/>
          <w:sz w:val="24"/>
          <w:szCs w:val="24"/>
        </w:rPr>
        <w:lastRenderedPageBreak/>
        <w:t>-привлечение добровольцев (волонтеров) к участию в мероприятиях по вовлечению населения в процессы благоустройства (в том числе в опросах, интервью, фокус-группах, проектных семинарах, мастерских, воркшопах);</w:t>
      </w:r>
    </w:p>
    <w:p w:rsidR="00662D10" w:rsidRPr="006A00CA" w:rsidRDefault="77D54705" w:rsidP="77D54705">
      <w:pPr>
        <w:autoSpaceDE w:val="0"/>
        <w:autoSpaceDN w:val="0"/>
        <w:adjustRightInd w:val="0"/>
        <w:ind w:firstLine="540"/>
        <w:jc w:val="both"/>
        <w:rPr>
          <w:rFonts w:eastAsia="Calibri"/>
          <w:sz w:val="24"/>
          <w:szCs w:val="24"/>
        </w:rPr>
      </w:pPr>
      <w:r w:rsidRPr="77D54705">
        <w:rPr>
          <w:rFonts w:eastAsia="Calibri"/>
          <w:sz w:val="24"/>
          <w:szCs w:val="24"/>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rsidR="00662D10" w:rsidRPr="006A00CA" w:rsidRDefault="77D54705" w:rsidP="77D54705">
      <w:pPr>
        <w:autoSpaceDE w:val="0"/>
        <w:autoSpaceDN w:val="0"/>
        <w:adjustRightInd w:val="0"/>
        <w:ind w:firstLine="540"/>
        <w:jc w:val="both"/>
        <w:rPr>
          <w:rFonts w:eastAsia="Calibri"/>
          <w:sz w:val="24"/>
          <w:szCs w:val="24"/>
        </w:rPr>
      </w:pPr>
      <w:r w:rsidRPr="77D54705">
        <w:rPr>
          <w:rFonts w:eastAsia="Calibri"/>
          <w:sz w:val="24"/>
          <w:szCs w:val="24"/>
        </w:rPr>
        <w:t>-организация мероприятий по привлечению добровольцев (волонтеров) в реализацию Муниципальной программ (форумы, конкурсы, фестивали, лектории, общественный мониторинг качества объектов благоустройства и др.).</w:t>
      </w:r>
    </w:p>
    <w:p w:rsidR="00662D10" w:rsidRPr="006A00CA" w:rsidRDefault="77D54705" w:rsidP="77D54705">
      <w:pPr>
        <w:ind w:firstLine="709"/>
        <w:jc w:val="both"/>
        <w:rPr>
          <w:sz w:val="24"/>
          <w:szCs w:val="24"/>
        </w:rPr>
      </w:pPr>
      <w:r w:rsidRPr="77D54705">
        <w:rPr>
          <w:sz w:val="24"/>
          <w:szCs w:val="24"/>
        </w:rPr>
        <w:t xml:space="preserve">Непосредственным результатом Муниципальной программы является достижение цели системного повышения качества и комфорта городской среды на территории Балахнинского муниципального округа на основе проведения комплексного благоустройства территорий в границах муниципального образования. </w:t>
      </w:r>
    </w:p>
    <w:p w:rsidR="002C685D" w:rsidRDefault="77D54705" w:rsidP="77D54705">
      <w:pPr>
        <w:spacing w:before="240" w:after="240"/>
        <w:jc w:val="center"/>
        <w:rPr>
          <w:b/>
          <w:bCs/>
          <w:sz w:val="24"/>
          <w:szCs w:val="24"/>
        </w:rPr>
      </w:pPr>
      <w:r w:rsidRPr="77D54705">
        <w:rPr>
          <w:b/>
          <w:bCs/>
          <w:sz w:val="24"/>
          <w:szCs w:val="24"/>
        </w:rPr>
        <w:t>2.3. Сроки и этапы реализации муниципальной программы</w:t>
      </w:r>
    </w:p>
    <w:p w:rsidR="002C685D" w:rsidRDefault="77D54705" w:rsidP="77D54705">
      <w:pPr>
        <w:ind w:firstLine="709"/>
        <w:jc w:val="both"/>
        <w:rPr>
          <w:sz w:val="24"/>
          <w:szCs w:val="24"/>
        </w:rPr>
      </w:pPr>
      <w:r w:rsidRPr="77D54705">
        <w:rPr>
          <w:sz w:val="24"/>
          <w:szCs w:val="24"/>
        </w:rPr>
        <w:t>Муниципальная программа реализуется в один этап в течение 2021 - 2024 годов</w:t>
      </w:r>
    </w:p>
    <w:p w:rsidR="00606C46" w:rsidRDefault="77D54705" w:rsidP="77D54705">
      <w:pPr>
        <w:widowControl w:val="0"/>
        <w:autoSpaceDE w:val="0"/>
        <w:autoSpaceDN w:val="0"/>
        <w:adjustRightInd w:val="0"/>
        <w:spacing w:before="240" w:after="240"/>
        <w:jc w:val="center"/>
        <w:rPr>
          <w:b/>
          <w:bCs/>
          <w:sz w:val="24"/>
          <w:szCs w:val="24"/>
        </w:rPr>
      </w:pPr>
      <w:r w:rsidRPr="77D54705">
        <w:rPr>
          <w:b/>
          <w:bCs/>
          <w:sz w:val="24"/>
          <w:szCs w:val="24"/>
        </w:rPr>
        <w:t>2.4. Перечень основных мероприятий муниципальной программы</w:t>
      </w:r>
    </w:p>
    <w:p w:rsidR="00F34528" w:rsidRPr="00E609DC" w:rsidRDefault="00F34528" w:rsidP="77D54705">
      <w:pPr>
        <w:widowControl w:val="0"/>
        <w:autoSpaceDE w:val="0"/>
        <w:autoSpaceDN w:val="0"/>
        <w:adjustRightInd w:val="0"/>
        <w:jc w:val="center"/>
        <w:rPr>
          <w:b/>
          <w:bCs/>
          <w:sz w:val="10"/>
          <w:szCs w:val="10"/>
        </w:rPr>
      </w:pPr>
    </w:p>
    <w:p w:rsidR="00BC4113" w:rsidRDefault="77D54705" w:rsidP="77D54705">
      <w:pPr>
        <w:autoSpaceDE w:val="0"/>
        <w:autoSpaceDN w:val="0"/>
        <w:adjustRightInd w:val="0"/>
        <w:spacing w:line="276" w:lineRule="auto"/>
        <w:ind w:firstLine="709"/>
        <w:contextualSpacing/>
        <w:jc w:val="both"/>
        <w:outlineLvl w:val="1"/>
        <w:rPr>
          <w:sz w:val="24"/>
          <w:szCs w:val="24"/>
        </w:rPr>
      </w:pPr>
      <w:r w:rsidRPr="77D54705">
        <w:rPr>
          <w:sz w:val="24"/>
          <w:szCs w:val="24"/>
        </w:rPr>
        <w:t>Муниципальной программой предусмотрено выполнение следующих мероприятий:</w:t>
      </w:r>
    </w:p>
    <w:p w:rsidR="00C24CD7" w:rsidRPr="00887650" w:rsidRDefault="77D54705" w:rsidP="77D54705">
      <w:pPr>
        <w:autoSpaceDE w:val="0"/>
        <w:autoSpaceDN w:val="0"/>
        <w:adjustRightInd w:val="0"/>
        <w:ind w:firstLine="709"/>
        <w:contextualSpacing/>
        <w:jc w:val="both"/>
        <w:outlineLvl w:val="1"/>
        <w:rPr>
          <w:sz w:val="24"/>
          <w:szCs w:val="24"/>
        </w:rPr>
      </w:pPr>
      <w:r w:rsidRPr="77D54705">
        <w:rPr>
          <w:sz w:val="24"/>
          <w:szCs w:val="24"/>
        </w:rPr>
        <w:t>2.1. Основное мероприятие 1 «Благоустройство общественных территорий».</w:t>
      </w:r>
    </w:p>
    <w:p w:rsidR="00BC4113" w:rsidRDefault="77D54705" w:rsidP="77D54705">
      <w:pPr>
        <w:autoSpaceDE w:val="0"/>
        <w:autoSpaceDN w:val="0"/>
        <w:adjustRightInd w:val="0"/>
        <w:spacing w:line="276" w:lineRule="auto"/>
        <w:ind w:firstLine="709"/>
        <w:contextualSpacing/>
        <w:jc w:val="both"/>
        <w:outlineLvl w:val="1"/>
        <w:rPr>
          <w:sz w:val="24"/>
          <w:szCs w:val="24"/>
        </w:rPr>
      </w:pPr>
      <w:r w:rsidRPr="77D54705">
        <w:rPr>
          <w:sz w:val="24"/>
          <w:szCs w:val="24"/>
        </w:rPr>
        <w:t>2.2. Основное мероприятие 2 «Благоустройство дворовых территорий».</w:t>
      </w:r>
    </w:p>
    <w:p w:rsidR="00C24CD7" w:rsidRPr="00887650" w:rsidRDefault="77D54705" w:rsidP="77D54705">
      <w:pPr>
        <w:autoSpaceDE w:val="0"/>
        <w:autoSpaceDN w:val="0"/>
        <w:adjustRightInd w:val="0"/>
        <w:ind w:firstLine="709"/>
        <w:contextualSpacing/>
        <w:jc w:val="both"/>
        <w:outlineLvl w:val="1"/>
        <w:rPr>
          <w:sz w:val="24"/>
          <w:szCs w:val="24"/>
        </w:rPr>
      </w:pPr>
      <w:r w:rsidRPr="77D54705">
        <w:rPr>
          <w:sz w:val="24"/>
          <w:szCs w:val="24"/>
          <w:lang w:eastAsia="ru-RU"/>
        </w:rPr>
        <w:t>2.3. Основное мероприятие 3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Нижегородской области</w:t>
      </w:r>
      <w:r w:rsidRPr="77D54705">
        <w:rPr>
          <w:sz w:val="24"/>
          <w:szCs w:val="24"/>
        </w:rPr>
        <w:t>».</w:t>
      </w:r>
    </w:p>
    <w:p w:rsidR="00BC4113" w:rsidRDefault="77D54705" w:rsidP="77D54705">
      <w:pPr>
        <w:autoSpaceDE w:val="0"/>
        <w:autoSpaceDN w:val="0"/>
        <w:adjustRightInd w:val="0"/>
        <w:ind w:firstLine="709"/>
        <w:contextualSpacing/>
        <w:jc w:val="both"/>
        <w:outlineLvl w:val="1"/>
        <w:rPr>
          <w:sz w:val="24"/>
          <w:szCs w:val="24"/>
        </w:rPr>
      </w:pPr>
      <w:r w:rsidRPr="77D54705">
        <w:rPr>
          <w:sz w:val="24"/>
          <w:szCs w:val="24"/>
        </w:rPr>
        <w:t>2.4. Основное мероприятие 4 «Инвентаризация уровня благоустройства индивидуальных жилых домов».</w:t>
      </w:r>
    </w:p>
    <w:p w:rsidR="00F61E29" w:rsidRPr="00F61E29" w:rsidRDefault="77D54705" w:rsidP="77D54705">
      <w:pPr>
        <w:autoSpaceDE w:val="0"/>
        <w:autoSpaceDN w:val="0"/>
        <w:adjustRightInd w:val="0"/>
        <w:ind w:firstLine="709"/>
        <w:contextualSpacing/>
        <w:jc w:val="both"/>
        <w:outlineLvl w:val="1"/>
        <w:rPr>
          <w:sz w:val="24"/>
          <w:szCs w:val="24"/>
        </w:rPr>
      </w:pPr>
      <w:r w:rsidRPr="77D54705">
        <w:rPr>
          <w:sz w:val="24"/>
          <w:szCs w:val="24"/>
        </w:rPr>
        <w:t>2.5. Основное мероприятие 5 «Реализация лучших проектов создания комфортной городской среды в малом городе Балахна».</w:t>
      </w:r>
    </w:p>
    <w:p w:rsidR="00371F83" w:rsidRPr="00870541" w:rsidRDefault="77D54705" w:rsidP="77D54705">
      <w:pPr>
        <w:pStyle w:val="ConsPlusNormal"/>
        <w:spacing w:before="240" w:after="240"/>
        <w:jc w:val="center"/>
        <w:outlineLvl w:val="3"/>
        <w:rPr>
          <w:rFonts w:ascii="Times New Roman" w:hAnsi="Times New Roman" w:cs="Times New Roman"/>
          <w:b/>
          <w:bCs/>
          <w:i/>
          <w:iCs/>
          <w:sz w:val="24"/>
          <w:szCs w:val="24"/>
        </w:rPr>
      </w:pPr>
      <w:r w:rsidRPr="77D54705">
        <w:rPr>
          <w:rFonts w:ascii="Times New Roman" w:hAnsi="Times New Roman" w:cs="Times New Roman"/>
          <w:b/>
          <w:bCs/>
          <w:i/>
          <w:iCs/>
          <w:sz w:val="24"/>
          <w:szCs w:val="24"/>
        </w:rPr>
        <w:t>Основное мероприятие 1 «Благоустройство общественных территорий»</w:t>
      </w:r>
    </w:p>
    <w:p w:rsidR="00371F83" w:rsidRPr="00870541" w:rsidRDefault="77D54705" w:rsidP="77D54705">
      <w:pPr>
        <w:pStyle w:val="ConsPlusNormal"/>
        <w:ind w:firstLine="709"/>
        <w:jc w:val="both"/>
        <w:rPr>
          <w:rFonts w:ascii="Times New Roman" w:hAnsi="Times New Roman" w:cs="Times New Roman"/>
          <w:sz w:val="24"/>
          <w:szCs w:val="24"/>
        </w:rPr>
      </w:pPr>
      <w:r w:rsidRPr="77D54705">
        <w:rPr>
          <w:rFonts w:ascii="Times New Roman" w:hAnsi="Times New Roman" w:cs="Times New Roman"/>
          <w:sz w:val="24"/>
          <w:szCs w:val="24"/>
        </w:rPr>
        <w:t>Основное мероприятие 1 «Благоустройство общественных территорий» (далее – Основное мероприятие 1) направлено на создание комфортных условий отдыха граждан, проживающих на территории Балахнинского муниципального округа.</w:t>
      </w:r>
    </w:p>
    <w:p w:rsidR="00371F83" w:rsidRDefault="77D54705" w:rsidP="77D54705">
      <w:pPr>
        <w:pStyle w:val="ConsPlusNormal"/>
        <w:ind w:firstLine="709"/>
        <w:jc w:val="both"/>
        <w:rPr>
          <w:rFonts w:ascii="Times New Roman" w:hAnsi="Times New Roman" w:cs="Times New Roman"/>
          <w:sz w:val="24"/>
          <w:szCs w:val="24"/>
        </w:rPr>
      </w:pPr>
      <w:r w:rsidRPr="77D54705">
        <w:rPr>
          <w:rFonts w:ascii="Times New Roman" w:hAnsi="Times New Roman" w:cs="Times New Roman"/>
          <w:sz w:val="24"/>
          <w:szCs w:val="24"/>
        </w:rPr>
        <w:t>Под общественной территорией понимается территория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rsidR="001843FD" w:rsidRPr="00870541" w:rsidRDefault="77D54705" w:rsidP="77D54705">
      <w:pPr>
        <w:pStyle w:val="a5"/>
        <w:autoSpaceDE w:val="0"/>
        <w:autoSpaceDN w:val="0"/>
        <w:adjustRightInd w:val="0"/>
        <w:ind w:left="0" w:firstLine="709"/>
        <w:jc w:val="both"/>
        <w:rPr>
          <w:sz w:val="24"/>
          <w:szCs w:val="24"/>
        </w:rPr>
      </w:pPr>
      <w:r w:rsidRPr="77D54705">
        <w:rPr>
          <w:sz w:val="24"/>
          <w:szCs w:val="24"/>
        </w:rPr>
        <w:t>Перечень общественные территорий, расположенных на территории Балахнинского муниципального округа, приведен в Приложении 1 к настоящей муниципальной программе.</w:t>
      </w:r>
    </w:p>
    <w:p w:rsidR="00371F83" w:rsidRPr="00DD1871" w:rsidRDefault="77D54705" w:rsidP="77D54705">
      <w:pPr>
        <w:pStyle w:val="ConsPlusNormal"/>
        <w:ind w:firstLine="709"/>
        <w:jc w:val="both"/>
        <w:rPr>
          <w:rFonts w:ascii="Times New Roman" w:hAnsi="Times New Roman" w:cs="Times New Roman"/>
          <w:sz w:val="24"/>
          <w:szCs w:val="24"/>
        </w:rPr>
      </w:pPr>
      <w:r w:rsidRPr="77D54705">
        <w:rPr>
          <w:rFonts w:ascii="Times New Roman" w:hAnsi="Times New Roman" w:cs="Times New Roman"/>
          <w:sz w:val="24"/>
          <w:szCs w:val="24"/>
        </w:rPr>
        <w:t>Целью Основного мероприятия 1 является повышение уровня благоустройства общественных территорий Балахнинского муниципального округа.</w:t>
      </w:r>
    </w:p>
    <w:p w:rsidR="00371F83" w:rsidRPr="00DD1871" w:rsidRDefault="77D54705" w:rsidP="77D54705">
      <w:pPr>
        <w:pStyle w:val="a5"/>
        <w:autoSpaceDE w:val="0"/>
        <w:autoSpaceDN w:val="0"/>
        <w:adjustRightInd w:val="0"/>
        <w:ind w:left="0" w:firstLine="709"/>
        <w:jc w:val="both"/>
        <w:rPr>
          <w:sz w:val="24"/>
          <w:szCs w:val="24"/>
        </w:rPr>
      </w:pPr>
      <w:r w:rsidRPr="77D54705">
        <w:rPr>
          <w:sz w:val="24"/>
          <w:szCs w:val="24"/>
        </w:rPr>
        <w:t xml:space="preserve">Источником финансирования Основного мероприятия 1  являются средства федерального бюджета, средства областного бюджета, средства бюджета муниципального образования «Балахнинский муниципальный округ» и внебюджетные источники (средства физических и юридических лиц, индивидуальных предпринимателей). </w:t>
      </w:r>
    </w:p>
    <w:p w:rsidR="00BD5FC7" w:rsidRDefault="77D54705" w:rsidP="77D54705">
      <w:pPr>
        <w:pStyle w:val="a5"/>
        <w:autoSpaceDE w:val="0"/>
        <w:autoSpaceDN w:val="0"/>
        <w:adjustRightInd w:val="0"/>
        <w:ind w:left="0" w:firstLine="709"/>
        <w:jc w:val="both"/>
        <w:rPr>
          <w:sz w:val="24"/>
          <w:szCs w:val="24"/>
        </w:rPr>
      </w:pPr>
      <w:r w:rsidRPr="77D54705">
        <w:rPr>
          <w:sz w:val="24"/>
          <w:szCs w:val="24"/>
        </w:rPr>
        <w:t xml:space="preserve">Объемы бюджетных ассигнований за счет средств бюджета муниципального образования «Балахнинский муниципальный округ» на реализацию Основного мероприятия 1 с разбивкой по годам приведены в таблице № 1. </w:t>
      </w:r>
    </w:p>
    <w:p w:rsidR="00371F83" w:rsidRPr="003B34DF" w:rsidRDefault="77D54705" w:rsidP="77D54705">
      <w:pPr>
        <w:ind w:firstLine="709"/>
        <w:jc w:val="both"/>
        <w:rPr>
          <w:sz w:val="24"/>
          <w:szCs w:val="24"/>
        </w:rPr>
      </w:pPr>
      <w:r w:rsidRPr="77D54705">
        <w:rPr>
          <w:sz w:val="24"/>
          <w:szCs w:val="24"/>
        </w:rPr>
        <w:t>Основное мероприятие 1 включает в себя:</w:t>
      </w:r>
    </w:p>
    <w:p w:rsidR="00371F83" w:rsidRPr="003B34DF" w:rsidRDefault="77D54705" w:rsidP="77D54705">
      <w:pPr>
        <w:suppressAutoHyphens w:val="0"/>
        <w:autoSpaceDE w:val="0"/>
        <w:autoSpaceDN w:val="0"/>
        <w:adjustRightInd w:val="0"/>
        <w:ind w:firstLine="708"/>
        <w:jc w:val="both"/>
        <w:rPr>
          <w:sz w:val="24"/>
          <w:szCs w:val="24"/>
        </w:rPr>
      </w:pPr>
      <w:r w:rsidRPr="77D54705">
        <w:rPr>
          <w:sz w:val="24"/>
          <w:szCs w:val="24"/>
        </w:rPr>
        <w:lastRenderedPageBreak/>
        <w:t xml:space="preserve">- проведение открытого (рейтингового) голосования по отбору общественных территорий, подлежащих благоустройству в рамках реализации Муниципальной программы в год, следующий за годом проведения голосования в порядке, установленным </w:t>
      </w:r>
      <w:r w:rsidRPr="77D54705">
        <w:rPr>
          <w:rFonts w:eastAsia="Calibri"/>
          <w:sz w:val="24"/>
          <w:szCs w:val="24"/>
          <w:lang w:eastAsia="ru-RU"/>
        </w:rPr>
        <w:t>постановлением Правительства Нижегородской области от 04.03.2019 N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w:t>
      </w:r>
      <w:r w:rsidRPr="77D54705">
        <w:rPr>
          <w:sz w:val="24"/>
          <w:szCs w:val="24"/>
        </w:rPr>
        <w:t>;</w:t>
      </w:r>
    </w:p>
    <w:p w:rsidR="00371F83" w:rsidRPr="003B34DF" w:rsidRDefault="77D54705" w:rsidP="77D54705">
      <w:pPr>
        <w:ind w:firstLine="709"/>
        <w:jc w:val="both"/>
        <w:rPr>
          <w:sz w:val="24"/>
          <w:szCs w:val="24"/>
        </w:rPr>
      </w:pPr>
      <w:r w:rsidRPr="77D54705">
        <w:rPr>
          <w:sz w:val="24"/>
          <w:szCs w:val="24"/>
        </w:rPr>
        <w:t>- разработку сметной документации и определение достоверности сметной стоимости на проведение работ по благоустройству общественной территорий;</w:t>
      </w:r>
    </w:p>
    <w:p w:rsidR="00371F83" w:rsidRPr="003B34DF" w:rsidRDefault="77D54705" w:rsidP="77D54705">
      <w:pPr>
        <w:ind w:firstLine="709"/>
        <w:jc w:val="both"/>
        <w:rPr>
          <w:sz w:val="24"/>
          <w:szCs w:val="24"/>
        </w:rPr>
      </w:pPr>
      <w:r w:rsidRPr="77D54705">
        <w:rPr>
          <w:sz w:val="24"/>
          <w:szCs w:val="24"/>
        </w:rPr>
        <w:t>- разработку и согласование дизайн-проекта благоустройства общественной территории;</w:t>
      </w:r>
    </w:p>
    <w:p w:rsidR="00371F83" w:rsidRPr="003B34DF" w:rsidRDefault="77D54705" w:rsidP="77D54705">
      <w:pPr>
        <w:ind w:firstLine="709"/>
        <w:jc w:val="both"/>
        <w:rPr>
          <w:sz w:val="24"/>
          <w:szCs w:val="24"/>
        </w:rPr>
      </w:pPr>
      <w:r w:rsidRPr="77D54705">
        <w:rPr>
          <w:sz w:val="24"/>
          <w:szCs w:val="24"/>
        </w:rPr>
        <w:t>- проведение работ по благоустройству общественной территории;</w:t>
      </w:r>
    </w:p>
    <w:p w:rsidR="00371F83" w:rsidRDefault="77D54705" w:rsidP="77D54705">
      <w:pPr>
        <w:ind w:firstLine="709"/>
        <w:jc w:val="both"/>
        <w:rPr>
          <w:sz w:val="24"/>
          <w:szCs w:val="24"/>
        </w:rPr>
      </w:pPr>
      <w:r w:rsidRPr="77D54705">
        <w:rPr>
          <w:sz w:val="24"/>
          <w:szCs w:val="24"/>
        </w:rPr>
        <w:t>- осуществление контроля за благоустройством общественной территории, в том числе контроля качества используемых материалов, а также контроля за выполнением работ по благоустройству с учетом необходимости обеспечения физической, пространственной и информационной доступности общественной территории для инвалидов и других маломобильных групп населения.</w:t>
      </w:r>
    </w:p>
    <w:p w:rsidR="00DC5F6B" w:rsidRDefault="77D54705" w:rsidP="77D54705">
      <w:pPr>
        <w:suppressAutoHyphens w:val="0"/>
        <w:autoSpaceDE w:val="0"/>
        <w:autoSpaceDN w:val="0"/>
        <w:adjustRightInd w:val="0"/>
        <w:ind w:firstLine="708"/>
        <w:jc w:val="both"/>
        <w:rPr>
          <w:rFonts w:eastAsia="Calibri"/>
          <w:sz w:val="24"/>
          <w:szCs w:val="24"/>
          <w:lang w:eastAsia="ru-RU"/>
        </w:rPr>
      </w:pPr>
      <w:r w:rsidRPr="77D54705">
        <w:rPr>
          <w:sz w:val="24"/>
          <w:szCs w:val="24"/>
        </w:rPr>
        <w:t xml:space="preserve">Работы по благоустройству общественных территорий могут предусматривать </w:t>
      </w:r>
      <w:r w:rsidRPr="77D54705">
        <w:rPr>
          <w:rFonts w:eastAsia="Calibri"/>
          <w:sz w:val="24"/>
          <w:szCs w:val="24"/>
          <w:lang w:eastAsia="ru-RU"/>
        </w:rPr>
        <w:t>мероприятия по цифровизации городского хозяйства, предусмотренные методическими рекомендациями по цифровизации городского хозяйства, утверждаемыми Министерством строительства и жилищно-коммунального хозяйства Российской Федерации.</w:t>
      </w:r>
    </w:p>
    <w:p w:rsidR="00371F83" w:rsidRDefault="77D54705" w:rsidP="77D54705">
      <w:pPr>
        <w:pStyle w:val="a5"/>
        <w:autoSpaceDE w:val="0"/>
        <w:autoSpaceDN w:val="0"/>
        <w:adjustRightInd w:val="0"/>
        <w:ind w:left="0" w:firstLine="709"/>
        <w:jc w:val="both"/>
        <w:rPr>
          <w:sz w:val="24"/>
          <w:szCs w:val="24"/>
        </w:rPr>
      </w:pPr>
      <w:r w:rsidRPr="77D54705">
        <w:rPr>
          <w:sz w:val="24"/>
          <w:szCs w:val="24"/>
        </w:rPr>
        <w:t>Общественные территории, подлежащие благоустройству в первоочередном порядке в рамках Муниципальной программы определяются по результатам проведения рейтингового голосования, проводимого в соответствии с Порядком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 утвержденным постановлением правительства Нижегородской области от 04.03.2019 № 124.</w:t>
      </w:r>
    </w:p>
    <w:p w:rsidR="00371F83" w:rsidRPr="003B34DF" w:rsidRDefault="77D54705" w:rsidP="77D54705">
      <w:pPr>
        <w:pStyle w:val="a5"/>
        <w:autoSpaceDE w:val="0"/>
        <w:autoSpaceDN w:val="0"/>
        <w:adjustRightInd w:val="0"/>
        <w:ind w:left="0" w:firstLine="709"/>
        <w:jc w:val="both"/>
        <w:rPr>
          <w:sz w:val="24"/>
          <w:szCs w:val="24"/>
        </w:rPr>
      </w:pPr>
      <w:r w:rsidRPr="77D54705">
        <w:rPr>
          <w:sz w:val="24"/>
          <w:szCs w:val="24"/>
        </w:rPr>
        <w:t>Муниципальный заказчик-координатор Муниципальной программы вправе исключать из адресного перечня общественных территорий, подлежащих благоустройству в рамках реализации Муниципальной программы, общественные территории, которые планируются к изъятию для муниципальных или государственных нужд в соответствии с генеральным планом муниципального образования «Балахнинский муниципальный округ» при условии одобрения решения об исключении указанных территорий из адресного перечня общественных территорий Общественной комиссией.</w:t>
      </w:r>
    </w:p>
    <w:p w:rsidR="00371F83" w:rsidRPr="003B34DF" w:rsidRDefault="77D54705" w:rsidP="77D54705">
      <w:pPr>
        <w:ind w:firstLine="709"/>
        <w:jc w:val="both"/>
        <w:rPr>
          <w:sz w:val="24"/>
          <w:szCs w:val="24"/>
        </w:rPr>
      </w:pPr>
      <w:r w:rsidRPr="77D54705">
        <w:rPr>
          <w:sz w:val="24"/>
          <w:szCs w:val="24"/>
        </w:rPr>
        <w:t>Адресный перечень общественных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приведен в Приложении 2 к настоящей Муниципальной программе.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установленным нормативным правовым актом правительства Нижегородской области.</w:t>
      </w:r>
    </w:p>
    <w:p w:rsidR="00371F83" w:rsidRPr="003B34DF" w:rsidRDefault="77D54705" w:rsidP="77D54705">
      <w:pPr>
        <w:ind w:firstLine="709"/>
        <w:jc w:val="both"/>
        <w:rPr>
          <w:sz w:val="24"/>
          <w:szCs w:val="24"/>
        </w:rPr>
      </w:pPr>
      <w:r w:rsidRPr="77D54705">
        <w:rPr>
          <w:sz w:val="24"/>
          <w:szCs w:val="24"/>
        </w:rPr>
        <w:t>Показателем (индикатором) Основного мероприятия 1 является количество благоустроенных общественных территорий, расположенных на территории Балахнинского муниципального округа.</w:t>
      </w:r>
    </w:p>
    <w:p w:rsidR="00371F83" w:rsidRPr="003B34DF" w:rsidRDefault="77D54705" w:rsidP="77D54705">
      <w:pPr>
        <w:autoSpaceDE w:val="0"/>
        <w:autoSpaceDN w:val="0"/>
        <w:adjustRightInd w:val="0"/>
        <w:ind w:firstLine="539"/>
        <w:jc w:val="both"/>
        <w:rPr>
          <w:sz w:val="24"/>
          <w:szCs w:val="24"/>
        </w:rPr>
      </w:pPr>
      <w:r w:rsidRPr="77D54705">
        <w:rPr>
          <w:sz w:val="24"/>
          <w:szCs w:val="24"/>
        </w:rPr>
        <w:t>Индикаторы достижения цели и непосредственные результаты реализации Основного мероприятия 1 приведены в таблице № 2.</w:t>
      </w:r>
    </w:p>
    <w:p w:rsidR="00371F83" w:rsidRPr="003B34DF" w:rsidRDefault="77D54705" w:rsidP="77D54705">
      <w:pPr>
        <w:ind w:firstLine="709"/>
        <w:jc w:val="both"/>
        <w:rPr>
          <w:sz w:val="24"/>
          <w:szCs w:val="24"/>
        </w:rPr>
      </w:pPr>
      <w:r w:rsidRPr="77D54705">
        <w:rPr>
          <w:sz w:val="24"/>
          <w:szCs w:val="24"/>
        </w:rPr>
        <w:t>Реализация Основного мероприятия 1 позволит:</w:t>
      </w:r>
    </w:p>
    <w:p w:rsidR="00371F83" w:rsidRPr="003B34DF" w:rsidRDefault="77D54705" w:rsidP="77D54705">
      <w:pPr>
        <w:ind w:firstLine="709"/>
        <w:jc w:val="both"/>
        <w:rPr>
          <w:sz w:val="24"/>
          <w:szCs w:val="24"/>
        </w:rPr>
      </w:pPr>
      <w:r w:rsidRPr="77D54705">
        <w:rPr>
          <w:sz w:val="24"/>
          <w:szCs w:val="24"/>
        </w:rPr>
        <w:t>- повысить уровень благоустройства общественных территорий муниципального образования «Балахнинский муниципальный округ»;</w:t>
      </w:r>
    </w:p>
    <w:p w:rsidR="00371F83" w:rsidRPr="003B34DF" w:rsidRDefault="77D54705" w:rsidP="77D54705">
      <w:pPr>
        <w:ind w:firstLine="709"/>
        <w:jc w:val="both"/>
        <w:rPr>
          <w:sz w:val="24"/>
          <w:szCs w:val="24"/>
        </w:rPr>
      </w:pPr>
      <w:r w:rsidRPr="77D54705">
        <w:rPr>
          <w:sz w:val="24"/>
          <w:szCs w:val="24"/>
        </w:rPr>
        <w:lastRenderedPageBreak/>
        <w:t>- создать более комфортных и безопасных условий отдыха и времяпрепровождения граждан, в том числе с учетом обеспечения доступности для маломобильных групп населения</w:t>
      </w:r>
    </w:p>
    <w:p w:rsidR="00371F83" w:rsidRPr="003B34DF" w:rsidRDefault="77D54705" w:rsidP="77D54705">
      <w:pPr>
        <w:ind w:firstLine="709"/>
        <w:jc w:val="both"/>
        <w:rPr>
          <w:sz w:val="24"/>
          <w:szCs w:val="24"/>
        </w:rPr>
      </w:pPr>
      <w:r w:rsidRPr="77D54705">
        <w:rPr>
          <w:sz w:val="24"/>
          <w:szCs w:val="24"/>
        </w:rPr>
        <w:t>- улучшить архитектурный облик территории Балахнинского муниципального округа;</w:t>
      </w:r>
    </w:p>
    <w:p w:rsidR="00371F83" w:rsidRPr="001D780B" w:rsidRDefault="77D54705" w:rsidP="77D54705">
      <w:pPr>
        <w:ind w:firstLine="709"/>
        <w:jc w:val="both"/>
        <w:rPr>
          <w:sz w:val="24"/>
          <w:szCs w:val="24"/>
        </w:rPr>
      </w:pPr>
      <w:r w:rsidRPr="77D54705">
        <w:rPr>
          <w:sz w:val="24"/>
          <w:szCs w:val="24"/>
        </w:rPr>
        <w:t>- обеспечить устойчивое социально-экономическое развития округа, повысить туристическую привлекательности, привлечь дополнительные инвестиций;</w:t>
      </w:r>
    </w:p>
    <w:p w:rsidR="00371F83" w:rsidRPr="00870541" w:rsidRDefault="77D54705" w:rsidP="77D54705">
      <w:pPr>
        <w:pStyle w:val="20"/>
        <w:shd w:val="clear" w:color="auto" w:fill="auto"/>
        <w:spacing w:line="240" w:lineRule="auto"/>
        <w:ind w:firstLine="709"/>
        <w:jc w:val="both"/>
        <w:rPr>
          <w:rFonts w:ascii="Times New Roman" w:hAnsi="Times New Roman"/>
          <w:sz w:val="24"/>
          <w:szCs w:val="24"/>
        </w:rPr>
      </w:pPr>
      <w:r w:rsidRPr="77D54705">
        <w:rPr>
          <w:rFonts w:ascii="Times New Roman" w:hAnsi="Times New Roman"/>
          <w:sz w:val="24"/>
          <w:szCs w:val="24"/>
        </w:rPr>
        <w:t>- повысить уровень вовлеченности заинтересованных лиц в принятие решений по знаковым объектам благоустройства.</w:t>
      </w:r>
    </w:p>
    <w:p w:rsidR="00371F83" w:rsidRPr="009A7D12" w:rsidRDefault="77D54705" w:rsidP="77D54705">
      <w:pPr>
        <w:widowControl w:val="0"/>
        <w:autoSpaceDE w:val="0"/>
        <w:autoSpaceDN w:val="0"/>
        <w:adjustRightInd w:val="0"/>
        <w:ind w:firstLine="708"/>
        <w:jc w:val="both"/>
        <w:rPr>
          <w:sz w:val="24"/>
          <w:szCs w:val="24"/>
        </w:rPr>
      </w:pPr>
      <w:r w:rsidRPr="77D54705">
        <w:rPr>
          <w:sz w:val="24"/>
          <w:szCs w:val="24"/>
        </w:rPr>
        <w:t>Основное мероприятие 1 планируется выполнить в 2021 – 2024 годах.</w:t>
      </w:r>
    </w:p>
    <w:p w:rsidR="009A7D12" w:rsidRDefault="77D54705" w:rsidP="77D54705">
      <w:pPr>
        <w:suppressAutoHyphens w:val="0"/>
        <w:autoSpaceDE w:val="0"/>
        <w:autoSpaceDN w:val="0"/>
        <w:adjustRightInd w:val="0"/>
        <w:ind w:firstLine="540"/>
        <w:jc w:val="both"/>
        <w:rPr>
          <w:sz w:val="24"/>
          <w:szCs w:val="24"/>
          <w:lang w:eastAsia="ru-RU"/>
        </w:rPr>
      </w:pPr>
      <w:r w:rsidRPr="77D54705">
        <w:rPr>
          <w:sz w:val="24"/>
          <w:szCs w:val="24"/>
          <w:lang w:eastAsia="ru-RU"/>
        </w:rPr>
        <w:t>Предельная дата заключения соглашений по результатам закупки товаров, работ и услуг для обеспечения муниципальных нужд в целях благоустройства общественной территории - 1 апреля года предоставления субсидии, за исключением:</w:t>
      </w:r>
    </w:p>
    <w:p w:rsidR="003B0A2E" w:rsidRPr="009A7D12"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3B0A2E"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3B0A2E"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371F83" w:rsidRPr="00474872" w:rsidRDefault="77D54705" w:rsidP="77D54705">
      <w:pPr>
        <w:widowControl w:val="0"/>
        <w:autoSpaceDE w:val="0"/>
        <w:autoSpaceDN w:val="0"/>
        <w:adjustRightInd w:val="0"/>
        <w:ind w:firstLine="708"/>
        <w:jc w:val="both"/>
        <w:rPr>
          <w:sz w:val="24"/>
          <w:szCs w:val="24"/>
        </w:rPr>
      </w:pPr>
      <w:r w:rsidRPr="77D54705">
        <w:rPr>
          <w:sz w:val="24"/>
          <w:szCs w:val="24"/>
        </w:rPr>
        <w:t xml:space="preserve"> В целях выполнения задач Муниципальной программы, при выполнении Основного мероприятия 1 необходимо обеспечить вовлечение граждан в реализацию мероприятия по благоустройству общественных территорий, расположенных на территории Балахнинского муниципального округа. Для обеспечения вовлеченности граждан Муниципальный заказчик-координатор программы вправе привлекать волонтеров.</w:t>
      </w:r>
    </w:p>
    <w:p w:rsidR="00BC4113" w:rsidRPr="00887650" w:rsidRDefault="77D54705" w:rsidP="77D54705">
      <w:pPr>
        <w:pStyle w:val="ConsPlusNormal"/>
        <w:spacing w:before="240" w:after="240"/>
        <w:jc w:val="center"/>
        <w:outlineLvl w:val="3"/>
        <w:rPr>
          <w:rFonts w:ascii="Times New Roman" w:hAnsi="Times New Roman" w:cs="Times New Roman"/>
          <w:b/>
          <w:bCs/>
          <w:i/>
          <w:iCs/>
          <w:sz w:val="24"/>
          <w:szCs w:val="24"/>
        </w:rPr>
      </w:pPr>
      <w:r w:rsidRPr="77D54705">
        <w:rPr>
          <w:rFonts w:ascii="Times New Roman" w:hAnsi="Times New Roman" w:cs="Times New Roman"/>
          <w:b/>
          <w:bCs/>
          <w:i/>
          <w:iCs/>
          <w:sz w:val="24"/>
          <w:szCs w:val="24"/>
        </w:rPr>
        <w:t>Основное мероприятие 2 «Благоустройство дворовых территорий»</w:t>
      </w:r>
    </w:p>
    <w:p w:rsidR="00BC4113" w:rsidRPr="00887650" w:rsidRDefault="77D54705" w:rsidP="77D54705">
      <w:pPr>
        <w:pStyle w:val="a5"/>
        <w:autoSpaceDE w:val="0"/>
        <w:autoSpaceDN w:val="0"/>
        <w:adjustRightInd w:val="0"/>
        <w:ind w:left="0" w:firstLine="709"/>
        <w:jc w:val="both"/>
        <w:rPr>
          <w:sz w:val="24"/>
          <w:szCs w:val="24"/>
        </w:rPr>
      </w:pPr>
      <w:r w:rsidRPr="77D54705">
        <w:rPr>
          <w:sz w:val="24"/>
          <w:szCs w:val="24"/>
        </w:rPr>
        <w:t>Основное мероприятие 2 «Благоустройство дворовых территорий» (далее – Основное мероприятие 2) направлено на  улучшение условий комфортного проживания и обеспечение активного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проведении работ по благоустройству дворовых территорий многоквартирных домов, расположенных на территории Балахнинского муниципального округа.</w:t>
      </w:r>
    </w:p>
    <w:p w:rsidR="00BC4113" w:rsidRPr="00887650" w:rsidRDefault="77D54705" w:rsidP="77D54705">
      <w:pPr>
        <w:pStyle w:val="a5"/>
        <w:autoSpaceDE w:val="0"/>
        <w:autoSpaceDN w:val="0"/>
        <w:adjustRightInd w:val="0"/>
        <w:ind w:left="0" w:firstLine="709"/>
        <w:jc w:val="both"/>
        <w:rPr>
          <w:sz w:val="24"/>
          <w:szCs w:val="24"/>
        </w:rPr>
      </w:pPr>
      <w:r w:rsidRPr="77D54705">
        <w:rPr>
          <w:sz w:val="24"/>
          <w:szCs w:val="24"/>
        </w:rPr>
        <w:t>Под дворовой территорий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BC4113" w:rsidRPr="00887650" w:rsidRDefault="77D54705" w:rsidP="77D54705">
      <w:pPr>
        <w:pStyle w:val="ConsPlusNormal"/>
        <w:ind w:firstLine="709"/>
        <w:jc w:val="both"/>
        <w:rPr>
          <w:rFonts w:ascii="Times New Roman" w:hAnsi="Times New Roman" w:cs="Times New Roman"/>
          <w:sz w:val="24"/>
          <w:szCs w:val="24"/>
        </w:rPr>
      </w:pPr>
      <w:r w:rsidRPr="77D54705">
        <w:rPr>
          <w:rFonts w:ascii="Times New Roman" w:hAnsi="Times New Roman" w:cs="Times New Roman"/>
          <w:sz w:val="24"/>
          <w:szCs w:val="24"/>
        </w:rPr>
        <w:t xml:space="preserve">Целью Основного мероприятия 2 является повышение уровня благоустройства дворовых территорий многоквартирных домов. </w:t>
      </w:r>
    </w:p>
    <w:p w:rsidR="00BC4113" w:rsidRPr="00887650" w:rsidRDefault="77D54705" w:rsidP="77D54705">
      <w:pPr>
        <w:pStyle w:val="a5"/>
        <w:autoSpaceDE w:val="0"/>
        <w:autoSpaceDN w:val="0"/>
        <w:adjustRightInd w:val="0"/>
        <w:ind w:left="0" w:firstLine="709"/>
        <w:jc w:val="both"/>
        <w:rPr>
          <w:sz w:val="24"/>
          <w:szCs w:val="24"/>
        </w:rPr>
      </w:pPr>
      <w:r w:rsidRPr="77D54705">
        <w:rPr>
          <w:sz w:val="24"/>
          <w:szCs w:val="24"/>
        </w:rPr>
        <w:t xml:space="preserve">Источником финансирования Основного мероприятия 2  могут являться средства федерального бюджета, средства областного бюджета, средства бюджета муниципального </w:t>
      </w:r>
      <w:r w:rsidRPr="77D54705">
        <w:rPr>
          <w:sz w:val="24"/>
          <w:szCs w:val="24"/>
        </w:rPr>
        <w:lastRenderedPageBreak/>
        <w:t xml:space="preserve">образования «Балахнинский муниципальный округ» и внебюджетные источники (средства юридических и физических лиц, индивидуальных предпринимателей). </w:t>
      </w:r>
    </w:p>
    <w:p w:rsidR="00BC4113" w:rsidRPr="00887650" w:rsidRDefault="77D54705" w:rsidP="77D54705">
      <w:pPr>
        <w:pStyle w:val="a5"/>
        <w:autoSpaceDE w:val="0"/>
        <w:autoSpaceDN w:val="0"/>
        <w:adjustRightInd w:val="0"/>
        <w:ind w:left="0" w:firstLine="709"/>
        <w:jc w:val="both"/>
        <w:rPr>
          <w:sz w:val="24"/>
          <w:szCs w:val="24"/>
        </w:rPr>
      </w:pPr>
      <w:r w:rsidRPr="77D54705">
        <w:rPr>
          <w:sz w:val="24"/>
          <w:szCs w:val="24"/>
        </w:rPr>
        <w:t xml:space="preserve">Объемы бюджетных ассигнований за счет средств бюджета муниципального образования «Балахнинский муниципальный округ» на реализацию Основного мероприятия 2, с разбивкой по годам, приведены в таблице № 1. </w:t>
      </w:r>
    </w:p>
    <w:p w:rsidR="00BC4113" w:rsidRPr="00887650" w:rsidRDefault="77D54705" w:rsidP="77D54705">
      <w:pPr>
        <w:ind w:firstLine="709"/>
        <w:jc w:val="both"/>
        <w:rPr>
          <w:sz w:val="24"/>
          <w:szCs w:val="24"/>
        </w:rPr>
      </w:pPr>
      <w:r w:rsidRPr="77D54705">
        <w:rPr>
          <w:sz w:val="24"/>
          <w:szCs w:val="24"/>
        </w:rPr>
        <w:t>Основное мероприятие 2 включает в себя:</w:t>
      </w:r>
    </w:p>
    <w:p w:rsidR="00BC4113" w:rsidRPr="00887650" w:rsidRDefault="77D54705" w:rsidP="77D54705">
      <w:pPr>
        <w:ind w:firstLine="709"/>
        <w:jc w:val="both"/>
        <w:rPr>
          <w:sz w:val="24"/>
          <w:szCs w:val="24"/>
        </w:rPr>
      </w:pPr>
      <w:r w:rsidRPr="77D54705">
        <w:rPr>
          <w:sz w:val="24"/>
          <w:szCs w:val="24"/>
        </w:rPr>
        <w:t>- разработку сметной документации на проведение работ по благоустройству дворовых территорий многоквартирных домов;</w:t>
      </w:r>
    </w:p>
    <w:p w:rsidR="00BC4113" w:rsidRPr="00887650" w:rsidRDefault="77D54705" w:rsidP="77D54705">
      <w:pPr>
        <w:ind w:firstLine="709"/>
        <w:jc w:val="both"/>
        <w:rPr>
          <w:sz w:val="24"/>
          <w:szCs w:val="24"/>
        </w:rPr>
      </w:pPr>
      <w:r w:rsidRPr="77D54705">
        <w:rPr>
          <w:sz w:val="24"/>
          <w:szCs w:val="24"/>
        </w:rPr>
        <w:t>- определение достоверности сметной стоимости на проведение работ по благоустройству дворовых территорий многоквартирных домов (при необходимости);</w:t>
      </w:r>
    </w:p>
    <w:p w:rsidR="00BC4113" w:rsidRPr="00887650" w:rsidRDefault="77D54705" w:rsidP="77D54705">
      <w:pPr>
        <w:ind w:firstLine="709"/>
        <w:jc w:val="both"/>
        <w:rPr>
          <w:sz w:val="24"/>
          <w:szCs w:val="24"/>
        </w:rPr>
      </w:pPr>
      <w:r w:rsidRPr="77D54705">
        <w:rPr>
          <w:sz w:val="24"/>
          <w:szCs w:val="24"/>
        </w:rPr>
        <w:t>- разработку и согласование с заинтересованными лицами дизайн - проекта благоустройства дворовой территории (при необходимости);</w:t>
      </w:r>
    </w:p>
    <w:p w:rsidR="00BC4113" w:rsidRPr="00887650" w:rsidRDefault="77D54705" w:rsidP="77D54705">
      <w:pPr>
        <w:ind w:firstLine="709"/>
        <w:jc w:val="both"/>
        <w:rPr>
          <w:sz w:val="24"/>
          <w:szCs w:val="24"/>
        </w:rPr>
      </w:pPr>
      <w:r w:rsidRPr="77D54705">
        <w:rPr>
          <w:sz w:val="24"/>
          <w:szCs w:val="24"/>
        </w:rPr>
        <w:t>- проведение работ по благоустройству дворовых территорий многоквартирных домов;</w:t>
      </w:r>
    </w:p>
    <w:p w:rsidR="00BC4113" w:rsidRDefault="77D54705" w:rsidP="77D54705">
      <w:pPr>
        <w:ind w:firstLine="709"/>
        <w:jc w:val="both"/>
        <w:rPr>
          <w:sz w:val="24"/>
          <w:szCs w:val="24"/>
        </w:rPr>
      </w:pPr>
      <w:r w:rsidRPr="77D54705">
        <w:rPr>
          <w:sz w:val="24"/>
          <w:szCs w:val="24"/>
        </w:rPr>
        <w:t>- осуществление контроля за благоустройством дворовых территорий многоквартирных домов, в том числе контроля качества используемых материалов, а также контроля за выполнением работ по благоустройству с учетом необходимости обеспечения физической, пространственной и информационной доступности дворовых территорий для инвалидов и других маломобильных групп населения.</w:t>
      </w:r>
    </w:p>
    <w:p w:rsidR="00BC4113" w:rsidRPr="00887650" w:rsidRDefault="77D54705" w:rsidP="77D54705">
      <w:pPr>
        <w:ind w:firstLine="709"/>
        <w:jc w:val="both"/>
        <w:rPr>
          <w:sz w:val="24"/>
          <w:szCs w:val="24"/>
        </w:rPr>
      </w:pPr>
      <w:r w:rsidRPr="77D54705">
        <w:rPr>
          <w:sz w:val="24"/>
          <w:szCs w:val="24"/>
        </w:rPr>
        <w:t>Минимальный перечень работ по благоустройству дворовых территорий многоквартирных домов включает в себя:</w:t>
      </w:r>
    </w:p>
    <w:p w:rsidR="00BC4113" w:rsidRPr="00887650" w:rsidRDefault="77D54705" w:rsidP="77D54705">
      <w:pPr>
        <w:ind w:firstLine="709"/>
        <w:jc w:val="both"/>
        <w:rPr>
          <w:sz w:val="24"/>
          <w:szCs w:val="24"/>
        </w:rPr>
      </w:pPr>
      <w:r w:rsidRPr="77D54705">
        <w:rPr>
          <w:sz w:val="24"/>
          <w:szCs w:val="24"/>
        </w:rPr>
        <w:t>- ремонт дворовых проездов;</w:t>
      </w:r>
    </w:p>
    <w:p w:rsidR="00BC4113" w:rsidRPr="00887650" w:rsidRDefault="77D54705" w:rsidP="77D54705">
      <w:pPr>
        <w:ind w:firstLine="709"/>
        <w:jc w:val="both"/>
        <w:rPr>
          <w:sz w:val="24"/>
          <w:szCs w:val="24"/>
        </w:rPr>
      </w:pPr>
      <w:r w:rsidRPr="77D54705">
        <w:rPr>
          <w:sz w:val="24"/>
          <w:szCs w:val="24"/>
        </w:rPr>
        <w:t>- обеспечение освещения дворовых территорий;</w:t>
      </w:r>
    </w:p>
    <w:p w:rsidR="00BC4113" w:rsidRPr="00887650" w:rsidRDefault="77D54705" w:rsidP="77D54705">
      <w:pPr>
        <w:ind w:firstLine="709"/>
        <w:jc w:val="both"/>
        <w:rPr>
          <w:sz w:val="24"/>
          <w:szCs w:val="24"/>
        </w:rPr>
      </w:pPr>
      <w:r w:rsidRPr="77D54705">
        <w:rPr>
          <w:sz w:val="24"/>
          <w:szCs w:val="24"/>
        </w:rPr>
        <w:t>-  установку скамеек;</w:t>
      </w:r>
    </w:p>
    <w:p w:rsidR="00BC4113" w:rsidRPr="00887650" w:rsidRDefault="77D54705" w:rsidP="77D54705">
      <w:pPr>
        <w:ind w:firstLine="709"/>
        <w:jc w:val="both"/>
        <w:rPr>
          <w:sz w:val="24"/>
          <w:szCs w:val="24"/>
        </w:rPr>
      </w:pPr>
      <w:r w:rsidRPr="77D54705">
        <w:rPr>
          <w:sz w:val="24"/>
          <w:szCs w:val="24"/>
        </w:rPr>
        <w:t>- установку урн для мусора.</w:t>
      </w:r>
    </w:p>
    <w:p w:rsidR="00BC4113" w:rsidRPr="00F712B9" w:rsidRDefault="77D54705" w:rsidP="77D54705">
      <w:pPr>
        <w:ind w:firstLine="709"/>
        <w:jc w:val="both"/>
        <w:rPr>
          <w:sz w:val="24"/>
          <w:szCs w:val="24"/>
        </w:rPr>
      </w:pPr>
      <w:r w:rsidRPr="77D54705">
        <w:rPr>
          <w:sz w:val="24"/>
          <w:szCs w:val="24"/>
        </w:rPr>
        <w:t>Дополнительный перечень работ по благоустройству дворовых территорий многоквартирных домов включает в себя:</w:t>
      </w:r>
    </w:p>
    <w:p w:rsidR="00BC4113" w:rsidRPr="00F712B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xml:space="preserve"> - оборудование детских и (или) спортивных площадок;</w:t>
      </w:r>
    </w:p>
    <w:p w:rsidR="00BC4113" w:rsidRPr="00F712B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обустройство (устройство) площадок для сбора твердых коммунальных отходов, в том числе раздельного и крупногабаритного мусора;</w:t>
      </w:r>
    </w:p>
    <w:p w:rsidR="00BC4113" w:rsidRPr="00F712B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обустройство (устройство) площадок для выгула собак;</w:t>
      </w:r>
    </w:p>
    <w:p w:rsidR="00BC4113" w:rsidRPr="00F712B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ремонт дворовых тротуаров;</w:t>
      </w:r>
    </w:p>
    <w:p w:rsidR="00BC4113" w:rsidRPr="00F712B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озеленение дворовых территорий;</w:t>
      </w:r>
    </w:p>
    <w:p w:rsidR="00BC4113" w:rsidRPr="00F712B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обустройство (устройство) парковок для автомобилей на дворовых территориях;</w:t>
      </w:r>
    </w:p>
    <w:p w:rsidR="00BC4113" w:rsidRPr="00F712B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установку ограждений газонов.</w:t>
      </w:r>
    </w:p>
    <w:p w:rsidR="00BC4113" w:rsidRPr="00887650"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xml:space="preserve">Условие о форме участия (финансовом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 </w:t>
      </w:r>
    </w:p>
    <w:p w:rsidR="00BC4113" w:rsidRPr="00887650"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При этом при выборе формы финансового участия заинтересованных лиц в реализации мероприятий по благоустройству дворовой территории в рамках минимального перечня работ по благоустройству доля участия заинтересованных лиц определяется как процент от стоимости мероприятий по благоустройству дворовой территории и не превышает 15 процентов.</w:t>
      </w:r>
    </w:p>
    <w:p w:rsidR="00BC4113" w:rsidRPr="00887650"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стоимости мероприятий по благоустройству.</w:t>
      </w:r>
    </w:p>
    <w:p w:rsidR="00BC4113" w:rsidRPr="00887650"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Софинансирование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BC4113"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lastRenderedPageBreak/>
        <w:t>Софинансирование работ по благоустройству дворовых территорий, исходя из минимального и дополнительного перечней работ по благоустройству, за счет средств 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p>
    <w:p w:rsidR="00BC4113" w:rsidRPr="00887650"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Финансирование в полном объеме работ по благоустройству дворовых территорий, за счет средств местного бюджета осуществляется исходя из минимального перечня работ по благоустройству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BC4113" w:rsidRPr="00036524" w:rsidRDefault="77D54705" w:rsidP="77D54705">
      <w:pPr>
        <w:ind w:firstLine="709"/>
        <w:jc w:val="both"/>
        <w:rPr>
          <w:sz w:val="24"/>
          <w:szCs w:val="24"/>
        </w:rPr>
      </w:pPr>
      <w:r w:rsidRPr="77D54705">
        <w:rPr>
          <w:sz w:val="24"/>
          <w:szCs w:val="24"/>
        </w:rPr>
        <w:t xml:space="preserve">Муниципальный заказчик-координатор Муниципальной программы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дворовые территории, которые планируются к изъятию для муниципальных или государственных нужд в соответствии с генеральным планом муниципального образования «Балахнинский муниципальный округ» при условии одобрения решения об исключении указанных территорий из адресного перечня дворовых территорий </w:t>
      </w:r>
      <w:r w:rsidRPr="77D54705">
        <w:rPr>
          <w:rFonts w:eastAsia="Calibri"/>
          <w:sz w:val="24"/>
          <w:szCs w:val="24"/>
        </w:rPr>
        <w:t>межведомственной комиссией по реализации на территории Нижегородской области программ формирования современной городской среды, созданной постановлением Правительства Нижегородской области от 28.02.2017   N 104</w:t>
      </w:r>
      <w:r w:rsidRPr="77D54705">
        <w:rPr>
          <w:sz w:val="24"/>
          <w:szCs w:val="24"/>
        </w:rPr>
        <w:t>.</w:t>
      </w:r>
    </w:p>
    <w:p w:rsidR="00BC4113" w:rsidRPr="00036524" w:rsidRDefault="77D54705" w:rsidP="77D54705">
      <w:pPr>
        <w:pStyle w:val="a5"/>
        <w:autoSpaceDE w:val="0"/>
        <w:autoSpaceDN w:val="0"/>
        <w:adjustRightInd w:val="0"/>
        <w:ind w:left="0" w:firstLine="709"/>
        <w:jc w:val="both"/>
        <w:rPr>
          <w:sz w:val="24"/>
          <w:szCs w:val="24"/>
        </w:rPr>
      </w:pPr>
      <w:r w:rsidRPr="77D54705">
        <w:rPr>
          <w:sz w:val="24"/>
          <w:szCs w:val="24"/>
        </w:rPr>
        <w:t xml:space="preserve">Муниципальный заказчик-координатор Муниципальной программы вправе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Муниципальной программы или не приняли решения о благоустройстве дворовой территории в сроки, установленные Муниципальной программой. Исключение дворовой территории из перечня дворовых территорий, подлежащих благоустройству в рамках реализации Муниципальной программы только при условии одобрения соответствующего решения </w:t>
      </w:r>
      <w:r w:rsidRPr="77D54705">
        <w:rPr>
          <w:rFonts w:eastAsia="Calibri"/>
          <w:sz w:val="24"/>
          <w:szCs w:val="24"/>
        </w:rPr>
        <w:t>межведомственной комиссией по реализации на территории Нижегородской области программ формирования современной городской среды, созданной постановлением Правительства Нижегородской области от 28.02.2017 N 104</w:t>
      </w:r>
      <w:r w:rsidRPr="77D54705">
        <w:rPr>
          <w:sz w:val="24"/>
          <w:szCs w:val="24"/>
        </w:rPr>
        <w:t>.</w:t>
      </w:r>
    </w:p>
    <w:p w:rsidR="00BC4113" w:rsidRPr="00036524" w:rsidRDefault="77D54705" w:rsidP="77D54705">
      <w:pPr>
        <w:pStyle w:val="a5"/>
        <w:autoSpaceDE w:val="0"/>
        <w:autoSpaceDN w:val="0"/>
        <w:adjustRightInd w:val="0"/>
        <w:ind w:left="0" w:firstLine="709"/>
        <w:jc w:val="both"/>
        <w:rPr>
          <w:sz w:val="24"/>
          <w:szCs w:val="24"/>
        </w:rPr>
      </w:pPr>
      <w:r w:rsidRPr="77D54705">
        <w:rPr>
          <w:sz w:val="24"/>
          <w:szCs w:val="24"/>
        </w:rPr>
        <w:t>Адресный перечень дворовых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исходя из минимального перечня работ по благоустройству, приведен в Приложении 3 к настоящей Муниципальной программе.</w:t>
      </w:r>
    </w:p>
    <w:p w:rsidR="00BC4113" w:rsidRPr="00887650" w:rsidRDefault="77D54705" w:rsidP="77D54705">
      <w:pPr>
        <w:pStyle w:val="a5"/>
        <w:autoSpaceDE w:val="0"/>
        <w:autoSpaceDN w:val="0"/>
        <w:adjustRightInd w:val="0"/>
        <w:ind w:left="0" w:firstLine="709"/>
        <w:jc w:val="both"/>
        <w:rPr>
          <w:sz w:val="24"/>
          <w:szCs w:val="24"/>
        </w:rPr>
      </w:pPr>
      <w:r w:rsidRPr="77D54705">
        <w:rPr>
          <w:sz w:val="24"/>
          <w:szCs w:val="24"/>
        </w:rPr>
        <w:t xml:space="preserve">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 </w:t>
      </w:r>
    </w:p>
    <w:p w:rsidR="00BC4113" w:rsidRPr="00887650" w:rsidRDefault="77D54705" w:rsidP="77D54705">
      <w:pPr>
        <w:ind w:firstLine="709"/>
        <w:jc w:val="both"/>
        <w:rPr>
          <w:sz w:val="24"/>
          <w:szCs w:val="24"/>
        </w:rPr>
      </w:pPr>
      <w:r w:rsidRPr="77D54705">
        <w:rPr>
          <w:sz w:val="24"/>
          <w:szCs w:val="24"/>
        </w:rPr>
        <w:t>Показателем (индикатором) Основного мероприятия 2 является количество благоустроенных дворовых территорий многоквартирных домов.</w:t>
      </w:r>
    </w:p>
    <w:p w:rsidR="00BC4113" w:rsidRPr="00887650" w:rsidRDefault="77D54705" w:rsidP="77D54705">
      <w:pPr>
        <w:ind w:firstLine="709"/>
        <w:jc w:val="both"/>
        <w:rPr>
          <w:sz w:val="24"/>
          <w:szCs w:val="24"/>
        </w:rPr>
      </w:pPr>
      <w:r w:rsidRPr="77D54705">
        <w:rPr>
          <w:sz w:val="24"/>
          <w:szCs w:val="24"/>
        </w:rPr>
        <w:t>Реализация Основного мероприятия 2 позволит:</w:t>
      </w:r>
    </w:p>
    <w:p w:rsidR="00BC4113" w:rsidRPr="00887650" w:rsidRDefault="77D54705" w:rsidP="77D54705">
      <w:pPr>
        <w:ind w:firstLine="709"/>
        <w:jc w:val="both"/>
        <w:rPr>
          <w:sz w:val="24"/>
          <w:szCs w:val="24"/>
        </w:rPr>
      </w:pPr>
      <w:r w:rsidRPr="77D54705">
        <w:rPr>
          <w:sz w:val="24"/>
          <w:szCs w:val="24"/>
        </w:rPr>
        <w:t>- повысить уровень благоустройства дворовых территорий многоквартирных домов;</w:t>
      </w:r>
    </w:p>
    <w:p w:rsidR="00BC4113" w:rsidRPr="00887650" w:rsidRDefault="77D54705" w:rsidP="77D54705">
      <w:pPr>
        <w:ind w:firstLine="709"/>
        <w:jc w:val="both"/>
        <w:rPr>
          <w:sz w:val="24"/>
          <w:szCs w:val="24"/>
        </w:rPr>
      </w:pPr>
      <w:r w:rsidRPr="77D54705">
        <w:rPr>
          <w:sz w:val="24"/>
          <w:szCs w:val="24"/>
        </w:rPr>
        <w:t>- создать оптимальные условия, обеспечивающие комфортное проживание  граждан в многоквартирных домах;</w:t>
      </w:r>
    </w:p>
    <w:p w:rsidR="00BC4113" w:rsidRPr="00887650" w:rsidRDefault="77D54705" w:rsidP="77D54705">
      <w:pPr>
        <w:ind w:firstLine="709"/>
        <w:jc w:val="both"/>
        <w:rPr>
          <w:sz w:val="24"/>
          <w:szCs w:val="24"/>
        </w:rPr>
      </w:pPr>
      <w:r w:rsidRPr="77D54705">
        <w:rPr>
          <w:sz w:val="24"/>
          <w:szCs w:val="24"/>
        </w:rPr>
        <w:t>- улучшить архитектурный облик дворовых территорий многоквартирных домов путем создания удобной, качественной, благоустроенной и комфортной городской среды;</w:t>
      </w:r>
    </w:p>
    <w:p w:rsidR="00BC4113" w:rsidRPr="00AA5208" w:rsidRDefault="77D54705" w:rsidP="77D54705">
      <w:pPr>
        <w:pStyle w:val="20"/>
        <w:shd w:val="clear" w:color="auto" w:fill="auto"/>
        <w:spacing w:line="240" w:lineRule="auto"/>
        <w:ind w:firstLine="709"/>
        <w:jc w:val="both"/>
        <w:rPr>
          <w:rFonts w:ascii="Times New Roman" w:hAnsi="Times New Roman"/>
          <w:sz w:val="24"/>
          <w:szCs w:val="24"/>
        </w:rPr>
      </w:pPr>
      <w:r w:rsidRPr="77D54705">
        <w:rPr>
          <w:rFonts w:ascii="Times New Roman" w:hAnsi="Times New Roman"/>
          <w:sz w:val="24"/>
          <w:szCs w:val="24"/>
        </w:rPr>
        <w:t>- повысить уровень вовлеченности заинтересованных лиц в реализацию мероприятия по благоустройству дворовых территорий многоквартирных домов.</w:t>
      </w:r>
    </w:p>
    <w:p w:rsidR="00BC4113" w:rsidRPr="00AA5208" w:rsidRDefault="77D54705" w:rsidP="77D54705">
      <w:pPr>
        <w:pStyle w:val="ConsPlusNormal"/>
        <w:outlineLvl w:val="3"/>
        <w:rPr>
          <w:rFonts w:ascii="Times New Roman" w:hAnsi="Times New Roman" w:cs="Times New Roman"/>
          <w:sz w:val="24"/>
          <w:szCs w:val="24"/>
        </w:rPr>
      </w:pPr>
      <w:r w:rsidRPr="77D54705">
        <w:rPr>
          <w:rFonts w:ascii="Times New Roman" w:hAnsi="Times New Roman" w:cs="Times New Roman"/>
          <w:sz w:val="24"/>
          <w:szCs w:val="24"/>
        </w:rPr>
        <w:lastRenderedPageBreak/>
        <w:t>Основное мероприятие 2 планируется выполнить в 2021 – 2024 годах.</w:t>
      </w:r>
    </w:p>
    <w:p w:rsidR="00AA5208" w:rsidRPr="00AA5208" w:rsidRDefault="77D54705" w:rsidP="77D54705">
      <w:pPr>
        <w:suppressAutoHyphens w:val="0"/>
        <w:autoSpaceDE w:val="0"/>
        <w:autoSpaceDN w:val="0"/>
        <w:adjustRightInd w:val="0"/>
        <w:ind w:firstLine="540"/>
        <w:jc w:val="both"/>
        <w:rPr>
          <w:sz w:val="24"/>
          <w:szCs w:val="24"/>
          <w:lang w:eastAsia="ru-RU"/>
        </w:rPr>
      </w:pPr>
      <w:r w:rsidRPr="77D54705">
        <w:rPr>
          <w:sz w:val="24"/>
          <w:szCs w:val="24"/>
          <w:lang w:eastAsia="ru-RU"/>
        </w:rPr>
        <w:t>Предельная дата заключения соглашений по результатам закупки товаров, работ и услуг для обеспечения муниципальных нужд в целях благоустройства дворовой территории - 1 апреля года предоставления субсидии, за исключением:</w:t>
      </w:r>
    </w:p>
    <w:p w:rsidR="00784749"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84749"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84749"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BC4113" w:rsidRDefault="77D54705" w:rsidP="77D54705">
      <w:pPr>
        <w:pStyle w:val="ConsPlusNormal"/>
        <w:jc w:val="both"/>
        <w:outlineLvl w:val="3"/>
        <w:rPr>
          <w:rFonts w:ascii="Times New Roman" w:hAnsi="Times New Roman" w:cs="Times New Roman"/>
          <w:sz w:val="24"/>
          <w:szCs w:val="24"/>
        </w:rPr>
      </w:pPr>
      <w:r w:rsidRPr="77D54705">
        <w:rPr>
          <w:rFonts w:ascii="Times New Roman" w:hAnsi="Times New Roman" w:cs="Times New Roman"/>
          <w:sz w:val="24"/>
          <w:szCs w:val="24"/>
        </w:rPr>
        <w:t>В целях выполнения задач Муниципальной программы, при выполнении Основного мероприятия 2 необходимо обеспечить вовлечение Заинтересованных лиц в реализацию мероприятия по благоустройству дворовых территорий многоквартирных домов.</w:t>
      </w:r>
    </w:p>
    <w:p w:rsidR="004B2079" w:rsidRDefault="004B2079" w:rsidP="77D54705">
      <w:pPr>
        <w:pStyle w:val="ConsPlusNormal"/>
        <w:jc w:val="both"/>
        <w:outlineLvl w:val="3"/>
        <w:rPr>
          <w:rFonts w:ascii="Times New Roman" w:hAnsi="Times New Roman" w:cs="Times New Roman"/>
          <w:sz w:val="24"/>
          <w:szCs w:val="24"/>
        </w:rPr>
      </w:pPr>
    </w:p>
    <w:p w:rsidR="00DC5F6B" w:rsidRPr="003B34DF" w:rsidRDefault="77D54705" w:rsidP="77D54705">
      <w:pPr>
        <w:pStyle w:val="71"/>
        <w:shd w:val="clear" w:color="auto" w:fill="auto"/>
        <w:spacing w:before="240" w:line="240" w:lineRule="auto"/>
        <w:ind w:right="20" w:firstLine="0"/>
        <w:rPr>
          <w:rFonts w:ascii="Times New Roman" w:hAnsi="Times New Roman"/>
          <w:b/>
          <w:bCs/>
          <w:i/>
          <w:iCs/>
          <w:sz w:val="24"/>
          <w:szCs w:val="24"/>
        </w:rPr>
      </w:pPr>
      <w:r w:rsidRPr="77D54705">
        <w:rPr>
          <w:rFonts w:ascii="Times New Roman" w:hAnsi="Times New Roman"/>
          <w:b/>
          <w:bCs/>
          <w:i/>
          <w:iCs/>
          <w:sz w:val="24"/>
          <w:szCs w:val="24"/>
        </w:rPr>
        <w:t>Основное мероприятие 3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Нижегородской области»</w:t>
      </w:r>
    </w:p>
    <w:p w:rsidR="00DC5F6B" w:rsidRPr="003B34DF" w:rsidRDefault="00DC5F6B" w:rsidP="77D54705">
      <w:pPr>
        <w:suppressAutoHyphens w:val="0"/>
        <w:autoSpaceDE w:val="0"/>
        <w:autoSpaceDN w:val="0"/>
        <w:adjustRightInd w:val="0"/>
        <w:jc w:val="both"/>
        <w:rPr>
          <w:sz w:val="24"/>
          <w:szCs w:val="24"/>
        </w:rPr>
      </w:pPr>
      <w:r w:rsidRPr="003B34DF">
        <w:rPr>
          <w:sz w:val="24"/>
          <w:szCs w:val="24"/>
        </w:rPr>
        <w:tab/>
      </w:r>
      <w:r w:rsidRPr="77D54705">
        <w:rPr>
          <w:sz w:val="24"/>
          <w:szCs w:val="24"/>
        </w:rPr>
        <w:t xml:space="preserve">Основное мероприятие </w:t>
      </w:r>
      <w:r w:rsidR="00E354BD" w:rsidRPr="77D54705">
        <w:rPr>
          <w:sz w:val="24"/>
          <w:szCs w:val="24"/>
        </w:rPr>
        <w:t>3</w:t>
      </w:r>
      <w:r w:rsidRPr="77D54705">
        <w:rPr>
          <w:sz w:val="24"/>
          <w:szCs w:val="24"/>
        </w:rPr>
        <w:t xml:space="preserve"> «Проведение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Нижегородской области» (далее – Основное мероприятие </w:t>
      </w:r>
      <w:r w:rsidR="005355D5" w:rsidRPr="77D54705">
        <w:rPr>
          <w:sz w:val="24"/>
          <w:szCs w:val="24"/>
        </w:rPr>
        <w:t>3</w:t>
      </w:r>
      <w:r w:rsidRPr="77D54705">
        <w:rPr>
          <w:sz w:val="24"/>
          <w:szCs w:val="24"/>
        </w:rPr>
        <w:t>) реализуется в соответствии с требованиями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являющихся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005355D5" w:rsidRPr="77D54705">
        <w:rPr>
          <w:sz w:val="24"/>
          <w:szCs w:val="24"/>
        </w:rPr>
        <w:t xml:space="preserve">, утвержденной </w:t>
      </w:r>
      <w:r w:rsidR="005355D5" w:rsidRPr="77D54705">
        <w:rPr>
          <w:rFonts w:eastAsia="Calibri"/>
          <w:sz w:val="24"/>
          <w:szCs w:val="24"/>
          <w:lang w:eastAsia="ru-RU"/>
        </w:rPr>
        <w:t>Постановление Правительства РФ от 30.12.2017  N 1710,</w:t>
      </w:r>
      <w:r w:rsidRPr="77D54705">
        <w:rPr>
          <w:sz w:val="24"/>
          <w:szCs w:val="24"/>
        </w:rPr>
        <w:t xml:space="preserve"> руководствуясь статьей 11.3. Земельного Кодекса Российской Федерации.</w:t>
      </w:r>
    </w:p>
    <w:p w:rsidR="00DC5F6B" w:rsidRPr="001D3A59" w:rsidRDefault="77D54705" w:rsidP="77D54705">
      <w:pPr>
        <w:pStyle w:val="ConsPlusNormal"/>
        <w:ind w:firstLine="708"/>
        <w:outlineLvl w:val="3"/>
        <w:rPr>
          <w:rFonts w:ascii="Times New Roman" w:hAnsi="Times New Roman" w:cs="Times New Roman"/>
          <w:sz w:val="24"/>
          <w:szCs w:val="24"/>
        </w:rPr>
      </w:pPr>
      <w:r w:rsidRPr="77D54705">
        <w:rPr>
          <w:rFonts w:ascii="Times New Roman" w:hAnsi="Times New Roman" w:cs="Times New Roman"/>
          <w:sz w:val="24"/>
          <w:szCs w:val="24"/>
        </w:rPr>
        <w:t>Основное мероприятие 3 планируется выполнить в 2022-2024 годах.</w:t>
      </w:r>
    </w:p>
    <w:p w:rsidR="00BC4113" w:rsidRDefault="77D54705" w:rsidP="77D54705">
      <w:pPr>
        <w:widowControl w:val="0"/>
        <w:autoSpaceDE w:val="0"/>
        <w:autoSpaceDN w:val="0"/>
        <w:adjustRightInd w:val="0"/>
        <w:spacing w:before="240" w:after="240"/>
        <w:jc w:val="center"/>
        <w:rPr>
          <w:b/>
          <w:bCs/>
          <w:i/>
          <w:iCs/>
          <w:sz w:val="24"/>
          <w:szCs w:val="24"/>
        </w:rPr>
      </w:pPr>
      <w:r w:rsidRPr="77D54705">
        <w:rPr>
          <w:b/>
          <w:bCs/>
          <w:i/>
          <w:iCs/>
          <w:sz w:val="24"/>
          <w:szCs w:val="24"/>
        </w:rPr>
        <w:t>Основное мероприятие 4 «Инвентаризация уровня благоустройства индивидуальных жилых домов»</w:t>
      </w:r>
    </w:p>
    <w:p w:rsidR="00BC4113" w:rsidRDefault="00BC4113" w:rsidP="77D54705">
      <w:pPr>
        <w:widowControl w:val="0"/>
        <w:autoSpaceDE w:val="0"/>
        <w:autoSpaceDN w:val="0"/>
        <w:adjustRightInd w:val="0"/>
        <w:jc w:val="both"/>
        <w:rPr>
          <w:sz w:val="24"/>
          <w:szCs w:val="24"/>
        </w:rPr>
      </w:pPr>
      <w:r>
        <w:rPr>
          <w:sz w:val="24"/>
          <w:szCs w:val="24"/>
        </w:rPr>
        <w:tab/>
      </w:r>
      <w:r w:rsidRPr="77D54705">
        <w:rPr>
          <w:sz w:val="24"/>
          <w:szCs w:val="24"/>
        </w:rPr>
        <w:t xml:space="preserve">Основное мероприятие </w:t>
      </w:r>
      <w:r w:rsidR="001F655D" w:rsidRPr="77D54705">
        <w:rPr>
          <w:sz w:val="24"/>
          <w:szCs w:val="24"/>
        </w:rPr>
        <w:t>4</w:t>
      </w:r>
      <w:r w:rsidRPr="77D54705">
        <w:rPr>
          <w:sz w:val="24"/>
          <w:szCs w:val="24"/>
        </w:rPr>
        <w:t xml:space="preserve"> «Инвентаризация уровня благоустройства индивидуальных жилых домов» (далее – Основное мероприятие </w:t>
      </w:r>
      <w:r w:rsidR="001F655D" w:rsidRPr="77D54705">
        <w:rPr>
          <w:sz w:val="24"/>
          <w:szCs w:val="24"/>
        </w:rPr>
        <w:t>4</w:t>
      </w:r>
      <w:r w:rsidRPr="77D54705">
        <w:rPr>
          <w:sz w:val="24"/>
          <w:szCs w:val="24"/>
        </w:rPr>
        <w:t xml:space="preserve">) направлено на определение уровня благоустройства территорий индивидуальной жилой застройки и выявление территорий не соответствующих требования </w:t>
      </w:r>
      <w:hyperlink r:id="rId8" w:history="1">
        <w:r w:rsidR="001F655D" w:rsidRPr="77D54705">
          <w:rPr>
            <w:sz w:val="24"/>
            <w:szCs w:val="24"/>
          </w:rPr>
          <w:t>Закон</w:t>
        </w:r>
      </w:hyperlink>
      <w:r w:rsidR="001F655D" w:rsidRPr="77D54705">
        <w:rPr>
          <w:sz w:val="24"/>
          <w:szCs w:val="24"/>
        </w:rPr>
        <w:t>у Нижегородской области от 10.09.2010 N 144-З "Об обеспечении чистоты и порядка на территории Нижегородской области"</w:t>
      </w:r>
      <w:r w:rsidRPr="77D54705">
        <w:rPr>
          <w:sz w:val="24"/>
          <w:szCs w:val="24"/>
        </w:rPr>
        <w:t>.</w:t>
      </w:r>
    </w:p>
    <w:p w:rsidR="00BC4113" w:rsidRPr="00DD1871" w:rsidRDefault="77D54705" w:rsidP="77D54705">
      <w:pPr>
        <w:pStyle w:val="ConsPlusNormal"/>
        <w:ind w:firstLine="709"/>
        <w:jc w:val="both"/>
        <w:rPr>
          <w:rFonts w:ascii="Times New Roman" w:hAnsi="Times New Roman" w:cs="Times New Roman"/>
          <w:sz w:val="24"/>
          <w:szCs w:val="24"/>
        </w:rPr>
      </w:pPr>
      <w:r w:rsidRPr="77D54705">
        <w:rPr>
          <w:rFonts w:ascii="Times New Roman" w:hAnsi="Times New Roman" w:cs="Times New Roman"/>
          <w:sz w:val="24"/>
          <w:szCs w:val="24"/>
        </w:rPr>
        <w:t>Целью Основного мероприятия 4 является повышение уровня благоустройства округа, улучшение внешнего облика городской среды.</w:t>
      </w:r>
    </w:p>
    <w:p w:rsidR="00BC4113" w:rsidRDefault="77D54705" w:rsidP="77D54705">
      <w:pPr>
        <w:widowControl w:val="0"/>
        <w:autoSpaceDE w:val="0"/>
        <w:autoSpaceDN w:val="0"/>
        <w:adjustRightInd w:val="0"/>
        <w:ind w:firstLine="708"/>
        <w:jc w:val="both"/>
        <w:rPr>
          <w:sz w:val="24"/>
          <w:szCs w:val="24"/>
        </w:rPr>
      </w:pPr>
      <w:r w:rsidRPr="77D54705">
        <w:rPr>
          <w:sz w:val="24"/>
          <w:szCs w:val="24"/>
        </w:rPr>
        <w:t xml:space="preserve">Результатом реализации Основного мероприятия 4 является заключение </w:t>
      </w:r>
      <w:r w:rsidRPr="77D54705">
        <w:rPr>
          <w:sz w:val="24"/>
          <w:szCs w:val="24"/>
        </w:rPr>
        <w:lastRenderedPageBreak/>
        <w:t xml:space="preserve">соглашений с собственниками (пользователями) индивидуальных жилых домов и собственниками (землепользователями) земельных участков, предоставленных для размещения индивидуальных жилых домов о приведении территории индивидуальных жилых домов и земельных участков в соответствии с требованиями </w:t>
      </w:r>
      <w:hyperlink r:id="rId9">
        <w:r w:rsidRPr="77D54705">
          <w:rPr>
            <w:sz w:val="24"/>
            <w:szCs w:val="24"/>
          </w:rPr>
          <w:t>Закон</w:t>
        </w:r>
      </w:hyperlink>
      <w:r w:rsidRPr="77D54705">
        <w:rPr>
          <w:sz w:val="24"/>
          <w:szCs w:val="24"/>
        </w:rPr>
        <w:t>а Нижегородской области от 10.09.2010 N 144-З "Об обеспечении чистоты и порядка на территории Нижегородской области".</w:t>
      </w:r>
    </w:p>
    <w:p w:rsidR="00BC4113" w:rsidRDefault="00BC4113" w:rsidP="77D54705">
      <w:pPr>
        <w:widowControl w:val="0"/>
        <w:autoSpaceDE w:val="0"/>
        <w:autoSpaceDN w:val="0"/>
        <w:adjustRightInd w:val="0"/>
        <w:jc w:val="both"/>
        <w:rPr>
          <w:sz w:val="24"/>
          <w:szCs w:val="24"/>
        </w:rPr>
      </w:pPr>
      <w:r>
        <w:rPr>
          <w:sz w:val="24"/>
          <w:szCs w:val="24"/>
        </w:rPr>
        <w:tab/>
      </w:r>
      <w:r w:rsidRPr="77D54705">
        <w:rPr>
          <w:sz w:val="24"/>
          <w:szCs w:val="24"/>
        </w:rPr>
        <w:t xml:space="preserve">Порядок проведения инвентаризации уровня благоустройства индивидуальных жилых домов и земельных участков, предоставленных для их размещения, утверждается нормативным правовым актом администрации Балахнинского муниципального </w:t>
      </w:r>
      <w:r w:rsidR="001B1054" w:rsidRPr="77D54705">
        <w:rPr>
          <w:sz w:val="24"/>
          <w:szCs w:val="24"/>
        </w:rPr>
        <w:t>округа</w:t>
      </w:r>
      <w:r w:rsidRPr="77D54705">
        <w:rPr>
          <w:sz w:val="24"/>
          <w:szCs w:val="24"/>
        </w:rPr>
        <w:t xml:space="preserve"> Нижегородской области.</w:t>
      </w:r>
    </w:p>
    <w:p w:rsidR="00BB6BA1" w:rsidRDefault="77D54705" w:rsidP="77D54705">
      <w:pPr>
        <w:pStyle w:val="ConsPlusNormal"/>
        <w:ind w:firstLine="708"/>
        <w:outlineLvl w:val="3"/>
        <w:rPr>
          <w:rFonts w:ascii="Times New Roman" w:hAnsi="Times New Roman" w:cs="Times New Roman"/>
          <w:sz w:val="24"/>
          <w:szCs w:val="24"/>
        </w:rPr>
      </w:pPr>
      <w:r w:rsidRPr="77D54705">
        <w:rPr>
          <w:rFonts w:ascii="Times New Roman" w:hAnsi="Times New Roman" w:cs="Times New Roman"/>
          <w:sz w:val="24"/>
          <w:szCs w:val="24"/>
        </w:rPr>
        <w:t>Основное мероприятие 4 планируется выполнить в 2021-2024 годах.</w:t>
      </w:r>
    </w:p>
    <w:p w:rsidR="001D3A59" w:rsidRPr="00DC1E7A" w:rsidRDefault="77D54705" w:rsidP="77D54705">
      <w:pPr>
        <w:widowControl w:val="0"/>
        <w:autoSpaceDE w:val="0"/>
        <w:autoSpaceDN w:val="0"/>
        <w:adjustRightInd w:val="0"/>
        <w:spacing w:before="240" w:after="240"/>
        <w:jc w:val="center"/>
        <w:rPr>
          <w:b/>
          <w:bCs/>
          <w:i/>
          <w:iCs/>
          <w:sz w:val="24"/>
          <w:szCs w:val="24"/>
        </w:rPr>
      </w:pPr>
      <w:r w:rsidRPr="77D54705">
        <w:rPr>
          <w:b/>
          <w:bCs/>
          <w:i/>
          <w:iCs/>
          <w:sz w:val="24"/>
          <w:szCs w:val="24"/>
        </w:rPr>
        <w:t>Основное мероприятие 5 «Реализация лучших проектов создания комфортной городской среды в малом городе Балахна»</w:t>
      </w:r>
    </w:p>
    <w:p w:rsidR="002154B0" w:rsidRPr="00DC1E7A" w:rsidRDefault="77D54705" w:rsidP="77D54705">
      <w:pPr>
        <w:suppressAutoHyphens w:val="0"/>
        <w:autoSpaceDE w:val="0"/>
        <w:autoSpaceDN w:val="0"/>
        <w:adjustRightInd w:val="0"/>
        <w:ind w:firstLine="540"/>
        <w:jc w:val="both"/>
        <w:rPr>
          <w:rFonts w:eastAsia="Calibri"/>
          <w:sz w:val="24"/>
          <w:szCs w:val="24"/>
          <w:lang w:eastAsia="ru-RU"/>
        </w:rPr>
      </w:pPr>
      <w:r w:rsidRPr="77D54705">
        <w:rPr>
          <w:sz w:val="24"/>
          <w:szCs w:val="24"/>
        </w:rPr>
        <w:t>Основное мероприятие 5 «Реализация лучших проектов создания комфортной городской среды в малом городе Балахна»</w:t>
      </w:r>
      <w:r w:rsidRPr="77D54705">
        <w:rPr>
          <w:rFonts w:eastAsia="Calibri"/>
          <w:sz w:val="24"/>
          <w:szCs w:val="24"/>
          <w:lang w:eastAsia="ru-RU"/>
        </w:rPr>
        <w:t xml:space="preserve"> </w:t>
      </w:r>
      <w:r w:rsidRPr="77D54705">
        <w:rPr>
          <w:sz w:val="24"/>
          <w:szCs w:val="24"/>
        </w:rPr>
        <w:t xml:space="preserve">(далее – Основное мероприятие 5) </w:t>
      </w:r>
      <w:r w:rsidRPr="77D54705">
        <w:rPr>
          <w:rFonts w:eastAsia="Calibri"/>
          <w:sz w:val="24"/>
          <w:szCs w:val="24"/>
          <w:lang w:eastAsia="ru-RU"/>
        </w:rPr>
        <w:t xml:space="preserve">включает в себя </w:t>
      </w:r>
      <w:r w:rsidRPr="77D54705">
        <w:rPr>
          <w:sz w:val="24"/>
          <w:szCs w:val="24"/>
        </w:rPr>
        <w:t xml:space="preserve">мероприятия по благоустройству общественной территории сквер «Мининская слобода», предусмотренные проектом «Берег ремесел» - </w:t>
      </w:r>
      <w:r w:rsidRPr="77D54705">
        <w:rPr>
          <w:rFonts w:eastAsia="Calibri"/>
          <w:sz w:val="24"/>
          <w:szCs w:val="24"/>
          <w:lang w:eastAsia="ru-RU"/>
        </w:rPr>
        <w:t>победителе Всероссийского конкурса лучших проектов создания комфортной городской среды в категории «Малые города»  (далее – Проект).</w:t>
      </w:r>
    </w:p>
    <w:p w:rsidR="002154B0" w:rsidRPr="00DC1E7A" w:rsidRDefault="77D54705" w:rsidP="77D54705">
      <w:pPr>
        <w:suppressAutoHyphens w:val="0"/>
        <w:autoSpaceDE w:val="0"/>
        <w:autoSpaceDN w:val="0"/>
        <w:adjustRightInd w:val="0"/>
        <w:ind w:firstLine="540"/>
        <w:jc w:val="both"/>
        <w:rPr>
          <w:rFonts w:eastAsia="Calibri"/>
          <w:sz w:val="24"/>
          <w:szCs w:val="24"/>
          <w:lang w:eastAsia="ru-RU"/>
        </w:rPr>
      </w:pPr>
      <w:r w:rsidRPr="77D54705">
        <w:rPr>
          <w:rFonts w:eastAsia="Calibri"/>
          <w:sz w:val="24"/>
          <w:szCs w:val="24"/>
          <w:lang w:eastAsia="ru-RU"/>
        </w:rPr>
        <w:t>Реализация  Проекта в конечном итоге будет способствовать концентрации в округе человеческого капитала, обеспечению устойчивого социально-экономического развития округа, повышению туристической привлекательности, привлечению дополнительных инвестиций.</w:t>
      </w:r>
    </w:p>
    <w:p w:rsidR="005F0DAD" w:rsidRPr="00DC1E7A" w:rsidRDefault="77D54705" w:rsidP="77D54705">
      <w:pPr>
        <w:suppressAutoHyphens w:val="0"/>
        <w:autoSpaceDE w:val="0"/>
        <w:autoSpaceDN w:val="0"/>
        <w:adjustRightInd w:val="0"/>
        <w:ind w:firstLine="540"/>
        <w:jc w:val="both"/>
        <w:rPr>
          <w:rFonts w:eastAsia="Calibri"/>
          <w:sz w:val="24"/>
          <w:szCs w:val="24"/>
          <w:lang w:eastAsia="ru-RU"/>
        </w:rPr>
      </w:pPr>
      <w:r w:rsidRPr="77D54705">
        <w:rPr>
          <w:sz w:val="24"/>
          <w:szCs w:val="24"/>
        </w:rPr>
        <w:t xml:space="preserve">Основное мероприятие 5 реализуется в рамках Подпрограммы 3 </w:t>
      </w:r>
      <w:r w:rsidRPr="77D54705">
        <w:rPr>
          <w:rFonts w:eastAsia="Calibri"/>
          <w:sz w:val="24"/>
          <w:szCs w:val="24"/>
          <w:lang w:eastAsia="ru-RU"/>
        </w:rPr>
        <w:t>"Реализация лучших проектов создания комфортной городской среды в малых городах и исторических поселениях"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N 651.</w:t>
      </w:r>
    </w:p>
    <w:p w:rsidR="005F0DAD" w:rsidRPr="00DC1E7A" w:rsidRDefault="00861030" w:rsidP="77D54705">
      <w:pPr>
        <w:suppressAutoHyphens w:val="0"/>
        <w:autoSpaceDE w:val="0"/>
        <w:autoSpaceDN w:val="0"/>
        <w:adjustRightInd w:val="0"/>
        <w:jc w:val="both"/>
        <w:rPr>
          <w:sz w:val="24"/>
          <w:szCs w:val="24"/>
        </w:rPr>
      </w:pPr>
      <w:r w:rsidRPr="00DC1E7A">
        <w:rPr>
          <w:rFonts w:eastAsia="Calibri"/>
          <w:color w:val="FF0000"/>
          <w:sz w:val="24"/>
          <w:szCs w:val="24"/>
          <w:lang w:eastAsia="ru-RU"/>
        </w:rPr>
        <w:tab/>
      </w:r>
      <w:r w:rsidRPr="77D54705">
        <w:rPr>
          <w:rFonts w:eastAsia="Calibri"/>
          <w:sz w:val="24"/>
          <w:szCs w:val="24"/>
          <w:lang w:eastAsia="ru-RU"/>
        </w:rPr>
        <w:t xml:space="preserve">Реализация проекта </w:t>
      </w:r>
      <w:r w:rsidR="002154B0" w:rsidRPr="77D54705">
        <w:rPr>
          <w:rFonts w:eastAsia="Calibri"/>
          <w:sz w:val="24"/>
          <w:szCs w:val="24"/>
          <w:lang w:eastAsia="ru-RU"/>
        </w:rPr>
        <w:t xml:space="preserve">осуществляется за счет средств </w:t>
      </w:r>
      <w:r w:rsidR="00C067B7" w:rsidRPr="77D54705">
        <w:rPr>
          <w:rFonts w:eastAsia="Calibri"/>
          <w:sz w:val="24"/>
          <w:szCs w:val="24"/>
          <w:lang w:eastAsia="ru-RU"/>
        </w:rPr>
        <w:t>го</w:t>
      </w:r>
      <w:r w:rsidR="00C067B7" w:rsidRPr="77D54705">
        <w:rPr>
          <w:sz w:val="24"/>
          <w:szCs w:val="24"/>
        </w:rPr>
        <w:t>сударственной поддержки из федерального бюджета</w:t>
      </w:r>
      <w:r w:rsidR="00DC1E7A" w:rsidRPr="77D54705">
        <w:rPr>
          <w:sz w:val="24"/>
          <w:szCs w:val="24"/>
        </w:rPr>
        <w:t>,</w:t>
      </w:r>
      <w:r w:rsidR="00C067B7" w:rsidRPr="77D54705">
        <w:rPr>
          <w:sz w:val="24"/>
          <w:szCs w:val="24"/>
        </w:rPr>
        <w:t xml:space="preserve"> предоставляемых бюджетам субъектов Российской Федерации, на территории которых расположены муниципальные образования - победители конкурса, в виде иных межбюджетных трансфертов</w:t>
      </w:r>
      <w:r w:rsidR="00DC1E7A" w:rsidRPr="77D54705">
        <w:rPr>
          <w:sz w:val="24"/>
          <w:szCs w:val="24"/>
        </w:rPr>
        <w:t>, областного и местного бюджетов.</w:t>
      </w:r>
    </w:p>
    <w:p w:rsidR="00DC1E7A" w:rsidRPr="00DC1E7A" w:rsidRDefault="77D54705" w:rsidP="77D54705">
      <w:pPr>
        <w:pStyle w:val="ConsPlusNormal"/>
        <w:ind w:firstLine="708"/>
        <w:outlineLvl w:val="3"/>
        <w:rPr>
          <w:rFonts w:ascii="Times New Roman" w:hAnsi="Times New Roman" w:cs="Times New Roman"/>
          <w:sz w:val="24"/>
          <w:szCs w:val="24"/>
        </w:rPr>
      </w:pPr>
      <w:r w:rsidRPr="77D54705">
        <w:rPr>
          <w:rFonts w:ascii="Times New Roman" w:hAnsi="Times New Roman" w:cs="Times New Roman"/>
          <w:sz w:val="24"/>
          <w:szCs w:val="24"/>
        </w:rPr>
        <w:t>Основное мероприятие 5 планируется выполнить в 2021-2023 годах.</w:t>
      </w:r>
    </w:p>
    <w:p w:rsidR="00DC1E7A" w:rsidRPr="00C067B7" w:rsidRDefault="00DC1E7A" w:rsidP="77D54705">
      <w:pPr>
        <w:suppressAutoHyphens w:val="0"/>
        <w:autoSpaceDE w:val="0"/>
        <w:autoSpaceDN w:val="0"/>
        <w:adjustRightInd w:val="0"/>
        <w:jc w:val="both"/>
        <w:rPr>
          <w:rFonts w:eastAsia="Calibri"/>
          <w:sz w:val="24"/>
          <w:szCs w:val="24"/>
          <w:lang w:eastAsia="ru-RU"/>
        </w:rPr>
      </w:pPr>
    </w:p>
    <w:p w:rsidR="005F0DAD" w:rsidRDefault="005F0DAD" w:rsidP="77D54705">
      <w:pPr>
        <w:suppressAutoHyphens w:val="0"/>
        <w:autoSpaceDE w:val="0"/>
        <w:autoSpaceDN w:val="0"/>
        <w:adjustRightInd w:val="0"/>
        <w:jc w:val="both"/>
        <w:rPr>
          <w:rFonts w:eastAsia="Calibri"/>
          <w:color w:val="FF0000"/>
          <w:sz w:val="24"/>
          <w:szCs w:val="24"/>
          <w:lang w:eastAsia="ru-RU"/>
        </w:rPr>
      </w:pPr>
    </w:p>
    <w:p w:rsidR="005F0DAD" w:rsidRPr="003B34DF" w:rsidRDefault="005F0DAD" w:rsidP="77D54705">
      <w:pPr>
        <w:widowControl w:val="0"/>
        <w:autoSpaceDE w:val="0"/>
        <w:autoSpaceDN w:val="0"/>
        <w:adjustRightInd w:val="0"/>
        <w:ind w:firstLine="567"/>
        <w:jc w:val="both"/>
        <w:rPr>
          <w:color w:val="FF0000"/>
          <w:sz w:val="24"/>
          <w:szCs w:val="24"/>
        </w:rPr>
        <w:sectPr w:rsidR="005F0DAD" w:rsidRPr="003B34DF" w:rsidSect="00E34ED7">
          <w:headerReference w:type="default" r:id="rId10"/>
          <w:pgSz w:w="11906" w:h="16838"/>
          <w:pgMar w:top="709" w:right="1133" w:bottom="851" w:left="1418" w:header="709" w:footer="709" w:gutter="0"/>
          <w:cols w:space="708"/>
          <w:titlePg/>
          <w:docGrid w:linePitch="360"/>
        </w:sectPr>
      </w:pPr>
      <w:r>
        <w:rPr>
          <w:sz w:val="24"/>
          <w:szCs w:val="24"/>
        </w:rPr>
        <w:tab/>
      </w:r>
    </w:p>
    <w:p w:rsidR="00F74E6A" w:rsidRDefault="00293922" w:rsidP="00F74E6A">
      <w:pPr>
        <w:pStyle w:val="ConsPlusNormal"/>
        <w:ind w:firstLine="0"/>
        <w:jc w:val="right"/>
        <w:outlineLvl w:val="3"/>
        <w:rPr>
          <w:rFonts w:ascii="Times New Roman" w:hAnsi="Times New Roman" w:cs="Times New Roman"/>
          <w:sz w:val="24"/>
          <w:szCs w:val="24"/>
        </w:rPr>
      </w:pPr>
      <w:r>
        <w:rPr>
          <w:rFonts w:ascii="Times New Roman" w:hAnsi="Times New Roman" w:cs="Times New Roman"/>
          <w:sz w:val="24"/>
          <w:szCs w:val="24"/>
        </w:rPr>
        <w:lastRenderedPageBreak/>
        <w:t>Таблица 1.</w:t>
      </w:r>
    </w:p>
    <w:p w:rsidR="0053538B" w:rsidRPr="00BF60FC" w:rsidRDefault="00293922" w:rsidP="00F74E6A">
      <w:pPr>
        <w:pStyle w:val="ConsPlusNormal"/>
        <w:spacing w:after="240"/>
        <w:ind w:firstLine="0"/>
        <w:jc w:val="center"/>
        <w:outlineLvl w:val="3"/>
        <w:rPr>
          <w:rFonts w:ascii="Times New Roman" w:hAnsi="Times New Roman" w:cs="Times New Roman"/>
          <w:b/>
          <w:sz w:val="24"/>
          <w:szCs w:val="24"/>
        </w:rPr>
      </w:pPr>
      <w:r w:rsidRPr="00BF60FC">
        <w:rPr>
          <w:rFonts w:ascii="Times New Roman" w:hAnsi="Times New Roman" w:cs="Times New Roman"/>
          <w:b/>
          <w:sz w:val="24"/>
          <w:szCs w:val="24"/>
        </w:rPr>
        <w:t>Перечень основных мероприятий муниципальной программы</w:t>
      </w:r>
    </w:p>
    <w:tbl>
      <w:tblPr>
        <w:tblW w:w="14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9"/>
        <w:gridCol w:w="2268"/>
        <w:gridCol w:w="1418"/>
        <w:gridCol w:w="1701"/>
        <w:gridCol w:w="2100"/>
        <w:gridCol w:w="1040"/>
        <w:gridCol w:w="1060"/>
        <w:gridCol w:w="1080"/>
        <w:gridCol w:w="1080"/>
        <w:gridCol w:w="1220"/>
      </w:tblGrid>
      <w:tr w:rsidR="00790B4B" w:rsidRPr="00790B4B" w:rsidTr="77D54705">
        <w:trPr>
          <w:trHeight w:val="930"/>
          <w:jc w:val="center"/>
        </w:trPr>
        <w:tc>
          <w:tcPr>
            <w:tcW w:w="1519" w:type="dxa"/>
            <w:vMerge w:val="restart"/>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 п/п</w:t>
            </w:r>
          </w:p>
        </w:tc>
        <w:tc>
          <w:tcPr>
            <w:tcW w:w="2268" w:type="dxa"/>
            <w:vMerge w:val="restart"/>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Наименование мероприятия</w:t>
            </w:r>
          </w:p>
        </w:tc>
        <w:tc>
          <w:tcPr>
            <w:tcW w:w="1418" w:type="dxa"/>
            <w:vMerge w:val="restart"/>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Сроки выполнения</w:t>
            </w:r>
          </w:p>
        </w:tc>
        <w:tc>
          <w:tcPr>
            <w:tcW w:w="1701" w:type="dxa"/>
            <w:vMerge w:val="restart"/>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Исполнители мероприятий</w:t>
            </w:r>
          </w:p>
        </w:tc>
        <w:tc>
          <w:tcPr>
            <w:tcW w:w="2100" w:type="dxa"/>
            <w:vMerge w:val="restart"/>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Источники финансирования</w:t>
            </w:r>
          </w:p>
        </w:tc>
        <w:tc>
          <w:tcPr>
            <w:tcW w:w="5480" w:type="dxa"/>
            <w:gridSpan w:val="5"/>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Объем финансирования (по годам) за счет средств бюджета округа, тыс. руб.</w:t>
            </w:r>
          </w:p>
        </w:tc>
      </w:tr>
      <w:tr w:rsidR="00790B4B" w:rsidRPr="00790B4B" w:rsidTr="77D54705">
        <w:trPr>
          <w:trHeight w:val="480"/>
          <w:jc w:val="center"/>
        </w:trPr>
        <w:tc>
          <w:tcPr>
            <w:tcW w:w="1519" w:type="dxa"/>
            <w:vMerge/>
            <w:vAlign w:val="center"/>
            <w:hideMark/>
          </w:tcPr>
          <w:p w:rsidR="00DC1E7A" w:rsidRPr="00790B4B" w:rsidRDefault="00DC1E7A" w:rsidP="00DC1E7A">
            <w:pPr>
              <w:suppressAutoHyphens w:val="0"/>
              <w:rPr>
                <w:b/>
                <w:bCs/>
                <w:color w:val="FF0000"/>
                <w:lang w:eastAsia="ru-RU"/>
              </w:rPr>
            </w:pPr>
          </w:p>
        </w:tc>
        <w:tc>
          <w:tcPr>
            <w:tcW w:w="2268" w:type="dxa"/>
            <w:vMerge/>
            <w:vAlign w:val="center"/>
            <w:hideMark/>
          </w:tcPr>
          <w:p w:rsidR="00DC1E7A" w:rsidRPr="00790B4B" w:rsidRDefault="00DC1E7A" w:rsidP="00DC1E7A">
            <w:pPr>
              <w:suppressAutoHyphens w:val="0"/>
              <w:rPr>
                <w:b/>
                <w:bCs/>
                <w:color w:val="FF0000"/>
                <w:lang w:eastAsia="ru-RU"/>
              </w:rPr>
            </w:pPr>
          </w:p>
        </w:tc>
        <w:tc>
          <w:tcPr>
            <w:tcW w:w="1418" w:type="dxa"/>
            <w:vMerge/>
            <w:vAlign w:val="center"/>
            <w:hideMark/>
          </w:tcPr>
          <w:p w:rsidR="00DC1E7A" w:rsidRPr="00790B4B" w:rsidRDefault="00DC1E7A" w:rsidP="00DC1E7A">
            <w:pPr>
              <w:suppressAutoHyphens w:val="0"/>
              <w:rPr>
                <w:b/>
                <w:bCs/>
                <w:color w:val="FF0000"/>
                <w:lang w:eastAsia="ru-RU"/>
              </w:rPr>
            </w:pPr>
          </w:p>
        </w:tc>
        <w:tc>
          <w:tcPr>
            <w:tcW w:w="1701" w:type="dxa"/>
            <w:vMerge/>
            <w:vAlign w:val="center"/>
            <w:hideMark/>
          </w:tcPr>
          <w:p w:rsidR="00DC1E7A" w:rsidRPr="00790B4B" w:rsidRDefault="00DC1E7A" w:rsidP="00DC1E7A">
            <w:pPr>
              <w:suppressAutoHyphens w:val="0"/>
              <w:rPr>
                <w:b/>
                <w:bCs/>
                <w:color w:val="FF0000"/>
                <w:lang w:eastAsia="ru-RU"/>
              </w:rPr>
            </w:pPr>
          </w:p>
        </w:tc>
        <w:tc>
          <w:tcPr>
            <w:tcW w:w="2100" w:type="dxa"/>
            <w:vMerge/>
            <w:vAlign w:val="center"/>
            <w:hideMark/>
          </w:tcPr>
          <w:p w:rsidR="00DC1E7A" w:rsidRPr="00790B4B" w:rsidRDefault="00DC1E7A" w:rsidP="00DC1E7A">
            <w:pPr>
              <w:suppressAutoHyphens w:val="0"/>
              <w:rPr>
                <w:b/>
                <w:bCs/>
                <w:color w:val="FF0000"/>
                <w:lang w:eastAsia="ru-RU"/>
              </w:rPr>
            </w:pPr>
          </w:p>
        </w:tc>
        <w:tc>
          <w:tcPr>
            <w:tcW w:w="104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2021 год</w:t>
            </w:r>
          </w:p>
        </w:tc>
        <w:tc>
          <w:tcPr>
            <w:tcW w:w="106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2022 год</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2023 год</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2024 год</w:t>
            </w:r>
          </w:p>
        </w:tc>
        <w:tc>
          <w:tcPr>
            <w:tcW w:w="122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Всего</w:t>
            </w:r>
          </w:p>
        </w:tc>
      </w:tr>
      <w:tr w:rsidR="00790B4B" w:rsidRPr="00790B4B" w:rsidTr="77D54705">
        <w:trPr>
          <w:trHeight w:val="510"/>
          <w:jc w:val="center"/>
        </w:trPr>
        <w:tc>
          <w:tcPr>
            <w:tcW w:w="6906" w:type="dxa"/>
            <w:gridSpan w:val="4"/>
            <w:vMerge w:val="restart"/>
            <w:shd w:val="clear" w:color="auto" w:fill="auto"/>
            <w:vAlign w:val="center"/>
            <w:hideMark/>
          </w:tcPr>
          <w:p w:rsidR="00C973F3" w:rsidRPr="00790B4B" w:rsidRDefault="77D54705" w:rsidP="77D54705">
            <w:pPr>
              <w:suppressAutoHyphens w:val="0"/>
              <w:jc w:val="center"/>
              <w:rPr>
                <w:b/>
                <w:bCs/>
                <w:lang w:eastAsia="ru-RU"/>
              </w:rPr>
            </w:pPr>
            <w:r w:rsidRPr="77D54705">
              <w:rPr>
                <w:b/>
                <w:bCs/>
                <w:lang w:eastAsia="ru-RU"/>
              </w:rPr>
              <w:t>Муниципальная программа «Формирование комфортной городской среды на территории Балахнинского муниципального округа Нижегородской области на 2021-2024 годы»</w:t>
            </w:r>
          </w:p>
        </w:tc>
        <w:tc>
          <w:tcPr>
            <w:tcW w:w="2100" w:type="dxa"/>
            <w:shd w:val="clear" w:color="auto" w:fill="auto"/>
            <w:vAlign w:val="center"/>
            <w:hideMark/>
          </w:tcPr>
          <w:p w:rsidR="00C973F3" w:rsidRPr="00790B4B" w:rsidRDefault="77D54705" w:rsidP="77D54705">
            <w:pPr>
              <w:suppressAutoHyphens w:val="0"/>
              <w:rPr>
                <w:b/>
                <w:bCs/>
                <w:lang w:eastAsia="ru-RU"/>
              </w:rPr>
            </w:pPr>
            <w:r w:rsidRPr="77D54705">
              <w:rPr>
                <w:b/>
                <w:bCs/>
                <w:lang w:eastAsia="ru-RU"/>
              </w:rPr>
              <w:t>Всего</w:t>
            </w:r>
          </w:p>
        </w:tc>
        <w:tc>
          <w:tcPr>
            <w:tcW w:w="1040" w:type="dxa"/>
            <w:shd w:val="clear" w:color="auto" w:fill="auto"/>
            <w:vAlign w:val="center"/>
            <w:hideMark/>
          </w:tcPr>
          <w:p w:rsidR="00C973F3" w:rsidRPr="00790B4B" w:rsidRDefault="77D54705" w:rsidP="77D54705">
            <w:pPr>
              <w:jc w:val="center"/>
              <w:rPr>
                <w:b/>
                <w:bCs/>
                <w:sz w:val="24"/>
                <w:szCs w:val="24"/>
              </w:rPr>
            </w:pPr>
            <w:r w:rsidRPr="77D54705">
              <w:rPr>
                <w:b/>
                <w:bCs/>
              </w:rPr>
              <w:t>32 187,5</w:t>
            </w:r>
          </w:p>
        </w:tc>
        <w:tc>
          <w:tcPr>
            <w:tcW w:w="1060" w:type="dxa"/>
            <w:shd w:val="clear" w:color="auto" w:fill="auto"/>
            <w:vAlign w:val="center"/>
            <w:hideMark/>
          </w:tcPr>
          <w:p w:rsidR="00C973F3" w:rsidRPr="00790B4B" w:rsidRDefault="77D54705" w:rsidP="77D54705">
            <w:pPr>
              <w:jc w:val="center"/>
              <w:rPr>
                <w:b/>
                <w:bCs/>
                <w:sz w:val="24"/>
                <w:szCs w:val="24"/>
              </w:rPr>
            </w:pPr>
            <w:r w:rsidRPr="77D54705">
              <w:rPr>
                <w:b/>
                <w:bCs/>
              </w:rPr>
              <w:t>25 002,9</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25 002,9</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30 817,1</w:t>
            </w:r>
          </w:p>
        </w:tc>
        <w:tc>
          <w:tcPr>
            <w:tcW w:w="1220" w:type="dxa"/>
            <w:shd w:val="clear" w:color="auto" w:fill="auto"/>
            <w:vAlign w:val="center"/>
            <w:hideMark/>
          </w:tcPr>
          <w:p w:rsidR="00C973F3" w:rsidRPr="00790B4B" w:rsidRDefault="77D54705" w:rsidP="77D54705">
            <w:pPr>
              <w:jc w:val="center"/>
              <w:rPr>
                <w:b/>
                <w:bCs/>
                <w:sz w:val="24"/>
                <w:szCs w:val="24"/>
              </w:rPr>
            </w:pPr>
            <w:r w:rsidRPr="77D54705">
              <w:rPr>
                <w:b/>
                <w:bCs/>
              </w:rPr>
              <w:t>113 010,4</w:t>
            </w:r>
          </w:p>
        </w:tc>
      </w:tr>
      <w:tr w:rsidR="00790B4B" w:rsidRPr="00790B4B" w:rsidTr="77D54705">
        <w:trPr>
          <w:trHeight w:val="600"/>
          <w:jc w:val="center"/>
        </w:trPr>
        <w:tc>
          <w:tcPr>
            <w:tcW w:w="6906" w:type="dxa"/>
            <w:gridSpan w:val="4"/>
            <w:vMerge/>
            <w:vAlign w:val="center"/>
            <w:hideMark/>
          </w:tcPr>
          <w:p w:rsidR="00C973F3" w:rsidRPr="00790B4B" w:rsidRDefault="00C973F3" w:rsidP="00DC1E7A">
            <w:pPr>
              <w:suppressAutoHyphens w:val="0"/>
              <w:rPr>
                <w:b/>
                <w:bCs/>
                <w:color w:val="FF0000"/>
                <w:lang w:eastAsia="ru-RU"/>
              </w:rPr>
            </w:pPr>
          </w:p>
        </w:tc>
        <w:tc>
          <w:tcPr>
            <w:tcW w:w="2100" w:type="dxa"/>
            <w:shd w:val="clear" w:color="auto" w:fill="auto"/>
            <w:vAlign w:val="center"/>
            <w:hideMark/>
          </w:tcPr>
          <w:p w:rsidR="00C973F3" w:rsidRPr="00790B4B" w:rsidRDefault="77D54705" w:rsidP="77D54705">
            <w:pPr>
              <w:suppressAutoHyphens w:val="0"/>
              <w:rPr>
                <w:b/>
                <w:bCs/>
                <w:lang w:eastAsia="ru-RU"/>
              </w:rPr>
            </w:pPr>
            <w:r w:rsidRPr="77D54705">
              <w:rPr>
                <w:b/>
                <w:bCs/>
                <w:lang w:eastAsia="ru-RU"/>
              </w:rPr>
              <w:t>Расходы местного бюджета</w:t>
            </w:r>
          </w:p>
        </w:tc>
        <w:tc>
          <w:tcPr>
            <w:tcW w:w="1040" w:type="dxa"/>
            <w:shd w:val="clear" w:color="auto" w:fill="auto"/>
            <w:vAlign w:val="center"/>
            <w:hideMark/>
          </w:tcPr>
          <w:p w:rsidR="00C973F3" w:rsidRPr="00790B4B" w:rsidRDefault="77D54705" w:rsidP="77D54705">
            <w:pPr>
              <w:jc w:val="center"/>
              <w:rPr>
                <w:b/>
                <w:bCs/>
                <w:sz w:val="24"/>
                <w:szCs w:val="24"/>
              </w:rPr>
            </w:pPr>
            <w:r w:rsidRPr="77D54705">
              <w:rPr>
                <w:b/>
                <w:bCs/>
              </w:rPr>
              <w:t>9 846,8</w:t>
            </w:r>
          </w:p>
        </w:tc>
        <w:tc>
          <w:tcPr>
            <w:tcW w:w="1060" w:type="dxa"/>
            <w:shd w:val="clear" w:color="auto" w:fill="auto"/>
            <w:vAlign w:val="center"/>
            <w:hideMark/>
          </w:tcPr>
          <w:p w:rsidR="00C973F3" w:rsidRPr="00790B4B" w:rsidRDefault="77D54705" w:rsidP="77D54705">
            <w:pPr>
              <w:jc w:val="center"/>
              <w:rPr>
                <w:b/>
                <w:bCs/>
                <w:sz w:val="24"/>
                <w:szCs w:val="24"/>
              </w:rPr>
            </w:pPr>
            <w:r w:rsidRPr="77D54705">
              <w:rPr>
                <w:b/>
                <w:bCs/>
              </w:rPr>
              <w:t>2 500,3</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2 500,3</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5 970,6</w:t>
            </w:r>
          </w:p>
        </w:tc>
        <w:tc>
          <w:tcPr>
            <w:tcW w:w="1220" w:type="dxa"/>
            <w:shd w:val="clear" w:color="auto" w:fill="auto"/>
            <w:vAlign w:val="center"/>
            <w:hideMark/>
          </w:tcPr>
          <w:p w:rsidR="00C973F3" w:rsidRPr="00790B4B" w:rsidRDefault="77D54705" w:rsidP="77D54705">
            <w:pPr>
              <w:jc w:val="center"/>
              <w:rPr>
                <w:b/>
                <w:bCs/>
                <w:sz w:val="24"/>
                <w:szCs w:val="24"/>
              </w:rPr>
            </w:pPr>
            <w:r w:rsidRPr="77D54705">
              <w:rPr>
                <w:b/>
                <w:bCs/>
              </w:rPr>
              <w:t>20 818,0</w:t>
            </w:r>
          </w:p>
        </w:tc>
      </w:tr>
      <w:tr w:rsidR="00790B4B" w:rsidRPr="00790B4B" w:rsidTr="77D54705">
        <w:trPr>
          <w:trHeight w:val="645"/>
          <w:jc w:val="center"/>
        </w:trPr>
        <w:tc>
          <w:tcPr>
            <w:tcW w:w="6906" w:type="dxa"/>
            <w:gridSpan w:val="4"/>
            <w:vMerge/>
            <w:vAlign w:val="center"/>
            <w:hideMark/>
          </w:tcPr>
          <w:p w:rsidR="00C973F3" w:rsidRPr="00790B4B" w:rsidRDefault="00C973F3" w:rsidP="00DC1E7A">
            <w:pPr>
              <w:suppressAutoHyphens w:val="0"/>
              <w:rPr>
                <w:b/>
                <w:bCs/>
                <w:color w:val="FF0000"/>
                <w:lang w:eastAsia="ru-RU"/>
              </w:rPr>
            </w:pPr>
          </w:p>
        </w:tc>
        <w:tc>
          <w:tcPr>
            <w:tcW w:w="2100" w:type="dxa"/>
            <w:shd w:val="clear" w:color="auto" w:fill="auto"/>
            <w:vAlign w:val="center"/>
            <w:hideMark/>
          </w:tcPr>
          <w:p w:rsidR="00C973F3" w:rsidRPr="00790B4B" w:rsidRDefault="77D54705" w:rsidP="77D54705">
            <w:pPr>
              <w:suppressAutoHyphens w:val="0"/>
              <w:rPr>
                <w:b/>
                <w:bCs/>
                <w:lang w:eastAsia="ru-RU"/>
              </w:rPr>
            </w:pPr>
            <w:r w:rsidRPr="77D54705">
              <w:rPr>
                <w:b/>
                <w:bCs/>
                <w:lang w:eastAsia="ru-RU"/>
              </w:rPr>
              <w:t>Расходы областного бюджета</w:t>
            </w:r>
          </w:p>
        </w:tc>
        <w:tc>
          <w:tcPr>
            <w:tcW w:w="1040" w:type="dxa"/>
            <w:shd w:val="clear" w:color="auto" w:fill="auto"/>
            <w:vAlign w:val="center"/>
            <w:hideMark/>
          </w:tcPr>
          <w:p w:rsidR="00C973F3" w:rsidRPr="00790B4B" w:rsidRDefault="77D54705" w:rsidP="77D54705">
            <w:pPr>
              <w:jc w:val="center"/>
              <w:rPr>
                <w:b/>
                <w:bCs/>
                <w:sz w:val="24"/>
                <w:szCs w:val="24"/>
              </w:rPr>
            </w:pPr>
            <w:r w:rsidRPr="77D54705">
              <w:rPr>
                <w:b/>
                <w:bCs/>
              </w:rPr>
              <w:t>893,6</w:t>
            </w:r>
          </w:p>
        </w:tc>
        <w:tc>
          <w:tcPr>
            <w:tcW w:w="1060" w:type="dxa"/>
            <w:shd w:val="clear" w:color="auto" w:fill="auto"/>
            <w:vAlign w:val="center"/>
            <w:hideMark/>
          </w:tcPr>
          <w:p w:rsidR="00C973F3" w:rsidRPr="00790B4B" w:rsidRDefault="77D54705" w:rsidP="77D54705">
            <w:pPr>
              <w:jc w:val="center"/>
              <w:rPr>
                <w:b/>
                <w:bCs/>
                <w:sz w:val="24"/>
                <w:szCs w:val="24"/>
              </w:rPr>
            </w:pPr>
            <w:r w:rsidRPr="77D54705">
              <w:rPr>
                <w:b/>
                <w:bCs/>
              </w:rPr>
              <w:t>900,1</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900,1</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993,9</w:t>
            </w:r>
          </w:p>
        </w:tc>
        <w:tc>
          <w:tcPr>
            <w:tcW w:w="1220" w:type="dxa"/>
            <w:shd w:val="clear" w:color="auto" w:fill="auto"/>
            <w:vAlign w:val="center"/>
            <w:hideMark/>
          </w:tcPr>
          <w:p w:rsidR="00C973F3" w:rsidRPr="00790B4B" w:rsidRDefault="77D54705" w:rsidP="77D54705">
            <w:pPr>
              <w:jc w:val="center"/>
              <w:rPr>
                <w:b/>
                <w:bCs/>
                <w:sz w:val="24"/>
                <w:szCs w:val="24"/>
              </w:rPr>
            </w:pPr>
            <w:r w:rsidRPr="77D54705">
              <w:rPr>
                <w:b/>
                <w:bCs/>
              </w:rPr>
              <w:t>3 687,7</w:t>
            </w:r>
          </w:p>
        </w:tc>
      </w:tr>
      <w:tr w:rsidR="00790B4B" w:rsidRPr="00790B4B" w:rsidTr="77D54705">
        <w:trPr>
          <w:trHeight w:val="630"/>
          <w:jc w:val="center"/>
        </w:trPr>
        <w:tc>
          <w:tcPr>
            <w:tcW w:w="6906" w:type="dxa"/>
            <w:gridSpan w:val="4"/>
            <w:vMerge/>
            <w:vAlign w:val="center"/>
            <w:hideMark/>
          </w:tcPr>
          <w:p w:rsidR="00C973F3" w:rsidRPr="00790B4B" w:rsidRDefault="00C973F3" w:rsidP="00DC1E7A">
            <w:pPr>
              <w:suppressAutoHyphens w:val="0"/>
              <w:rPr>
                <w:b/>
                <w:bCs/>
                <w:color w:val="FF0000"/>
                <w:lang w:eastAsia="ru-RU"/>
              </w:rPr>
            </w:pPr>
          </w:p>
        </w:tc>
        <w:tc>
          <w:tcPr>
            <w:tcW w:w="2100" w:type="dxa"/>
            <w:shd w:val="clear" w:color="auto" w:fill="auto"/>
            <w:vAlign w:val="center"/>
            <w:hideMark/>
          </w:tcPr>
          <w:p w:rsidR="00C973F3" w:rsidRPr="00790B4B" w:rsidRDefault="77D54705" w:rsidP="77D54705">
            <w:pPr>
              <w:suppressAutoHyphens w:val="0"/>
              <w:rPr>
                <w:b/>
                <w:bCs/>
                <w:lang w:eastAsia="ru-RU"/>
              </w:rPr>
            </w:pPr>
            <w:r w:rsidRPr="77D54705">
              <w:rPr>
                <w:b/>
                <w:bCs/>
                <w:lang w:eastAsia="ru-RU"/>
              </w:rPr>
              <w:t>Расходы федерального бюджета</w:t>
            </w:r>
          </w:p>
        </w:tc>
        <w:tc>
          <w:tcPr>
            <w:tcW w:w="1040" w:type="dxa"/>
            <w:shd w:val="clear" w:color="auto" w:fill="auto"/>
            <w:vAlign w:val="center"/>
            <w:hideMark/>
          </w:tcPr>
          <w:p w:rsidR="00C973F3" w:rsidRPr="00790B4B" w:rsidRDefault="77D54705" w:rsidP="77D54705">
            <w:pPr>
              <w:jc w:val="center"/>
              <w:rPr>
                <w:b/>
                <w:bCs/>
                <w:sz w:val="24"/>
                <w:szCs w:val="24"/>
              </w:rPr>
            </w:pPr>
            <w:r w:rsidRPr="77D54705">
              <w:rPr>
                <w:b/>
                <w:bCs/>
              </w:rPr>
              <w:t>21 447,1</w:t>
            </w:r>
          </w:p>
        </w:tc>
        <w:tc>
          <w:tcPr>
            <w:tcW w:w="1060" w:type="dxa"/>
            <w:shd w:val="clear" w:color="auto" w:fill="auto"/>
            <w:vAlign w:val="center"/>
            <w:hideMark/>
          </w:tcPr>
          <w:p w:rsidR="00C973F3" w:rsidRPr="00790B4B" w:rsidRDefault="77D54705" w:rsidP="77D54705">
            <w:pPr>
              <w:jc w:val="center"/>
              <w:rPr>
                <w:b/>
                <w:bCs/>
                <w:sz w:val="24"/>
                <w:szCs w:val="24"/>
              </w:rPr>
            </w:pPr>
            <w:r w:rsidRPr="77D54705">
              <w:rPr>
                <w:b/>
                <w:bCs/>
              </w:rPr>
              <w:t>21 602,5</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21 602,5</w:t>
            </w:r>
          </w:p>
        </w:tc>
        <w:tc>
          <w:tcPr>
            <w:tcW w:w="1080" w:type="dxa"/>
            <w:shd w:val="clear" w:color="auto" w:fill="auto"/>
            <w:vAlign w:val="center"/>
            <w:hideMark/>
          </w:tcPr>
          <w:p w:rsidR="00C973F3" w:rsidRPr="00790B4B" w:rsidRDefault="77D54705" w:rsidP="77D54705">
            <w:pPr>
              <w:jc w:val="center"/>
              <w:rPr>
                <w:b/>
                <w:bCs/>
                <w:sz w:val="24"/>
                <w:szCs w:val="24"/>
              </w:rPr>
            </w:pPr>
            <w:r w:rsidRPr="77D54705">
              <w:rPr>
                <w:b/>
                <w:bCs/>
              </w:rPr>
              <w:t>23 852,6</w:t>
            </w:r>
          </w:p>
        </w:tc>
        <w:tc>
          <w:tcPr>
            <w:tcW w:w="1220" w:type="dxa"/>
            <w:shd w:val="clear" w:color="auto" w:fill="auto"/>
            <w:vAlign w:val="center"/>
            <w:hideMark/>
          </w:tcPr>
          <w:p w:rsidR="00C973F3" w:rsidRPr="00790B4B" w:rsidRDefault="77D54705" w:rsidP="77D54705">
            <w:pPr>
              <w:jc w:val="center"/>
              <w:rPr>
                <w:b/>
                <w:bCs/>
                <w:sz w:val="24"/>
                <w:szCs w:val="24"/>
              </w:rPr>
            </w:pPr>
            <w:r w:rsidRPr="77D54705">
              <w:rPr>
                <w:b/>
                <w:bCs/>
              </w:rPr>
              <w:t>88 504,7</w:t>
            </w:r>
          </w:p>
        </w:tc>
      </w:tr>
      <w:tr w:rsidR="00790B4B" w:rsidRPr="00790B4B" w:rsidTr="77D54705">
        <w:trPr>
          <w:trHeight w:val="510"/>
          <w:jc w:val="center"/>
        </w:trPr>
        <w:tc>
          <w:tcPr>
            <w:tcW w:w="1519"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Основное мероприятие 1</w:t>
            </w:r>
          </w:p>
        </w:tc>
        <w:tc>
          <w:tcPr>
            <w:tcW w:w="226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Благоустройство общественных территорий</w:t>
            </w:r>
          </w:p>
        </w:tc>
        <w:tc>
          <w:tcPr>
            <w:tcW w:w="141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2021-2024 годы</w:t>
            </w:r>
          </w:p>
        </w:tc>
        <w:tc>
          <w:tcPr>
            <w:tcW w:w="1701"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Управление благоустройства и дорожной деятельности</w:t>
            </w:r>
          </w:p>
        </w:tc>
        <w:tc>
          <w:tcPr>
            <w:tcW w:w="2100" w:type="dxa"/>
            <w:shd w:val="clear" w:color="auto" w:fill="auto"/>
            <w:vAlign w:val="center"/>
            <w:hideMark/>
          </w:tcPr>
          <w:p w:rsidR="00DC1E7A" w:rsidRPr="00790B4B" w:rsidRDefault="77D54705" w:rsidP="77D54705">
            <w:pPr>
              <w:suppressAutoHyphens w:val="0"/>
              <w:rPr>
                <w:b/>
                <w:bCs/>
                <w:lang w:eastAsia="ru-RU"/>
              </w:rPr>
            </w:pPr>
            <w:r w:rsidRPr="77D54705">
              <w:rPr>
                <w:b/>
                <w:bCs/>
                <w:lang w:eastAsia="ru-RU"/>
              </w:rPr>
              <w:t>Всего</w:t>
            </w:r>
          </w:p>
        </w:tc>
        <w:tc>
          <w:tcPr>
            <w:tcW w:w="104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28 187,5</w:t>
            </w:r>
          </w:p>
        </w:tc>
        <w:tc>
          <w:tcPr>
            <w:tcW w:w="106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25 002,9</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25 002,9</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30 817,1</w:t>
            </w:r>
          </w:p>
        </w:tc>
        <w:tc>
          <w:tcPr>
            <w:tcW w:w="122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109 010,4</w:t>
            </w:r>
          </w:p>
        </w:tc>
      </w:tr>
      <w:tr w:rsidR="00790B4B" w:rsidRPr="00790B4B" w:rsidTr="77D54705">
        <w:trPr>
          <w:trHeight w:val="615"/>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местного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5 846,8</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2 500,3</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2 500,3</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5 970,6</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16 818,0</w:t>
            </w:r>
          </w:p>
        </w:tc>
      </w:tr>
      <w:tr w:rsidR="00790B4B" w:rsidRPr="00790B4B" w:rsidTr="77D54705">
        <w:trPr>
          <w:trHeight w:val="60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областного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893,6</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900,1</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900,1</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993,9</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3 687,7</w:t>
            </w:r>
          </w:p>
        </w:tc>
      </w:tr>
      <w:tr w:rsidR="00790B4B" w:rsidRPr="00790B4B" w:rsidTr="77D54705">
        <w:trPr>
          <w:trHeight w:val="615"/>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федерального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21 447,1</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21 602,5</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21 602,5</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23 852,6</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88 504,7</w:t>
            </w:r>
          </w:p>
        </w:tc>
      </w:tr>
      <w:tr w:rsidR="00790B4B" w:rsidRPr="00790B4B" w:rsidTr="77D54705">
        <w:trPr>
          <w:trHeight w:val="510"/>
          <w:jc w:val="center"/>
        </w:trPr>
        <w:tc>
          <w:tcPr>
            <w:tcW w:w="1519"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Основное мероприятие 2</w:t>
            </w:r>
          </w:p>
        </w:tc>
        <w:tc>
          <w:tcPr>
            <w:tcW w:w="226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Благоустройство дворовых территорий</w:t>
            </w:r>
          </w:p>
        </w:tc>
        <w:tc>
          <w:tcPr>
            <w:tcW w:w="141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2021-2024 годы</w:t>
            </w:r>
          </w:p>
        </w:tc>
        <w:tc>
          <w:tcPr>
            <w:tcW w:w="1701"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Управление благоустройства и дорожной деятельности</w:t>
            </w:r>
          </w:p>
        </w:tc>
        <w:tc>
          <w:tcPr>
            <w:tcW w:w="2100" w:type="dxa"/>
            <w:shd w:val="clear" w:color="auto" w:fill="auto"/>
            <w:vAlign w:val="center"/>
            <w:hideMark/>
          </w:tcPr>
          <w:p w:rsidR="00DC1E7A" w:rsidRPr="00790B4B" w:rsidRDefault="77D54705" w:rsidP="77D54705">
            <w:pPr>
              <w:suppressAutoHyphens w:val="0"/>
              <w:rPr>
                <w:b/>
                <w:bCs/>
                <w:lang w:eastAsia="ru-RU"/>
              </w:rPr>
            </w:pPr>
            <w:r w:rsidRPr="77D54705">
              <w:rPr>
                <w:b/>
                <w:bCs/>
                <w:lang w:eastAsia="ru-RU"/>
              </w:rPr>
              <w:t>Всего</w:t>
            </w:r>
          </w:p>
        </w:tc>
        <w:tc>
          <w:tcPr>
            <w:tcW w:w="104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6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22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r>
      <w:tr w:rsidR="00790B4B" w:rsidRPr="00790B4B" w:rsidTr="77D54705">
        <w:trPr>
          <w:trHeight w:val="645"/>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местного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675"/>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областного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72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федерального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600"/>
          <w:jc w:val="center"/>
        </w:trPr>
        <w:tc>
          <w:tcPr>
            <w:tcW w:w="1519"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lastRenderedPageBreak/>
              <w:t>Основное мероприятие 3</w:t>
            </w:r>
          </w:p>
        </w:tc>
        <w:tc>
          <w:tcPr>
            <w:tcW w:w="226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Нижегородской области</w:t>
            </w:r>
          </w:p>
        </w:tc>
        <w:tc>
          <w:tcPr>
            <w:tcW w:w="141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2022-2024 годы</w:t>
            </w:r>
          </w:p>
        </w:tc>
        <w:tc>
          <w:tcPr>
            <w:tcW w:w="1701"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Управление архитектура, градостроительства и землепользования</w:t>
            </w:r>
          </w:p>
        </w:tc>
        <w:tc>
          <w:tcPr>
            <w:tcW w:w="2100" w:type="dxa"/>
            <w:shd w:val="clear" w:color="auto" w:fill="auto"/>
            <w:vAlign w:val="center"/>
            <w:hideMark/>
          </w:tcPr>
          <w:p w:rsidR="00DC1E7A" w:rsidRPr="00790B4B" w:rsidRDefault="77D54705" w:rsidP="77D54705">
            <w:pPr>
              <w:suppressAutoHyphens w:val="0"/>
              <w:rPr>
                <w:b/>
                <w:bCs/>
                <w:lang w:eastAsia="ru-RU"/>
              </w:rPr>
            </w:pPr>
            <w:r w:rsidRPr="77D54705">
              <w:rPr>
                <w:b/>
                <w:bCs/>
                <w:lang w:eastAsia="ru-RU"/>
              </w:rPr>
              <w:t>Всего</w:t>
            </w:r>
          </w:p>
        </w:tc>
        <w:tc>
          <w:tcPr>
            <w:tcW w:w="104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6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22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r>
      <w:tr w:rsidR="00790B4B" w:rsidRPr="00790B4B" w:rsidTr="77D54705">
        <w:trPr>
          <w:trHeight w:val="75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местного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78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областного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81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федерального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540"/>
          <w:jc w:val="center"/>
        </w:trPr>
        <w:tc>
          <w:tcPr>
            <w:tcW w:w="1519"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Основное мероприятие 4</w:t>
            </w:r>
          </w:p>
        </w:tc>
        <w:tc>
          <w:tcPr>
            <w:tcW w:w="226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Инвентаризация уровня благоустройства индивидуальных жилых домов</w:t>
            </w:r>
          </w:p>
        </w:tc>
        <w:tc>
          <w:tcPr>
            <w:tcW w:w="141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2021-2024 годы</w:t>
            </w:r>
          </w:p>
        </w:tc>
        <w:tc>
          <w:tcPr>
            <w:tcW w:w="1701"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Управление благоустройства и дорожной деятельности</w:t>
            </w:r>
          </w:p>
        </w:tc>
        <w:tc>
          <w:tcPr>
            <w:tcW w:w="2100" w:type="dxa"/>
            <w:shd w:val="clear" w:color="auto" w:fill="auto"/>
            <w:vAlign w:val="center"/>
            <w:hideMark/>
          </w:tcPr>
          <w:p w:rsidR="00DC1E7A" w:rsidRPr="00790B4B" w:rsidRDefault="77D54705" w:rsidP="77D54705">
            <w:pPr>
              <w:suppressAutoHyphens w:val="0"/>
              <w:rPr>
                <w:b/>
                <w:bCs/>
                <w:lang w:eastAsia="ru-RU"/>
              </w:rPr>
            </w:pPr>
            <w:r w:rsidRPr="77D54705">
              <w:rPr>
                <w:b/>
                <w:bCs/>
                <w:lang w:eastAsia="ru-RU"/>
              </w:rPr>
              <w:t>Всего</w:t>
            </w:r>
          </w:p>
        </w:tc>
        <w:tc>
          <w:tcPr>
            <w:tcW w:w="104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6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220" w:type="dxa"/>
            <w:shd w:val="clear" w:color="auto" w:fill="auto"/>
            <w:vAlign w:val="center"/>
            <w:hideMark/>
          </w:tcPr>
          <w:p w:rsidR="00DC1E7A" w:rsidRPr="00790B4B" w:rsidRDefault="77D54705" w:rsidP="77D54705">
            <w:pPr>
              <w:suppressAutoHyphens w:val="0"/>
              <w:jc w:val="center"/>
              <w:rPr>
                <w:b/>
                <w:bCs/>
                <w:lang w:eastAsia="ru-RU"/>
              </w:rPr>
            </w:pPr>
            <w:r w:rsidRPr="77D54705">
              <w:rPr>
                <w:b/>
                <w:bCs/>
                <w:lang w:eastAsia="ru-RU"/>
              </w:rPr>
              <w:t>0,0</w:t>
            </w:r>
          </w:p>
        </w:tc>
      </w:tr>
      <w:tr w:rsidR="00790B4B" w:rsidRPr="00790B4B" w:rsidTr="77D54705">
        <w:trPr>
          <w:trHeight w:val="66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местного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645"/>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областного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675"/>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федерального бюджета</w:t>
            </w:r>
          </w:p>
        </w:tc>
        <w:tc>
          <w:tcPr>
            <w:tcW w:w="104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645"/>
          <w:jc w:val="center"/>
        </w:trPr>
        <w:tc>
          <w:tcPr>
            <w:tcW w:w="1519"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Основное мероприятие 5</w:t>
            </w:r>
          </w:p>
        </w:tc>
        <w:tc>
          <w:tcPr>
            <w:tcW w:w="226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Реализация лучших проектов создания комфортной городской среды в малом городе Балахна</w:t>
            </w:r>
          </w:p>
        </w:tc>
        <w:tc>
          <w:tcPr>
            <w:tcW w:w="1418"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2021-2023 годы</w:t>
            </w:r>
          </w:p>
        </w:tc>
        <w:tc>
          <w:tcPr>
            <w:tcW w:w="1701" w:type="dxa"/>
            <w:vMerge w:val="restart"/>
            <w:shd w:val="clear" w:color="auto" w:fill="auto"/>
            <w:vAlign w:val="center"/>
            <w:hideMark/>
          </w:tcPr>
          <w:p w:rsidR="00DC1E7A" w:rsidRPr="00790B4B" w:rsidRDefault="77D54705" w:rsidP="77D54705">
            <w:pPr>
              <w:suppressAutoHyphens w:val="0"/>
              <w:jc w:val="center"/>
              <w:rPr>
                <w:lang w:eastAsia="ru-RU"/>
              </w:rPr>
            </w:pPr>
            <w:r w:rsidRPr="77D54705">
              <w:rPr>
                <w:lang w:eastAsia="ru-RU"/>
              </w:rPr>
              <w:t>Управление благоустройства и дорожной деятельности</w:t>
            </w:r>
          </w:p>
        </w:tc>
        <w:tc>
          <w:tcPr>
            <w:tcW w:w="2100" w:type="dxa"/>
            <w:shd w:val="clear" w:color="auto" w:fill="auto"/>
            <w:vAlign w:val="center"/>
            <w:hideMark/>
          </w:tcPr>
          <w:p w:rsidR="00DC1E7A" w:rsidRPr="00790B4B" w:rsidRDefault="77D54705" w:rsidP="77D54705">
            <w:pPr>
              <w:suppressAutoHyphens w:val="0"/>
              <w:rPr>
                <w:b/>
                <w:bCs/>
                <w:lang w:eastAsia="ru-RU"/>
              </w:rPr>
            </w:pPr>
            <w:r w:rsidRPr="77D54705">
              <w:rPr>
                <w:b/>
                <w:bCs/>
                <w:lang w:eastAsia="ru-RU"/>
              </w:rPr>
              <w:t>Всего</w:t>
            </w:r>
          </w:p>
        </w:tc>
        <w:tc>
          <w:tcPr>
            <w:tcW w:w="1040" w:type="dxa"/>
            <w:shd w:val="clear" w:color="auto" w:fill="auto"/>
            <w:noWrap/>
            <w:vAlign w:val="center"/>
            <w:hideMark/>
          </w:tcPr>
          <w:p w:rsidR="00DC1E7A" w:rsidRPr="00790B4B" w:rsidRDefault="77D54705" w:rsidP="77D54705">
            <w:pPr>
              <w:suppressAutoHyphens w:val="0"/>
              <w:jc w:val="center"/>
              <w:rPr>
                <w:b/>
                <w:bCs/>
                <w:lang w:eastAsia="ru-RU"/>
              </w:rPr>
            </w:pPr>
            <w:r w:rsidRPr="77D54705">
              <w:rPr>
                <w:b/>
                <w:bCs/>
                <w:lang w:eastAsia="ru-RU"/>
              </w:rPr>
              <w:t>4 000,0</w:t>
            </w:r>
          </w:p>
        </w:tc>
        <w:tc>
          <w:tcPr>
            <w:tcW w:w="1060" w:type="dxa"/>
            <w:shd w:val="clear" w:color="auto" w:fill="auto"/>
            <w:noWrap/>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noWrap/>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080" w:type="dxa"/>
            <w:shd w:val="clear" w:color="auto" w:fill="auto"/>
            <w:noWrap/>
            <w:vAlign w:val="center"/>
            <w:hideMark/>
          </w:tcPr>
          <w:p w:rsidR="00DC1E7A" w:rsidRPr="00790B4B" w:rsidRDefault="77D54705" w:rsidP="77D54705">
            <w:pPr>
              <w:suppressAutoHyphens w:val="0"/>
              <w:jc w:val="center"/>
              <w:rPr>
                <w:b/>
                <w:bCs/>
                <w:lang w:eastAsia="ru-RU"/>
              </w:rPr>
            </w:pPr>
            <w:r w:rsidRPr="77D54705">
              <w:rPr>
                <w:b/>
                <w:bCs/>
                <w:lang w:eastAsia="ru-RU"/>
              </w:rPr>
              <w:t>0,0</w:t>
            </w:r>
          </w:p>
        </w:tc>
        <w:tc>
          <w:tcPr>
            <w:tcW w:w="1220" w:type="dxa"/>
            <w:shd w:val="clear" w:color="auto" w:fill="auto"/>
            <w:noWrap/>
            <w:vAlign w:val="center"/>
            <w:hideMark/>
          </w:tcPr>
          <w:p w:rsidR="00DC1E7A" w:rsidRPr="00790B4B" w:rsidRDefault="77D54705" w:rsidP="77D54705">
            <w:pPr>
              <w:suppressAutoHyphens w:val="0"/>
              <w:jc w:val="center"/>
              <w:rPr>
                <w:b/>
                <w:bCs/>
                <w:lang w:eastAsia="ru-RU"/>
              </w:rPr>
            </w:pPr>
            <w:r w:rsidRPr="77D54705">
              <w:rPr>
                <w:b/>
                <w:bCs/>
                <w:lang w:eastAsia="ru-RU"/>
              </w:rPr>
              <w:t>4 000,0</w:t>
            </w:r>
          </w:p>
        </w:tc>
      </w:tr>
      <w:tr w:rsidR="00790B4B" w:rsidRPr="00790B4B" w:rsidTr="77D54705">
        <w:trPr>
          <w:trHeight w:val="645"/>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местного бюджета</w:t>
            </w:r>
          </w:p>
        </w:tc>
        <w:tc>
          <w:tcPr>
            <w:tcW w:w="104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4 000,0</w:t>
            </w:r>
          </w:p>
        </w:tc>
        <w:tc>
          <w:tcPr>
            <w:tcW w:w="106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4 000,0</w:t>
            </w:r>
          </w:p>
        </w:tc>
      </w:tr>
      <w:tr w:rsidR="00790B4B" w:rsidRPr="00790B4B" w:rsidTr="77D54705">
        <w:trPr>
          <w:trHeight w:val="63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областного бюджета</w:t>
            </w:r>
          </w:p>
        </w:tc>
        <w:tc>
          <w:tcPr>
            <w:tcW w:w="104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r>
      <w:tr w:rsidR="00790B4B" w:rsidRPr="00790B4B" w:rsidTr="77D54705">
        <w:trPr>
          <w:trHeight w:val="600"/>
          <w:jc w:val="center"/>
        </w:trPr>
        <w:tc>
          <w:tcPr>
            <w:tcW w:w="1519" w:type="dxa"/>
            <w:vMerge/>
            <w:vAlign w:val="center"/>
            <w:hideMark/>
          </w:tcPr>
          <w:p w:rsidR="00DC1E7A" w:rsidRPr="00790B4B" w:rsidRDefault="00DC1E7A" w:rsidP="00DC1E7A">
            <w:pPr>
              <w:suppressAutoHyphens w:val="0"/>
              <w:rPr>
                <w:color w:val="FF0000"/>
                <w:lang w:eastAsia="ru-RU"/>
              </w:rPr>
            </w:pPr>
          </w:p>
        </w:tc>
        <w:tc>
          <w:tcPr>
            <w:tcW w:w="2268" w:type="dxa"/>
            <w:vMerge/>
            <w:vAlign w:val="center"/>
            <w:hideMark/>
          </w:tcPr>
          <w:p w:rsidR="00DC1E7A" w:rsidRPr="00790B4B" w:rsidRDefault="00DC1E7A" w:rsidP="00DC1E7A">
            <w:pPr>
              <w:suppressAutoHyphens w:val="0"/>
              <w:rPr>
                <w:color w:val="FF0000"/>
                <w:lang w:eastAsia="ru-RU"/>
              </w:rPr>
            </w:pPr>
          </w:p>
        </w:tc>
        <w:tc>
          <w:tcPr>
            <w:tcW w:w="1418" w:type="dxa"/>
            <w:vMerge/>
            <w:vAlign w:val="center"/>
            <w:hideMark/>
          </w:tcPr>
          <w:p w:rsidR="00DC1E7A" w:rsidRPr="00790B4B" w:rsidRDefault="00DC1E7A" w:rsidP="00DC1E7A">
            <w:pPr>
              <w:suppressAutoHyphens w:val="0"/>
              <w:rPr>
                <w:color w:val="FF0000"/>
                <w:lang w:eastAsia="ru-RU"/>
              </w:rPr>
            </w:pPr>
          </w:p>
        </w:tc>
        <w:tc>
          <w:tcPr>
            <w:tcW w:w="1701" w:type="dxa"/>
            <w:vMerge/>
            <w:vAlign w:val="center"/>
            <w:hideMark/>
          </w:tcPr>
          <w:p w:rsidR="00DC1E7A" w:rsidRPr="00790B4B" w:rsidRDefault="00DC1E7A" w:rsidP="00DC1E7A">
            <w:pPr>
              <w:suppressAutoHyphens w:val="0"/>
              <w:rPr>
                <w:color w:val="FF0000"/>
                <w:lang w:eastAsia="ru-RU"/>
              </w:rPr>
            </w:pPr>
          </w:p>
        </w:tc>
        <w:tc>
          <w:tcPr>
            <w:tcW w:w="2100" w:type="dxa"/>
            <w:shd w:val="clear" w:color="auto" w:fill="auto"/>
            <w:vAlign w:val="center"/>
            <w:hideMark/>
          </w:tcPr>
          <w:p w:rsidR="00DC1E7A" w:rsidRPr="00790B4B" w:rsidRDefault="77D54705" w:rsidP="77D54705">
            <w:pPr>
              <w:suppressAutoHyphens w:val="0"/>
              <w:rPr>
                <w:lang w:eastAsia="ru-RU"/>
              </w:rPr>
            </w:pPr>
            <w:r w:rsidRPr="77D54705">
              <w:rPr>
                <w:lang w:eastAsia="ru-RU"/>
              </w:rPr>
              <w:t>Расходы федерального бюджета</w:t>
            </w:r>
          </w:p>
        </w:tc>
        <w:tc>
          <w:tcPr>
            <w:tcW w:w="104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6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08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c>
          <w:tcPr>
            <w:tcW w:w="1220" w:type="dxa"/>
            <w:shd w:val="clear" w:color="auto" w:fill="auto"/>
            <w:noWrap/>
            <w:vAlign w:val="center"/>
            <w:hideMark/>
          </w:tcPr>
          <w:p w:rsidR="00DC1E7A" w:rsidRPr="00790B4B" w:rsidRDefault="77D54705" w:rsidP="77D54705">
            <w:pPr>
              <w:suppressAutoHyphens w:val="0"/>
              <w:jc w:val="center"/>
              <w:rPr>
                <w:lang w:eastAsia="ru-RU"/>
              </w:rPr>
            </w:pPr>
            <w:r w:rsidRPr="77D54705">
              <w:rPr>
                <w:lang w:eastAsia="ru-RU"/>
              </w:rPr>
              <w:t>0,0</w:t>
            </w:r>
          </w:p>
        </w:tc>
      </w:tr>
    </w:tbl>
    <w:p w:rsidR="00293922" w:rsidRDefault="00293922" w:rsidP="00AF3662">
      <w:pPr>
        <w:pStyle w:val="ConsPlusNormal"/>
        <w:ind w:firstLine="0"/>
        <w:jc w:val="center"/>
        <w:outlineLvl w:val="3"/>
        <w:rPr>
          <w:rFonts w:ascii="Times New Roman" w:hAnsi="Times New Roman" w:cs="Times New Roman"/>
          <w:sz w:val="24"/>
          <w:szCs w:val="24"/>
        </w:rPr>
      </w:pPr>
    </w:p>
    <w:p w:rsidR="0053538B" w:rsidRDefault="0053538B" w:rsidP="00AF3662">
      <w:pPr>
        <w:pStyle w:val="ConsPlusNormal"/>
        <w:ind w:firstLine="0"/>
        <w:jc w:val="center"/>
        <w:outlineLvl w:val="3"/>
        <w:rPr>
          <w:rFonts w:ascii="Times New Roman" w:hAnsi="Times New Roman" w:cs="Times New Roman"/>
          <w:sz w:val="24"/>
          <w:szCs w:val="24"/>
        </w:rPr>
        <w:sectPr w:rsidR="0053538B" w:rsidSect="00AB1D8B">
          <w:pgSz w:w="16838" w:h="11906" w:orient="landscape"/>
          <w:pgMar w:top="709" w:right="709" w:bottom="426" w:left="567" w:header="709" w:footer="709" w:gutter="0"/>
          <w:cols w:space="708"/>
          <w:docGrid w:linePitch="360"/>
        </w:sectPr>
      </w:pPr>
    </w:p>
    <w:p w:rsidR="00B02305" w:rsidRPr="00DB2AA5" w:rsidRDefault="00B02305" w:rsidP="00B02305">
      <w:pPr>
        <w:spacing w:after="240"/>
        <w:jc w:val="center"/>
        <w:rPr>
          <w:b/>
          <w:sz w:val="24"/>
          <w:szCs w:val="24"/>
        </w:rPr>
      </w:pPr>
      <w:r w:rsidRPr="00DB2AA5">
        <w:rPr>
          <w:b/>
          <w:sz w:val="24"/>
          <w:szCs w:val="24"/>
        </w:rPr>
        <w:lastRenderedPageBreak/>
        <w:t>2.5. Целевые индикаторы муниципальной программы</w:t>
      </w:r>
    </w:p>
    <w:p w:rsidR="00533D6B" w:rsidRDefault="00533D6B" w:rsidP="00660882">
      <w:pPr>
        <w:ind w:firstLine="708"/>
        <w:jc w:val="both"/>
        <w:rPr>
          <w:sz w:val="24"/>
          <w:szCs w:val="24"/>
        </w:rPr>
      </w:pPr>
      <w:r>
        <w:rPr>
          <w:sz w:val="24"/>
          <w:szCs w:val="24"/>
        </w:rPr>
        <w:t>Для достижения поставленн</w:t>
      </w:r>
      <w:r w:rsidR="00450241">
        <w:rPr>
          <w:sz w:val="24"/>
          <w:szCs w:val="24"/>
        </w:rPr>
        <w:t>ой</w:t>
      </w:r>
      <w:r>
        <w:rPr>
          <w:sz w:val="24"/>
          <w:szCs w:val="24"/>
        </w:rPr>
        <w:t xml:space="preserve"> </w:t>
      </w:r>
      <w:r w:rsidR="00741789">
        <w:rPr>
          <w:sz w:val="24"/>
          <w:szCs w:val="24"/>
        </w:rPr>
        <w:t>цел</w:t>
      </w:r>
      <w:r w:rsidR="00450241">
        <w:rPr>
          <w:sz w:val="24"/>
          <w:szCs w:val="24"/>
        </w:rPr>
        <w:t>и</w:t>
      </w:r>
      <w:r w:rsidR="00741789">
        <w:rPr>
          <w:sz w:val="24"/>
          <w:szCs w:val="24"/>
        </w:rPr>
        <w:t xml:space="preserve"> и </w:t>
      </w:r>
      <w:r w:rsidR="00450241">
        <w:rPr>
          <w:sz w:val="24"/>
          <w:szCs w:val="24"/>
        </w:rPr>
        <w:t xml:space="preserve">реализации </w:t>
      </w:r>
      <w:r w:rsidR="00741789">
        <w:rPr>
          <w:sz w:val="24"/>
          <w:szCs w:val="24"/>
        </w:rPr>
        <w:t xml:space="preserve">задач муниципальной программы </w:t>
      </w:r>
      <w:r w:rsidR="00DB2AA5">
        <w:rPr>
          <w:sz w:val="24"/>
          <w:szCs w:val="24"/>
        </w:rPr>
        <w:t>сформирована система целевых индикаторов</w:t>
      </w:r>
      <w:r w:rsidR="00F74E6A">
        <w:rPr>
          <w:sz w:val="24"/>
          <w:szCs w:val="24"/>
        </w:rPr>
        <w:t>. Целевые индикаторы имеют запланированные по годам измеряемые количественные значения, рассчитанные по методике расчета целевых индикаторов</w:t>
      </w:r>
      <w:r w:rsidR="00450241">
        <w:rPr>
          <w:sz w:val="24"/>
          <w:szCs w:val="24"/>
        </w:rPr>
        <w:t>, указанной в Таблице 3.</w:t>
      </w:r>
    </w:p>
    <w:p w:rsidR="00B02305" w:rsidRDefault="00660882" w:rsidP="00660882">
      <w:pPr>
        <w:ind w:firstLine="708"/>
        <w:jc w:val="both"/>
        <w:rPr>
          <w:sz w:val="24"/>
          <w:szCs w:val="24"/>
        </w:rPr>
      </w:pPr>
      <w:r>
        <w:rPr>
          <w:sz w:val="24"/>
          <w:szCs w:val="24"/>
        </w:rPr>
        <w:t xml:space="preserve">Информация о составе и значениях целевых индикаторов муниципальной программы приведена в </w:t>
      </w:r>
      <w:r w:rsidR="00450241">
        <w:rPr>
          <w:sz w:val="24"/>
          <w:szCs w:val="24"/>
        </w:rPr>
        <w:t>Т</w:t>
      </w:r>
      <w:r>
        <w:rPr>
          <w:sz w:val="24"/>
          <w:szCs w:val="24"/>
        </w:rPr>
        <w:t>аблице 2.</w:t>
      </w:r>
    </w:p>
    <w:p w:rsidR="00660882" w:rsidRDefault="00660882" w:rsidP="00B02305">
      <w:pPr>
        <w:jc w:val="both"/>
        <w:rPr>
          <w:sz w:val="24"/>
          <w:szCs w:val="24"/>
        </w:rPr>
      </w:pPr>
    </w:p>
    <w:p w:rsidR="00660882" w:rsidRDefault="00F74E6A" w:rsidP="00F74E6A">
      <w:pPr>
        <w:jc w:val="right"/>
        <w:rPr>
          <w:sz w:val="24"/>
          <w:szCs w:val="24"/>
        </w:rPr>
      </w:pPr>
      <w:r>
        <w:rPr>
          <w:sz w:val="24"/>
          <w:szCs w:val="24"/>
        </w:rPr>
        <w:t>Таблица 2</w:t>
      </w:r>
    </w:p>
    <w:p w:rsidR="007060E0" w:rsidRPr="00BF60FC" w:rsidRDefault="007060E0" w:rsidP="00BF60FC">
      <w:pPr>
        <w:spacing w:before="240" w:after="240"/>
        <w:jc w:val="center"/>
        <w:rPr>
          <w:b/>
          <w:sz w:val="24"/>
          <w:szCs w:val="24"/>
        </w:rPr>
      </w:pPr>
      <w:r w:rsidRPr="00BF60FC">
        <w:rPr>
          <w:b/>
          <w:sz w:val="24"/>
          <w:szCs w:val="24"/>
        </w:rPr>
        <w:t>Сведения о целевых индикаторах муниципа</w:t>
      </w:r>
      <w:r w:rsidR="00BF60FC" w:rsidRPr="00BF60FC">
        <w:rPr>
          <w:b/>
          <w:sz w:val="24"/>
          <w:szCs w:val="24"/>
        </w:rPr>
        <w:t>льной программы</w:t>
      </w: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
        <w:gridCol w:w="3944"/>
        <w:gridCol w:w="1368"/>
        <w:gridCol w:w="1199"/>
        <w:gridCol w:w="1156"/>
        <w:gridCol w:w="1164"/>
        <w:gridCol w:w="1120"/>
      </w:tblGrid>
      <w:tr w:rsidR="00D41C8D" w:rsidRPr="00D41C8D" w:rsidTr="77D54705">
        <w:trPr>
          <w:trHeight w:val="613"/>
          <w:jc w:val="center"/>
        </w:trPr>
        <w:tc>
          <w:tcPr>
            <w:tcW w:w="598" w:type="dxa"/>
            <w:vMerge w:val="restart"/>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 п/п</w:t>
            </w:r>
          </w:p>
        </w:tc>
        <w:tc>
          <w:tcPr>
            <w:tcW w:w="3944" w:type="dxa"/>
            <w:vMerge w:val="restart"/>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Наименование цели муниципальной программы, задачи, целевые индикаторы</w:t>
            </w:r>
          </w:p>
        </w:tc>
        <w:tc>
          <w:tcPr>
            <w:tcW w:w="1368" w:type="dxa"/>
            <w:vMerge w:val="restart"/>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Единица измерения</w:t>
            </w:r>
          </w:p>
        </w:tc>
        <w:tc>
          <w:tcPr>
            <w:tcW w:w="4639" w:type="dxa"/>
            <w:gridSpan w:val="4"/>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Значение показателя целевого индикатора</w:t>
            </w:r>
          </w:p>
        </w:tc>
      </w:tr>
      <w:tr w:rsidR="00D41C8D" w:rsidRPr="00D41C8D" w:rsidTr="77D54705">
        <w:trPr>
          <w:trHeight w:val="424"/>
          <w:jc w:val="center"/>
        </w:trPr>
        <w:tc>
          <w:tcPr>
            <w:tcW w:w="598" w:type="dxa"/>
            <w:vMerge/>
            <w:vAlign w:val="center"/>
            <w:hideMark/>
          </w:tcPr>
          <w:p w:rsidR="00D41C8D" w:rsidRPr="00D41C8D" w:rsidRDefault="00D41C8D" w:rsidP="00D41C8D">
            <w:pPr>
              <w:suppressAutoHyphens w:val="0"/>
              <w:rPr>
                <w:b/>
                <w:bCs/>
                <w:color w:val="000000"/>
                <w:sz w:val="24"/>
                <w:szCs w:val="24"/>
                <w:lang w:eastAsia="ru-RU"/>
              </w:rPr>
            </w:pPr>
          </w:p>
        </w:tc>
        <w:tc>
          <w:tcPr>
            <w:tcW w:w="3944" w:type="dxa"/>
            <w:vMerge/>
            <w:vAlign w:val="center"/>
            <w:hideMark/>
          </w:tcPr>
          <w:p w:rsidR="00D41C8D" w:rsidRPr="00D41C8D" w:rsidRDefault="00D41C8D" w:rsidP="00D41C8D">
            <w:pPr>
              <w:suppressAutoHyphens w:val="0"/>
              <w:rPr>
                <w:b/>
                <w:bCs/>
                <w:color w:val="000000"/>
                <w:sz w:val="24"/>
                <w:szCs w:val="24"/>
                <w:lang w:eastAsia="ru-RU"/>
              </w:rPr>
            </w:pPr>
          </w:p>
        </w:tc>
        <w:tc>
          <w:tcPr>
            <w:tcW w:w="1368" w:type="dxa"/>
            <w:vMerge/>
            <w:vAlign w:val="center"/>
            <w:hideMark/>
          </w:tcPr>
          <w:p w:rsidR="00D41C8D" w:rsidRPr="00D41C8D" w:rsidRDefault="00D41C8D" w:rsidP="00D41C8D">
            <w:pPr>
              <w:suppressAutoHyphens w:val="0"/>
              <w:rPr>
                <w:b/>
                <w:bCs/>
                <w:color w:val="000000"/>
                <w:sz w:val="24"/>
                <w:szCs w:val="24"/>
                <w:lang w:eastAsia="ru-RU"/>
              </w:rPr>
            </w:pPr>
          </w:p>
        </w:tc>
        <w:tc>
          <w:tcPr>
            <w:tcW w:w="1199" w:type="dxa"/>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2021 год</w:t>
            </w:r>
          </w:p>
        </w:tc>
        <w:tc>
          <w:tcPr>
            <w:tcW w:w="1156" w:type="dxa"/>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2022 год</w:t>
            </w:r>
          </w:p>
        </w:tc>
        <w:tc>
          <w:tcPr>
            <w:tcW w:w="1164" w:type="dxa"/>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2023 год</w:t>
            </w:r>
          </w:p>
        </w:tc>
        <w:tc>
          <w:tcPr>
            <w:tcW w:w="1120" w:type="dxa"/>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2024 год</w:t>
            </w:r>
          </w:p>
        </w:tc>
      </w:tr>
      <w:tr w:rsidR="00D41C8D" w:rsidRPr="00D41C8D" w:rsidTr="77D54705">
        <w:trPr>
          <w:trHeight w:val="315"/>
          <w:jc w:val="center"/>
        </w:trPr>
        <w:tc>
          <w:tcPr>
            <w:tcW w:w="59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1</w:t>
            </w:r>
          </w:p>
        </w:tc>
        <w:tc>
          <w:tcPr>
            <w:tcW w:w="3944"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2</w:t>
            </w:r>
          </w:p>
        </w:tc>
        <w:tc>
          <w:tcPr>
            <w:tcW w:w="136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3</w:t>
            </w:r>
          </w:p>
        </w:tc>
        <w:tc>
          <w:tcPr>
            <w:tcW w:w="1199"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4</w:t>
            </w:r>
          </w:p>
        </w:tc>
        <w:tc>
          <w:tcPr>
            <w:tcW w:w="1156"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5</w:t>
            </w:r>
          </w:p>
        </w:tc>
        <w:tc>
          <w:tcPr>
            <w:tcW w:w="1164"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6</w:t>
            </w:r>
          </w:p>
        </w:tc>
        <w:tc>
          <w:tcPr>
            <w:tcW w:w="1120"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7</w:t>
            </w:r>
          </w:p>
        </w:tc>
      </w:tr>
      <w:tr w:rsidR="00D41C8D" w:rsidRPr="00D41C8D" w:rsidTr="77D54705">
        <w:trPr>
          <w:trHeight w:val="539"/>
          <w:jc w:val="center"/>
        </w:trPr>
        <w:tc>
          <w:tcPr>
            <w:tcW w:w="598" w:type="dxa"/>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1</w:t>
            </w:r>
          </w:p>
        </w:tc>
        <w:tc>
          <w:tcPr>
            <w:tcW w:w="9951" w:type="dxa"/>
            <w:gridSpan w:val="6"/>
            <w:shd w:val="clear" w:color="auto" w:fill="auto"/>
            <w:vAlign w:val="center"/>
            <w:hideMark/>
          </w:tcPr>
          <w:p w:rsidR="00D41C8D" w:rsidRPr="00D41C8D" w:rsidRDefault="00D41C8D" w:rsidP="00D41C8D">
            <w:pPr>
              <w:suppressAutoHyphens w:val="0"/>
              <w:rPr>
                <w:b/>
                <w:bCs/>
                <w:color w:val="000000"/>
                <w:sz w:val="24"/>
                <w:szCs w:val="24"/>
                <w:lang w:eastAsia="ru-RU"/>
              </w:rPr>
            </w:pPr>
            <w:r w:rsidRPr="00D41C8D">
              <w:rPr>
                <w:b/>
                <w:bCs/>
                <w:color w:val="000000"/>
                <w:sz w:val="24"/>
                <w:szCs w:val="24"/>
                <w:lang w:eastAsia="ru-RU"/>
              </w:rPr>
              <w:t>Цель. Повышение качества и комфорта городской среды на территории Балахнинского муниципального округа Нижегородской области</w:t>
            </w:r>
          </w:p>
        </w:tc>
      </w:tr>
      <w:tr w:rsidR="00D41C8D" w:rsidRPr="00D41C8D" w:rsidTr="77D54705">
        <w:trPr>
          <w:trHeight w:val="405"/>
          <w:jc w:val="center"/>
        </w:trPr>
        <w:tc>
          <w:tcPr>
            <w:tcW w:w="598" w:type="dxa"/>
            <w:shd w:val="clear" w:color="auto" w:fill="auto"/>
            <w:vAlign w:val="center"/>
            <w:hideMark/>
          </w:tcPr>
          <w:p w:rsidR="00D41C8D" w:rsidRPr="00D41C8D" w:rsidRDefault="00D41C8D" w:rsidP="00D41C8D">
            <w:pPr>
              <w:suppressAutoHyphens w:val="0"/>
              <w:jc w:val="center"/>
              <w:rPr>
                <w:b/>
                <w:bCs/>
                <w:color w:val="000000"/>
                <w:sz w:val="24"/>
                <w:szCs w:val="24"/>
                <w:lang w:eastAsia="ru-RU"/>
              </w:rPr>
            </w:pPr>
            <w:r w:rsidRPr="00D41C8D">
              <w:rPr>
                <w:b/>
                <w:bCs/>
                <w:color w:val="000000"/>
                <w:sz w:val="24"/>
                <w:szCs w:val="24"/>
                <w:lang w:eastAsia="ru-RU"/>
              </w:rPr>
              <w:t>1.1.</w:t>
            </w:r>
          </w:p>
        </w:tc>
        <w:tc>
          <w:tcPr>
            <w:tcW w:w="9951" w:type="dxa"/>
            <w:gridSpan w:val="6"/>
            <w:shd w:val="clear" w:color="auto" w:fill="auto"/>
            <w:vAlign w:val="center"/>
            <w:hideMark/>
          </w:tcPr>
          <w:p w:rsidR="00D41C8D" w:rsidRPr="00D41C8D" w:rsidRDefault="00D41C8D" w:rsidP="00450241">
            <w:pPr>
              <w:suppressAutoHyphens w:val="0"/>
              <w:rPr>
                <w:b/>
                <w:bCs/>
                <w:i/>
                <w:iCs/>
                <w:color w:val="000000"/>
                <w:sz w:val="24"/>
                <w:szCs w:val="24"/>
                <w:lang w:eastAsia="ru-RU"/>
              </w:rPr>
            </w:pPr>
            <w:r w:rsidRPr="00D41C8D">
              <w:rPr>
                <w:b/>
                <w:bCs/>
                <w:i/>
                <w:iCs/>
                <w:color w:val="000000"/>
                <w:sz w:val="24"/>
                <w:szCs w:val="24"/>
                <w:lang w:eastAsia="ru-RU"/>
              </w:rPr>
              <w:t>Задача. повышение уровня благоустройства общественных территорий Балахнинского муниципального округа Нижегородской области</w:t>
            </w:r>
          </w:p>
        </w:tc>
      </w:tr>
      <w:tr w:rsidR="00D41C8D" w:rsidRPr="00D41C8D" w:rsidTr="77D54705">
        <w:trPr>
          <w:trHeight w:val="1250"/>
          <w:jc w:val="center"/>
        </w:trPr>
        <w:tc>
          <w:tcPr>
            <w:tcW w:w="59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 </w:t>
            </w:r>
          </w:p>
        </w:tc>
        <w:tc>
          <w:tcPr>
            <w:tcW w:w="3944" w:type="dxa"/>
            <w:shd w:val="clear" w:color="auto" w:fill="auto"/>
            <w:vAlign w:val="center"/>
            <w:hideMark/>
          </w:tcPr>
          <w:p w:rsidR="00D41C8D" w:rsidRPr="00D41C8D" w:rsidRDefault="00D137DC" w:rsidP="00D41C8D">
            <w:pPr>
              <w:suppressAutoHyphens w:val="0"/>
              <w:jc w:val="center"/>
              <w:rPr>
                <w:color w:val="000000"/>
                <w:sz w:val="24"/>
                <w:szCs w:val="24"/>
                <w:lang w:eastAsia="ru-RU"/>
              </w:rPr>
            </w:pPr>
            <w:r>
              <w:rPr>
                <w:sz w:val="24"/>
                <w:szCs w:val="24"/>
              </w:rPr>
              <w:t xml:space="preserve">Целевой индикатор: </w:t>
            </w:r>
            <w:r w:rsidR="00450241" w:rsidRPr="009022D5">
              <w:rPr>
                <w:sz w:val="24"/>
                <w:szCs w:val="24"/>
              </w:rPr>
              <w:t xml:space="preserve">доля благоустроенных общественных </w:t>
            </w:r>
            <w:r w:rsidR="00450241">
              <w:rPr>
                <w:sz w:val="24"/>
                <w:szCs w:val="24"/>
              </w:rPr>
              <w:t xml:space="preserve">территорий </w:t>
            </w:r>
            <w:r w:rsidR="00450241" w:rsidRPr="009022D5">
              <w:rPr>
                <w:sz w:val="24"/>
                <w:szCs w:val="24"/>
              </w:rPr>
              <w:t xml:space="preserve">от общего </w:t>
            </w:r>
            <w:r w:rsidR="00450241" w:rsidRPr="00330C0E">
              <w:rPr>
                <w:sz w:val="24"/>
                <w:szCs w:val="24"/>
              </w:rPr>
              <w:t>количества общественных территорий</w:t>
            </w:r>
            <w:r w:rsidR="00450241">
              <w:rPr>
                <w:sz w:val="24"/>
                <w:szCs w:val="24"/>
              </w:rPr>
              <w:t xml:space="preserve"> стремится к 100 %</w:t>
            </w:r>
          </w:p>
        </w:tc>
        <w:tc>
          <w:tcPr>
            <w:tcW w:w="1368" w:type="dxa"/>
            <w:shd w:val="clear" w:color="auto" w:fill="auto"/>
            <w:vAlign w:val="center"/>
            <w:hideMark/>
          </w:tcPr>
          <w:p w:rsidR="00D41C8D" w:rsidRPr="00D41C8D" w:rsidRDefault="00450241" w:rsidP="00D41C8D">
            <w:pPr>
              <w:suppressAutoHyphens w:val="0"/>
              <w:jc w:val="center"/>
              <w:rPr>
                <w:color w:val="000000"/>
                <w:sz w:val="24"/>
                <w:szCs w:val="24"/>
                <w:lang w:eastAsia="ru-RU"/>
              </w:rPr>
            </w:pPr>
            <w:r>
              <w:rPr>
                <w:color w:val="000000"/>
                <w:sz w:val="24"/>
                <w:szCs w:val="24"/>
                <w:lang w:eastAsia="ru-RU"/>
              </w:rPr>
              <w:t>%</w:t>
            </w:r>
          </w:p>
        </w:tc>
        <w:tc>
          <w:tcPr>
            <w:tcW w:w="1199" w:type="dxa"/>
            <w:shd w:val="clear" w:color="auto" w:fill="auto"/>
            <w:vAlign w:val="center"/>
            <w:hideMark/>
          </w:tcPr>
          <w:p w:rsidR="00D41C8D" w:rsidRPr="00D41C8D" w:rsidRDefault="00B562F5" w:rsidP="00D41C8D">
            <w:pPr>
              <w:suppressAutoHyphens w:val="0"/>
              <w:jc w:val="center"/>
              <w:rPr>
                <w:color w:val="000000"/>
                <w:sz w:val="24"/>
                <w:szCs w:val="24"/>
                <w:lang w:eastAsia="ru-RU"/>
              </w:rPr>
            </w:pPr>
            <w:r>
              <w:rPr>
                <w:color w:val="000000"/>
                <w:sz w:val="24"/>
                <w:szCs w:val="24"/>
                <w:lang w:eastAsia="ru-RU"/>
              </w:rPr>
              <w:t>47,06</w:t>
            </w:r>
          </w:p>
        </w:tc>
        <w:tc>
          <w:tcPr>
            <w:tcW w:w="1156" w:type="dxa"/>
            <w:shd w:val="clear" w:color="auto" w:fill="auto"/>
            <w:vAlign w:val="center"/>
          </w:tcPr>
          <w:p w:rsidR="00D41C8D" w:rsidRPr="00D41C8D" w:rsidRDefault="00B562F5" w:rsidP="00D41C8D">
            <w:pPr>
              <w:suppressAutoHyphens w:val="0"/>
              <w:jc w:val="center"/>
              <w:rPr>
                <w:color w:val="000000"/>
                <w:sz w:val="24"/>
                <w:szCs w:val="24"/>
                <w:lang w:eastAsia="ru-RU"/>
              </w:rPr>
            </w:pPr>
            <w:r>
              <w:rPr>
                <w:color w:val="000000"/>
                <w:sz w:val="24"/>
                <w:szCs w:val="24"/>
                <w:lang w:eastAsia="ru-RU"/>
              </w:rPr>
              <w:t>64,71</w:t>
            </w:r>
          </w:p>
        </w:tc>
        <w:tc>
          <w:tcPr>
            <w:tcW w:w="1164" w:type="dxa"/>
            <w:shd w:val="clear" w:color="auto" w:fill="auto"/>
            <w:vAlign w:val="center"/>
          </w:tcPr>
          <w:p w:rsidR="00D41C8D" w:rsidRPr="00D41C8D" w:rsidRDefault="00B562F5" w:rsidP="00D41C8D">
            <w:pPr>
              <w:suppressAutoHyphens w:val="0"/>
              <w:jc w:val="center"/>
              <w:rPr>
                <w:color w:val="000000"/>
                <w:sz w:val="24"/>
                <w:szCs w:val="24"/>
                <w:lang w:eastAsia="ru-RU"/>
              </w:rPr>
            </w:pPr>
            <w:r>
              <w:rPr>
                <w:color w:val="000000"/>
                <w:sz w:val="24"/>
                <w:szCs w:val="24"/>
                <w:lang w:eastAsia="ru-RU"/>
              </w:rPr>
              <w:t>82,35</w:t>
            </w:r>
          </w:p>
        </w:tc>
        <w:tc>
          <w:tcPr>
            <w:tcW w:w="1120" w:type="dxa"/>
            <w:shd w:val="clear" w:color="auto" w:fill="auto"/>
            <w:vAlign w:val="center"/>
          </w:tcPr>
          <w:p w:rsidR="00D41C8D" w:rsidRPr="00D41C8D" w:rsidRDefault="00B562F5" w:rsidP="00D41C8D">
            <w:pPr>
              <w:suppressAutoHyphens w:val="0"/>
              <w:jc w:val="center"/>
              <w:rPr>
                <w:color w:val="000000"/>
                <w:sz w:val="24"/>
                <w:szCs w:val="24"/>
                <w:lang w:eastAsia="ru-RU"/>
              </w:rPr>
            </w:pPr>
            <w:r>
              <w:rPr>
                <w:color w:val="000000"/>
                <w:sz w:val="24"/>
                <w:szCs w:val="24"/>
                <w:lang w:eastAsia="ru-RU"/>
              </w:rPr>
              <w:t>100</w:t>
            </w:r>
          </w:p>
        </w:tc>
      </w:tr>
      <w:tr w:rsidR="00D41C8D" w:rsidRPr="00D41C8D" w:rsidTr="77D54705">
        <w:trPr>
          <w:trHeight w:val="575"/>
          <w:jc w:val="center"/>
        </w:trPr>
        <w:tc>
          <w:tcPr>
            <w:tcW w:w="59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 </w:t>
            </w:r>
          </w:p>
        </w:tc>
        <w:tc>
          <w:tcPr>
            <w:tcW w:w="3944" w:type="dxa"/>
            <w:shd w:val="clear" w:color="auto" w:fill="auto"/>
            <w:vAlign w:val="center"/>
            <w:hideMark/>
          </w:tcPr>
          <w:p w:rsidR="00D41C8D" w:rsidRPr="00D41C8D" w:rsidRDefault="00D137DC" w:rsidP="00D137DC">
            <w:pPr>
              <w:suppressAutoHyphens w:val="0"/>
              <w:jc w:val="center"/>
              <w:rPr>
                <w:color w:val="000000"/>
                <w:sz w:val="24"/>
                <w:szCs w:val="24"/>
                <w:lang w:eastAsia="ru-RU"/>
              </w:rPr>
            </w:pPr>
            <w:r>
              <w:rPr>
                <w:color w:val="000000"/>
                <w:sz w:val="24"/>
                <w:szCs w:val="24"/>
                <w:lang w:eastAsia="ru-RU"/>
              </w:rPr>
              <w:t>Непосредственный результат: к</w:t>
            </w:r>
            <w:r w:rsidR="00D41C8D" w:rsidRPr="00D41C8D">
              <w:rPr>
                <w:color w:val="000000"/>
                <w:sz w:val="24"/>
                <w:szCs w:val="24"/>
                <w:lang w:eastAsia="ru-RU"/>
              </w:rPr>
              <w:t>оличество благоустроенных общественных территорий</w:t>
            </w:r>
          </w:p>
        </w:tc>
        <w:tc>
          <w:tcPr>
            <w:tcW w:w="136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ед.</w:t>
            </w:r>
          </w:p>
        </w:tc>
        <w:tc>
          <w:tcPr>
            <w:tcW w:w="1199"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3</w:t>
            </w:r>
          </w:p>
        </w:tc>
        <w:tc>
          <w:tcPr>
            <w:tcW w:w="1156"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 </w:t>
            </w:r>
            <w:r w:rsidR="00450241">
              <w:rPr>
                <w:color w:val="000000"/>
                <w:sz w:val="24"/>
                <w:szCs w:val="24"/>
                <w:lang w:eastAsia="ru-RU"/>
              </w:rPr>
              <w:t>3</w:t>
            </w:r>
          </w:p>
        </w:tc>
        <w:tc>
          <w:tcPr>
            <w:tcW w:w="1164" w:type="dxa"/>
            <w:shd w:val="clear" w:color="auto" w:fill="auto"/>
            <w:vAlign w:val="center"/>
            <w:hideMark/>
          </w:tcPr>
          <w:p w:rsidR="00D41C8D" w:rsidRPr="00D41C8D" w:rsidRDefault="00764D14" w:rsidP="00D41C8D">
            <w:pPr>
              <w:suppressAutoHyphens w:val="0"/>
              <w:jc w:val="center"/>
              <w:rPr>
                <w:color w:val="000000"/>
                <w:sz w:val="24"/>
                <w:szCs w:val="24"/>
                <w:lang w:eastAsia="ru-RU"/>
              </w:rPr>
            </w:pPr>
            <w:r>
              <w:rPr>
                <w:color w:val="000000"/>
                <w:sz w:val="24"/>
                <w:szCs w:val="24"/>
                <w:lang w:eastAsia="ru-RU"/>
              </w:rPr>
              <w:t>3</w:t>
            </w:r>
          </w:p>
        </w:tc>
        <w:tc>
          <w:tcPr>
            <w:tcW w:w="1120" w:type="dxa"/>
            <w:shd w:val="clear" w:color="auto" w:fill="auto"/>
            <w:vAlign w:val="center"/>
            <w:hideMark/>
          </w:tcPr>
          <w:p w:rsidR="00D41C8D" w:rsidRPr="00D41C8D" w:rsidRDefault="002E3C13" w:rsidP="00764D14">
            <w:pPr>
              <w:suppressAutoHyphens w:val="0"/>
              <w:jc w:val="center"/>
              <w:rPr>
                <w:color w:val="000000"/>
                <w:sz w:val="24"/>
                <w:szCs w:val="24"/>
                <w:lang w:eastAsia="ru-RU"/>
              </w:rPr>
            </w:pPr>
            <w:r>
              <w:rPr>
                <w:color w:val="000000"/>
                <w:sz w:val="24"/>
                <w:szCs w:val="24"/>
                <w:lang w:eastAsia="ru-RU"/>
              </w:rPr>
              <w:t>4</w:t>
            </w:r>
          </w:p>
        </w:tc>
      </w:tr>
      <w:tr w:rsidR="00D41C8D" w:rsidRPr="00D41C8D" w:rsidTr="77D54705">
        <w:trPr>
          <w:trHeight w:val="569"/>
          <w:jc w:val="center"/>
        </w:trPr>
        <w:tc>
          <w:tcPr>
            <w:tcW w:w="598" w:type="dxa"/>
            <w:shd w:val="clear" w:color="auto" w:fill="auto"/>
            <w:vAlign w:val="center"/>
            <w:hideMark/>
          </w:tcPr>
          <w:p w:rsidR="00D41C8D" w:rsidRPr="00D41C8D" w:rsidRDefault="00D41C8D" w:rsidP="00D41C8D">
            <w:pPr>
              <w:suppressAutoHyphens w:val="0"/>
              <w:jc w:val="center"/>
              <w:rPr>
                <w:b/>
                <w:bCs/>
                <w:i/>
                <w:iCs/>
                <w:color w:val="000000"/>
                <w:sz w:val="24"/>
                <w:szCs w:val="24"/>
                <w:lang w:eastAsia="ru-RU"/>
              </w:rPr>
            </w:pPr>
            <w:r w:rsidRPr="00D41C8D">
              <w:rPr>
                <w:b/>
                <w:bCs/>
                <w:i/>
                <w:iCs/>
                <w:color w:val="000000"/>
                <w:sz w:val="24"/>
                <w:szCs w:val="24"/>
                <w:lang w:eastAsia="ru-RU"/>
              </w:rPr>
              <w:t>1.2.</w:t>
            </w:r>
          </w:p>
        </w:tc>
        <w:tc>
          <w:tcPr>
            <w:tcW w:w="9951" w:type="dxa"/>
            <w:gridSpan w:val="6"/>
            <w:shd w:val="clear" w:color="auto" w:fill="auto"/>
            <w:vAlign w:val="center"/>
            <w:hideMark/>
          </w:tcPr>
          <w:p w:rsidR="00D41C8D" w:rsidRPr="00D41C8D" w:rsidRDefault="00D41C8D" w:rsidP="00D41C8D">
            <w:pPr>
              <w:suppressAutoHyphens w:val="0"/>
              <w:rPr>
                <w:b/>
                <w:bCs/>
                <w:i/>
                <w:iCs/>
                <w:color w:val="000000"/>
                <w:sz w:val="24"/>
                <w:szCs w:val="24"/>
                <w:lang w:eastAsia="ru-RU"/>
              </w:rPr>
            </w:pPr>
            <w:r w:rsidRPr="00D41C8D">
              <w:rPr>
                <w:b/>
                <w:bCs/>
                <w:i/>
                <w:iCs/>
                <w:color w:val="000000"/>
                <w:sz w:val="24"/>
                <w:szCs w:val="24"/>
                <w:lang w:eastAsia="ru-RU"/>
              </w:rPr>
              <w:t>Задача. повышение уровня благоустройства дворовых территорий Балахнинского муниципального округа Нижегородской области</w:t>
            </w:r>
          </w:p>
        </w:tc>
      </w:tr>
      <w:tr w:rsidR="00D41C8D" w:rsidRPr="00D41C8D" w:rsidTr="77D54705">
        <w:trPr>
          <w:trHeight w:val="1399"/>
          <w:jc w:val="center"/>
        </w:trPr>
        <w:tc>
          <w:tcPr>
            <w:tcW w:w="59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 </w:t>
            </w:r>
          </w:p>
        </w:tc>
        <w:tc>
          <w:tcPr>
            <w:tcW w:w="3944" w:type="dxa"/>
            <w:shd w:val="clear" w:color="auto" w:fill="auto"/>
            <w:vAlign w:val="center"/>
            <w:hideMark/>
          </w:tcPr>
          <w:p w:rsidR="00D41C8D" w:rsidRPr="00D41C8D" w:rsidRDefault="00D137DC" w:rsidP="00D41C8D">
            <w:pPr>
              <w:suppressAutoHyphens w:val="0"/>
              <w:jc w:val="center"/>
              <w:rPr>
                <w:color w:val="000000"/>
                <w:sz w:val="24"/>
                <w:szCs w:val="24"/>
                <w:lang w:eastAsia="ru-RU"/>
              </w:rPr>
            </w:pPr>
            <w:r>
              <w:rPr>
                <w:sz w:val="24"/>
                <w:szCs w:val="24"/>
              </w:rPr>
              <w:t xml:space="preserve">Целевой индикатор: </w:t>
            </w:r>
            <w:r w:rsidR="00764D14">
              <w:rPr>
                <w:sz w:val="24"/>
                <w:szCs w:val="24"/>
              </w:rPr>
              <w:t>доля благоустроенных дворовых территорий от общего количества дворовых территорий, подлежащих бл</w:t>
            </w:r>
            <w:r w:rsidR="006A1E45">
              <w:rPr>
                <w:sz w:val="24"/>
                <w:szCs w:val="24"/>
              </w:rPr>
              <w:t>агоустройству стремится к 100 %</w:t>
            </w:r>
          </w:p>
        </w:tc>
        <w:tc>
          <w:tcPr>
            <w:tcW w:w="1368" w:type="dxa"/>
            <w:shd w:val="clear" w:color="auto" w:fill="auto"/>
            <w:vAlign w:val="center"/>
            <w:hideMark/>
          </w:tcPr>
          <w:p w:rsidR="00D41C8D" w:rsidRPr="00D41C8D" w:rsidRDefault="00764D14" w:rsidP="00D41C8D">
            <w:pPr>
              <w:suppressAutoHyphens w:val="0"/>
              <w:jc w:val="center"/>
              <w:rPr>
                <w:color w:val="000000"/>
                <w:sz w:val="24"/>
                <w:szCs w:val="24"/>
                <w:lang w:eastAsia="ru-RU"/>
              </w:rPr>
            </w:pPr>
            <w:r>
              <w:rPr>
                <w:color w:val="000000"/>
                <w:sz w:val="24"/>
                <w:szCs w:val="24"/>
                <w:lang w:eastAsia="ru-RU"/>
              </w:rPr>
              <w:t>%</w:t>
            </w:r>
          </w:p>
        </w:tc>
        <w:tc>
          <w:tcPr>
            <w:tcW w:w="1199" w:type="dxa"/>
            <w:shd w:val="clear" w:color="auto" w:fill="auto"/>
            <w:vAlign w:val="center"/>
          </w:tcPr>
          <w:p w:rsidR="00D41C8D" w:rsidRPr="00592D90" w:rsidRDefault="00592D90" w:rsidP="00D41C8D">
            <w:pPr>
              <w:suppressAutoHyphens w:val="0"/>
              <w:jc w:val="center"/>
              <w:rPr>
                <w:color w:val="000000"/>
                <w:sz w:val="24"/>
                <w:szCs w:val="24"/>
                <w:lang w:eastAsia="ru-RU"/>
              </w:rPr>
            </w:pPr>
            <w:r w:rsidRPr="00592D90">
              <w:rPr>
                <w:color w:val="000000"/>
                <w:sz w:val="24"/>
                <w:szCs w:val="24"/>
                <w:lang w:eastAsia="ru-RU"/>
              </w:rPr>
              <w:t>7,85</w:t>
            </w:r>
          </w:p>
        </w:tc>
        <w:tc>
          <w:tcPr>
            <w:tcW w:w="1156" w:type="dxa"/>
            <w:shd w:val="clear" w:color="auto" w:fill="auto"/>
            <w:vAlign w:val="center"/>
          </w:tcPr>
          <w:p w:rsidR="00D41C8D" w:rsidRPr="00592D90" w:rsidRDefault="00592D90" w:rsidP="00D41C8D">
            <w:pPr>
              <w:suppressAutoHyphens w:val="0"/>
              <w:jc w:val="center"/>
              <w:rPr>
                <w:color w:val="000000"/>
                <w:sz w:val="24"/>
                <w:szCs w:val="24"/>
                <w:lang w:eastAsia="ru-RU"/>
              </w:rPr>
            </w:pPr>
            <w:r>
              <w:rPr>
                <w:color w:val="000000"/>
                <w:sz w:val="24"/>
                <w:szCs w:val="24"/>
                <w:lang w:eastAsia="ru-RU"/>
              </w:rPr>
              <w:t>41,07</w:t>
            </w:r>
          </w:p>
        </w:tc>
        <w:tc>
          <w:tcPr>
            <w:tcW w:w="1164" w:type="dxa"/>
            <w:shd w:val="clear" w:color="auto" w:fill="auto"/>
            <w:vAlign w:val="center"/>
          </w:tcPr>
          <w:p w:rsidR="00D41C8D" w:rsidRPr="00592D90" w:rsidRDefault="00592D90" w:rsidP="00D41C8D">
            <w:pPr>
              <w:suppressAutoHyphens w:val="0"/>
              <w:jc w:val="center"/>
              <w:rPr>
                <w:color w:val="000000"/>
                <w:sz w:val="24"/>
                <w:szCs w:val="24"/>
                <w:lang w:eastAsia="ru-RU"/>
              </w:rPr>
            </w:pPr>
            <w:r>
              <w:rPr>
                <w:color w:val="000000"/>
                <w:sz w:val="24"/>
                <w:szCs w:val="24"/>
                <w:lang w:eastAsia="ru-RU"/>
              </w:rPr>
              <w:t>74,46</w:t>
            </w:r>
          </w:p>
        </w:tc>
        <w:tc>
          <w:tcPr>
            <w:tcW w:w="1120" w:type="dxa"/>
            <w:shd w:val="clear" w:color="auto" w:fill="auto"/>
            <w:vAlign w:val="center"/>
          </w:tcPr>
          <w:p w:rsidR="00D41C8D" w:rsidRPr="00592D90" w:rsidRDefault="00592D90" w:rsidP="00D41C8D">
            <w:pPr>
              <w:suppressAutoHyphens w:val="0"/>
              <w:jc w:val="center"/>
              <w:rPr>
                <w:color w:val="000000"/>
                <w:sz w:val="24"/>
                <w:szCs w:val="24"/>
                <w:lang w:eastAsia="ru-RU"/>
              </w:rPr>
            </w:pPr>
            <w:r>
              <w:rPr>
                <w:color w:val="000000"/>
                <w:sz w:val="24"/>
                <w:szCs w:val="24"/>
                <w:lang w:eastAsia="ru-RU"/>
              </w:rPr>
              <w:t>100</w:t>
            </w:r>
          </w:p>
        </w:tc>
      </w:tr>
      <w:tr w:rsidR="00D41C8D" w:rsidRPr="00D41C8D" w:rsidTr="77D54705">
        <w:trPr>
          <w:trHeight w:val="630"/>
          <w:jc w:val="center"/>
        </w:trPr>
        <w:tc>
          <w:tcPr>
            <w:tcW w:w="59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 </w:t>
            </w:r>
          </w:p>
        </w:tc>
        <w:tc>
          <w:tcPr>
            <w:tcW w:w="3944" w:type="dxa"/>
            <w:shd w:val="clear" w:color="auto" w:fill="auto"/>
            <w:vAlign w:val="center"/>
            <w:hideMark/>
          </w:tcPr>
          <w:p w:rsidR="00D41C8D" w:rsidRPr="00D41C8D" w:rsidRDefault="00D137DC" w:rsidP="00D137DC">
            <w:pPr>
              <w:suppressAutoHyphens w:val="0"/>
              <w:jc w:val="center"/>
              <w:rPr>
                <w:color w:val="000000"/>
                <w:sz w:val="24"/>
                <w:szCs w:val="24"/>
                <w:lang w:eastAsia="ru-RU"/>
              </w:rPr>
            </w:pPr>
            <w:r>
              <w:rPr>
                <w:color w:val="000000"/>
                <w:sz w:val="24"/>
                <w:szCs w:val="24"/>
                <w:lang w:eastAsia="ru-RU"/>
              </w:rPr>
              <w:t>Непосредственный результат: к</w:t>
            </w:r>
            <w:r w:rsidR="00D41C8D" w:rsidRPr="00D41C8D">
              <w:rPr>
                <w:color w:val="000000"/>
                <w:sz w:val="24"/>
                <w:szCs w:val="24"/>
                <w:lang w:eastAsia="ru-RU"/>
              </w:rPr>
              <w:t>оличество благоустроенных дворовых территорий</w:t>
            </w:r>
          </w:p>
        </w:tc>
        <w:tc>
          <w:tcPr>
            <w:tcW w:w="1368"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ед.</w:t>
            </w:r>
          </w:p>
        </w:tc>
        <w:tc>
          <w:tcPr>
            <w:tcW w:w="1199" w:type="dxa"/>
            <w:shd w:val="clear" w:color="auto" w:fill="auto"/>
            <w:vAlign w:val="center"/>
            <w:hideMark/>
          </w:tcPr>
          <w:p w:rsidR="00D41C8D" w:rsidRPr="00D41C8D" w:rsidRDefault="00D41C8D" w:rsidP="00D41C8D">
            <w:pPr>
              <w:suppressAutoHyphens w:val="0"/>
              <w:jc w:val="center"/>
              <w:rPr>
                <w:color w:val="000000"/>
                <w:sz w:val="24"/>
                <w:szCs w:val="24"/>
                <w:lang w:eastAsia="ru-RU"/>
              </w:rPr>
            </w:pPr>
            <w:r w:rsidRPr="00D41C8D">
              <w:rPr>
                <w:color w:val="000000"/>
                <w:sz w:val="24"/>
                <w:szCs w:val="24"/>
                <w:lang w:eastAsia="ru-RU"/>
              </w:rPr>
              <w:t>0</w:t>
            </w:r>
          </w:p>
        </w:tc>
        <w:tc>
          <w:tcPr>
            <w:tcW w:w="1156" w:type="dxa"/>
            <w:shd w:val="clear" w:color="auto" w:fill="auto"/>
            <w:vAlign w:val="center"/>
            <w:hideMark/>
          </w:tcPr>
          <w:p w:rsidR="00D41C8D" w:rsidRPr="00D41C8D" w:rsidRDefault="00592D90" w:rsidP="00D41C8D">
            <w:pPr>
              <w:suppressAutoHyphens w:val="0"/>
              <w:jc w:val="center"/>
              <w:rPr>
                <w:color w:val="000000"/>
                <w:sz w:val="24"/>
                <w:szCs w:val="24"/>
                <w:lang w:eastAsia="ru-RU"/>
              </w:rPr>
            </w:pPr>
            <w:r>
              <w:rPr>
                <w:color w:val="000000"/>
                <w:sz w:val="24"/>
                <w:szCs w:val="24"/>
                <w:lang w:eastAsia="ru-RU"/>
              </w:rPr>
              <w:t>199</w:t>
            </w:r>
          </w:p>
        </w:tc>
        <w:tc>
          <w:tcPr>
            <w:tcW w:w="1164" w:type="dxa"/>
            <w:shd w:val="clear" w:color="auto" w:fill="auto"/>
            <w:vAlign w:val="center"/>
            <w:hideMark/>
          </w:tcPr>
          <w:p w:rsidR="00D41C8D" w:rsidRPr="00D41C8D" w:rsidRDefault="00592D90" w:rsidP="00D41C8D">
            <w:pPr>
              <w:suppressAutoHyphens w:val="0"/>
              <w:jc w:val="center"/>
              <w:rPr>
                <w:color w:val="000000"/>
                <w:sz w:val="24"/>
                <w:szCs w:val="24"/>
                <w:lang w:eastAsia="ru-RU"/>
              </w:rPr>
            </w:pPr>
            <w:r>
              <w:rPr>
                <w:color w:val="000000"/>
                <w:sz w:val="24"/>
                <w:szCs w:val="24"/>
                <w:lang w:eastAsia="ru-RU"/>
              </w:rPr>
              <w:t>200</w:t>
            </w:r>
          </w:p>
        </w:tc>
        <w:tc>
          <w:tcPr>
            <w:tcW w:w="1120" w:type="dxa"/>
            <w:shd w:val="clear" w:color="auto" w:fill="auto"/>
            <w:vAlign w:val="center"/>
            <w:hideMark/>
          </w:tcPr>
          <w:p w:rsidR="00D41C8D" w:rsidRPr="00D41C8D" w:rsidRDefault="00592D90" w:rsidP="00D41C8D">
            <w:pPr>
              <w:suppressAutoHyphens w:val="0"/>
              <w:jc w:val="center"/>
              <w:rPr>
                <w:color w:val="000000"/>
                <w:sz w:val="24"/>
                <w:szCs w:val="24"/>
                <w:lang w:eastAsia="ru-RU"/>
              </w:rPr>
            </w:pPr>
            <w:r>
              <w:rPr>
                <w:color w:val="000000"/>
                <w:sz w:val="24"/>
                <w:szCs w:val="24"/>
                <w:lang w:eastAsia="ru-RU"/>
              </w:rPr>
              <w:t>200</w:t>
            </w:r>
            <w:r w:rsidR="00D41C8D" w:rsidRPr="00D41C8D">
              <w:rPr>
                <w:color w:val="000000"/>
                <w:sz w:val="24"/>
                <w:szCs w:val="24"/>
                <w:lang w:eastAsia="ru-RU"/>
              </w:rPr>
              <w:t> </w:t>
            </w:r>
          </w:p>
        </w:tc>
      </w:tr>
      <w:tr w:rsidR="00D41C8D" w:rsidRPr="00D41C8D" w:rsidTr="77D54705">
        <w:trPr>
          <w:trHeight w:val="763"/>
          <w:jc w:val="center"/>
        </w:trPr>
        <w:tc>
          <w:tcPr>
            <w:tcW w:w="598" w:type="dxa"/>
            <w:shd w:val="clear" w:color="auto" w:fill="auto"/>
            <w:vAlign w:val="center"/>
            <w:hideMark/>
          </w:tcPr>
          <w:p w:rsidR="00D41C8D" w:rsidRPr="00D41C8D" w:rsidRDefault="00D41C8D" w:rsidP="00D41C8D">
            <w:pPr>
              <w:suppressAutoHyphens w:val="0"/>
              <w:jc w:val="center"/>
              <w:rPr>
                <w:b/>
                <w:bCs/>
                <w:i/>
                <w:iCs/>
                <w:color w:val="000000"/>
                <w:sz w:val="24"/>
                <w:szCs w:val="24"/>
                <w:lang w:eastAsia="ru-RU"/>
              </w:rPr>
            </w:pPr>
            <w:r w:rsidRPr="00D41C8D">
              <w:rPr>
                <w:b/>
                <w:bCs/>
                <w:i/>
                <w:iCs/>
                <w:color w:val="000000"/>
                <w:sz w:val="24"/>
                <w:szCs w:val="24"/>
                <w:lang w:eastAsia="ru-RU"/>
              </w:rPr>
              <w:t>1.3.</w:t>
            </w:r>
          </w:p>
        </w:tc>
        <w:tc>
          <w:tcPr>
            <w:tcW w:w="9951" w:type="dxa"/>
            <w:gridSpan w:val="6"/>
            <w:shd w:val="clear" w:color="auto" w:fill="auto"/>
            <w:vAlign w:val="center"/>
            <w:hideMark/>
          </w:tcPr>
          <w:p w:rsidR="00D41C8D" w:rsidRPr="00D41C8D" w:rsidRDefault="00D41C8D" w:rsidP="001C37AE">
            <w:pPr>
              <w:suppressAutoHyphens w:val="0"/>
              <w:rPr>
                <w:b/>
                <w:bCs/>
                <w:i/>
                <w:iCs/>
                <w:color w:val="000000"/>
                <w:sz w:val="24"/>
                <w:szCs w:val="24"/>
                <w:lang w:eastAsia="ru-RU"/>
              </w:rPr>
            </w:pPr>
            <w:r w:rsidRPr="00D41C8D">
              <w:rPr>
                <w:b/>
                <w:bCs/>
                <w:i/>
                <w:iCs/>
                <w:color w:val="000000"/>
                <w:sz w:val="24"/>
                <w:szCs w:val="24"/>
                <w:lang w:eastAsia="ru-RU"/>
              </w:rPr>
              <w:t>Задача. повышение уровня вовлеченности заинтересованных лиц в реализацию мероприятий по благоустройству территории Балахнинского муниципального округа Нижегородской области</w:t>
            </w:r>
          </w:p>
        </w:tc>
      </w:tr>
      <w:tr w:rsidR="00764D14" w:rsidRPr="00D41C8D" w:rsidTr="77D54705">
        <w:trPr>
          <w:trHeight w:val="2835"/>
          <w:jc w:val="center"/>
        </w:trPr>
        <w:tc>
          <w:tcPr>
            <w:tcW w:w="598" w:type="dxa"/>
            <w:shd w:val="clear" w:color="auto" w:fill="auto"/>
            <w:vAlign w:val="center"/>
            <w:hideMark/>
          </w:tcPr>
          <w:p w:rsidR="00764D14" w:rsidRPr="00D41C8D" w:rsidRDefault="00764D14" w:rsidP="00D41C8D">
            <w:pPr>
              <w:suppressAutoHyphens w:val="0"/>
              <w:jc w:val="center"/>
              <w:rPr>
                <w:color w:val="000000"/>
                <w:sz w:val="24"/>
                <w:szCs w:val="24"/>
                <w:lang w:eastAsia="ru-RU"/>
              </w:rPr>
            </w:pPr>
            <w:r w:rsidRPr="00D41C8D">
              <w:rPr>
                <w:color w:val="000000"/>
                <w:sz w:val="24"/>
                <w:szCs w:val="24"/>
                <w:lang w:eastAsia="ru-RU"/>
              </w:rPr>
              <w:t> </w:t>
            </w:r>
          </w:p>
        </w:tc>
        <w:tc>
          <w:tcPr>
            <w:tcW w:w="3944" w:type="dxa"/>
            <w:shd w:val="clear" w:color="auto" w:fill="auto"/>
            <w:vAlign w:val="center"/>
            <w:hideMark/>
          </w:tcPr>
          <w:p w:rsidR="00764D14" w:rsidRPr="00D41C8D" w:rsidRDefault="00D137DC" w:rsidP="00764D14">
            <w:pPr>
              <w:suppressAutoHyphens w:val="0"/>
              <w:jc w:val="center"/>
              <w:rPr>
                <w:color w:val="000000"/>
                <w:sz w:val="24"/>
                <w:szCs w:val="24"/>
                <w:lang w:eastAsia="ru-RU"/>
              </w:rPr>
            </w:pPr>
            <w:r>
              <w:rPr>
                <w:sz w:val="24"/>
                <w:szCs w:val="24"/>
              </w:rPr>
              <w:t xml:space="preserve">Целевой индикатор: </w:t>
            </w:r>
            <w:r w:rsidR="00764D14" w:rsidRPr="00D41C8D">
              <w:rPr>
                <w:color w:val="000000"/>
                <w:sz w:val="24"/>
                <w:szCs w:val="24"/>
                <w:lang w:eastAsia="ru-RU"/>
              </w:rPr>
              <w:t xml:space="preserve">доля вовлеченных заинтересованных лиц в реализацию мероприятий по благоустройству территории Балахнинского муниципального округа Нижегородской области, </w:t>
            </w:r>
            <w:r w:rsidR="00764D14">
              <w:rPr>
                <w:color w:val="000000"/>
                <w:sz w:val="24"/>
                <w:szCs w:val="24"/>
                <w:lang w:eastAsia="ru-RU"/>
              </w:rPr>
              <w:t>стремится к 30</w:t>
            </w:r>
            <w:r w:rsidR="00764D14" w:rsidRPr="00D41C8D">
              <w:rPr>
                <w:color w:val="000000"/>
                <w:sz w:val="24"/>
                <w:szCs w:val="24"/>
                <w:lang w:eastAsia="ru-RU"/>
              </w:rPr>
              <w:t xml:space="preserve"> % от общего количества проживающих на территории округа граждан, достигших 14 лет</w:t>
            </w:r>
          </w:p>
        </w:tc>
        <w:tc>
          <w:tcPr>
            <w:tcW w:w="1368" w:type="dxa"/>
            <w:shd w:val="clear" w:color="auto" w:fill="auto"/>
            <w:vAlign w:val="center"/>
            <w:hideMark/>
          </w:tcPr>
          <w:p w:rsidR="00764D14" w:rsidRPr="00D41C8D" w:rsidRDefault="00764D14" w:rsidP="00D41C8D">
            <w:pPr>
              <w:suppressAutoHyphens w:val="0"/>
              <w:jc w:val="center"/>
              <w:rPr>
                <w:color w:val="000000"/>
                <w:sz w:val="24"/>
                <w:szCs w:val="24"/>
                <w:lang w:eastAsia="ru-RU"/>
              </w:rPr>
            </w:pPr>
            <w:r w:rsidRPr="00D41C8D">
              <w:rPr>
                <w:color w:val="000000"/>
                <w:sz w:val="24"/>
                <w:szCs w:val="24"/>
                <w:lang w:eastAsia="ru-RU"/>
              </w:rPr>
              <w:t>%</w:t>
            </w:r>
          </w:p>
        </w:tc>
        <w:tc>
          <w:tcPr>
            <w:tcW w:w="1199" w:type="dxa"/>
            <w:shd w:val="clear" w:color="auto" w:fill="auto"/>
            <w:vAlign w:val="center"/>
            <w:hideMark/>
          </w:tcPr>
          <w:p w:rsidR="00764D14" w:rsidRPr="00D41C8D" w:rsidRDefault="00764D14" w:rsidP="00764D14">
            <w:pPr>
              <w:suppressAutoHyphens w:val="0"/>
              <w:jc w:val="center"/>
              <w:rPr>
                <w:color w:val="000000"/>
                <w:sz w:val="24"/>
                <w:szCs w:val="24"/>
                <w:lang w:eastAsia="ru-RU"/>
              </w:rPr>
            </w:pPr>
            <w:r>
              <w:rPr>
                <w:color w:val="000000"/>
                <w:sz w:val="24"/>
                <w:szCs w:val="24"/>
                <w:lang w:eastAsia="ru-RU"/>
              </w:rPr>
              <w:t>15</w:t>
            </w:r>
          </w:p>
        </w:tc>
        <w:tc>
          <w:tcPr>
            <w:tcW w:w="1156" w:type="dxa"/>
            <w:shd w:val="clear" w:color="auto" w:fill="auto"/>
            <w:vAlign w:val="center"/>
            <w:hideMark/>
          </w:tcPr>
          <w:p w:rsidR="00764D14" w:rsidRPr="00D41C8D" w:rsidRDefault="00764D14" w:rsidP="00764D14">
            <w:pPr>
              <w:suppressAutoHyphens w:val="0"/>
              <w:jc w:val="center"/>
              <w:rPr>
                <w:color w:val="000000"/>
                <w:sz w:val="24"/>
                <w:szCs w:val="24"/>
                <w:lang w:eastAsia="ru-RU"/>
              </w:rPr>
            </w:pPr>
            <w:r>
              <w:rPr>
                <w:color w:val="000000"/>
                <w:sz w:val="24"/>
                <w:szCs w:val="24"/>
                <w:lang w:eastAsia="ru-RU"/>
              </w:rPr>
              <w:t>20</w:t>
            </w:r>
          </w:p>
        </w:tc>
        <w:tc>
          <w:tcPr>
            <w:tcW w:w="1164" w:type="dxa"/>
            <w:shd w:val="clear" w:color="auto" w:fill="auto"/>
            <w:vAlign w:val="center"/>
            <w:hideMark/>
          </w:tcPr>
          <w:p w:rsidR="00764D14" w:rsidRPr="00D41C8D" w:rsidRDefault="00764D14" w:rsidP="00764D14">
            <w:pPr>
              <w:suppressAutoHyphens w:val="0"/>
              <w:jc w:val="center"/>
              <w:rPr>
                <w:color w:val="000000"/>
                <w:sz w:val="24"/>
                <w:szCs w:val="24"/>
                <w:lang w:eastAsia="ru-RU"/>
              </w:rPr>
            </w:pPr>
            <w:r>
              <w:rPr>
                <w:color w:val="000000"/>
                <w:sz w:val="24"/>
                <w:szCs w:val="24"/>
                <w:lang w:eastAsia="ru-RU"/>
              </w:rPr>
              <w:t>25</w:t>
            </w:r>
          </w:p>
        </w:tc>
        <w:tc>
          <w:tcPr>
            <w:tcW w:w="1120" w:type="dxa"/>
            <w:shd w:val="clear" w:color="auto" w:fill="auto"/>
            <w:vAlign w:val="center"/>
            <w:hideMark/>
          </w:tcPr>
          <w:p w:rsidR="00764D14" w:rsidRPr="00D41C8D" w:rsidRDefault="00764D14" w:rsidP="00764D14">
            <w:pPr>
              <w:suppressAutoHyphens w:val="0"/>
              <w:jc w:val="center"/>
              <w:rPr>
                <w:color w:val="000000"/>
                <w:sz w:val="24"/>
                <w:szCs w:val="24"/>
                <w:lang w:eastAsia="ru-RU"/>
              </w:rPr>
            </w:pPr>
            <w:r>
              <w:rPr>
                <w:color w:val="000000"/>
                <w:sz w:val="24"/>
                <w:szCs w:val="24"/>
                <w:lang w:eastAsia="ru-RU"/>
              </w:rPr>
              <w:t>30</w:t>
            </w:r>
          </w:p>
        </w:tc>
      </w:tr>
      <w:tr w:rsidR="00764D14" w:rsidRPr="00D41C8D" w:rsidTr="77D54705">
        <w:trPr>
          <w:trHeight w:val="510"/>
          <w:jc w:val="center"/>
        </w:trPr>
        <w:tc>
          <w:tcPr>
            <w:tcW w:w="598" w:type="dxa"/>
            <w:shd w:val="clear" w:color="auto" w:fill="auto"/>
            <w:vAlign w:val="center"/>
            <w:hideMark/>
          </w:tcPr>
          <w:p w:rsidR="00764D14" w:rsidRPr="00D41C8D" w:rsidRDefault="00764D14" w:rsidP="00D41C8D">
            <w:pPr>
              <w:suppressAutoHyphens w:val="0"/>
              <w:jc w:val="center"/>
              <w:rPr>
                <w:color w:val="000000"/>
                <w:sz w:val="24"/>
                <w:szCs w:val="24"/>
                <w:lang w:eastAsia="ru-RU"/>
              </w:rPr>
            </w:pPr>
            <w:r w:rsidRPr="00D41C8D">
              <w:rPr>
                <w:color w:val="000000"/>
                <w:sz w:val="24"/>
                <w:szCs w:val="24"/>
                <w:lang w:eastAsia="ru-RU"/>
              </w:rPr>
              <w:lastRenderedPageBreak/>
              <w:t> </w:t>
            </w:r>
          </w:p>
        </w:tc>
        <w:tc>
          <w:tcPr>
            <w:tcW w:w="3944" w:type="dxa"/>
            <w:shd w:val="clear" w:color="auto" w:fill="auto"/>
            <w:vAlign w:val="center"/>
            <w:hideMark/>
          </w:tcPr>
          <w:p w:rsidR="00764D14" w:rsidRPr="00D41C8D" w:rsidRDefault="00D137DC" w:rsidP="00106C44">
            <w:pPr>
              <w:suppressAutoHyphens w:val="0"/>
              <w:jc w:val="center"/>
              <w:rPr>
                <w:color w:val="000000"/>
                <w:sz w:val="24"/>
                <w:szCs w:val="24"/>
                <w:lang w:eastAsia="ru-RU"/>
              </w:rPr>
            </w:pPr>
            <w:r>
              <w:rPr>
                <w:color w:val="000000"/>
                <w:sz w:val="24"/>
                <w:szCs w:val="24"/>
                <w:lang w:eastAsia="ru-RU"/>
              </w:rPr>
              <w:t xml:space="preserve">Непосредственный результат: </w:t>
            </w:r>
            <w:r w:rsidR="00106C44">
              <w:rPr>
                <w:color w:val="000000"/>
                <w:sz w:val="24"/>
                <w:szCs w:val="24"/>
                <w:lang w:eastAsia="ru-RU"/>
              </w:rPr>
              <w:t>к</w:t>
            </w:r>
            <w:r w:rsidR="00764D14" w:rsidRPr="00D41C8D">
              <w:rPr>
                <w:color w:val="000000"/>
                <w:sz w:val="24"/>
                <w:szCs w:val="24"/>
                <w:lang w:eastAsia="ru-RU"/>
              </w:rPr>
              <w:t>оличество вовлеченных граждан</w:t>
            </w:r>
          </w:p>
        </w:tc>
        <w:tc>
          <w:tcPr>
            <w:tcW w:w="1368" w:type="dxa"/>
            <w:shd w:val="clear" w:color="auto" w:fill="auto"/>
            <w:vAlign w:val="center"/>
            <w:hideMark/>
          </w:tcPr>
          <w:p w:rsidR="00764D14" w:rsidRPr="00D41C8D" w:rsidRDefault="00764D14" w:rsidP="00D41C8D">
            <w:pPr>
              <w:suppressAutoHyphens w:val="0"/>
              <w:jc w:val="center"/>
              <w:rPr>
                <w:color w:val="000000"/>
                <w:sz w:val="24"/>
                <w:szCs w:val="24"/>
                <w:lang w:eastAsia="ru-RU"/>
              </w:rPr>
            </w:pPr>
            <w:r w:rsidRPr="00D41C8D">
              <w:rPr>
                <w:color w:val="000000"/>
                <w:sz w:val="24"/>
                <w:szCs w:val="24"/>
                <w:lang w:eastAsia="ru-RU"/>
              </w:rPr>
              <w:t>чел.</w:t>
            </w:r>
          </w:p>
        </w:tc>
        <w:tc>
          <w:tcPr>
            <w:tcW w:w="1199" w:type="dxa"/>
            <w:shd w:val="clear" w:color="auto" w:fill="auto"/>
            <w:vAlign w:val="center"/>
            <w:hideMark/>
          </w:tcPr>
          <w:p w:rsidR="00764D14" w:rsidRPr="00D41C8D" w:rsidRDefault="00B562F5" w:rsidP="00D41C8D">
            <w:pPr>
              <w:suppressAutoHyphens w:val="0"/>
              <w:jc w:val="center"/>
              <w:rPr>
                <w:color w:val="000000"/>
                <w:sz w:val="24"/>
                <w:szCs w:val="24"/>
                <w:lang w:eastAsia="ru-RU"/>
              </w:rPr>
            </w:pPr>
            <w:r>
              <w:rPr>
                <w:color w:val="000000"/>
                <w:sz w:val="24"/>
                <w:szCs w:val="24"/>
                <w:lang w:eastAsia="ru-RU"/>
              </w:rPr>
              <w:t>9 533</w:t>
            </w:r>
            <w:r w:rsidR="00764D14" w:rsidRPr="00D41C8D">
              <w:rPr>
                <w:color w:val="000000"/>
                <w:sz w:val="24"/>
                <w:szCs w:val="24"/>
                <w:lang w:eastAsia="ru-RU"/>
              </w:rPr>
              <w:t> </w:t>
            </w:r>
          </w:p>
        </w:tc>
        <w:tc>
          <w:tcPr>
            <w:tcW w:w="1156" w:type="dxa"/>
            <w:shd w:val="clear" w:color="auto" w:fill="auto"/>
            <w:vAlign w:val="center"/>
            <w:hideMark/>
          </w:tcPr>
          <w:p w:rsidR="00764D14" w:rsidRPr="00D41C8D" w:rsidRDefault="00B562F5" w:rsidP="00D41C8D">
            <w:pPr>
              <w:suppressAutoHyphens w:val="0"/>
              <w:jc w:val="center"/>
              <w:rPr>
                <w:color w:val="000000"/>
                <w:sz w:val="24"/>
                <w:szCs w:val="24"/>
                <w:lang w:eastAsia="ru-RU"/>
              </w:rPr>
            </w:pPr>
            <w:r>
              <w:rPr>
                <w:color w:val="000000"/>
                <w:sz w:val="24"/>
                <w:szCs w:val="24"/>
                <w:lang w:eastAsia="ru-RU"/>
              </w:rPr>
              <w:t>12 710</w:t>
            </w:r>
            <w:r w:rsidR="00764D14" w:rsidRPr="00D41C8D">
              <w:rPr>
                <w:color w:val="000000"/>
                <w:sz w:val="24"/>
                <w:szCs w:val="24"/>
                <w:lang w:eastAsia="ru-RU"/>
              </w:rPr>
              <w:t> </w:t>
            </w:r>
          </w:p>
        </w:tc>
        <w:tc>
          <w:tcPr>
            <w:tcW w:w="1164" w:type="dxa"/>
            <w:shd w:val="clear" w:color="auto" w:fill="auto"/>
            <w:vAlign w:val="center"/>
            <w:hideMark/>
          </w:tcPr>
          <w:p w:rsidR="00764D14" w:rsidRPr="00D41C8D" w:rsidRDefault="00B562F5" w:rsidP="00D41C8D">
            <w:pPr>
              <w:suppressAutoHyphens w:val="0"/>
              <w:jc w:val="center"/>
              <w:rPr>
                <w:color w:val="000000"/>
                <w:sz w:val="24"/>
                <w:szCs w:val="24"/>
                <w:lang w:eastAsia="ru-RU"/>
              </w:rPr>
            </w:pPr>
            <w:r>
              <w:rPr>
                <w:color w:val="000000"/>
                <w:sz w:val="24"/>
                <w:szCs w:val="24"/>
                <w:lang w:eastAsia="ru-RU"/>
              </w:rPr>
              <w:t>15 888</w:t>
            </w:r>
            <w:r w:rsidR="00764D14" w:rsidRPr="00D41C8D">
              <w:rPr>
                <w:color w:val="000000"/>
                <w:sz w:val="24"/>
                <w:szCs w:val="24"/>
                <w:lang w:eastAsia="ru-RU"/>
              </w:rPr>
              <w:t> </w:t>
            </w:r>
          </w:p>
        </w:tc>
        <w:tc>
          <w:tcPr>
            <w:tcW w:w="1120" w:type="dxa"/>
            <w:shd w:val="clear" w:color="auto" w:fill="auto"/>
            <w:vAlign w:val="center"/>
            <w:hideMark/>
          </w:tcPr>
          <w:p w:rsidR="00764D14" w:rsidRPr="00D41C8D" w:rsidRDefault="00B562F5" w:rsidP="00D41C8D">
            <w:pPr>
              <w:suppressAutoHyphens w:val="0"/>
              <w:jc w:val="center"/>
              <w:rPr>
                <w:color w:val="000000"/>
                <w:sz w:val="24"/>
                <w:szCs w:val="24"/>
                <w:lang w:eastAsia="ru-RU"/>
              </w:rPr>
            </w:pPr>
            <w:r>
              <w:rPr>
                <w:color w:val="000000"/>
                <w:sz w:val="24"/>
                <w:szCs w:val="24"/>
                <w:lang w:eastAsia="ru-RU"/>
              </w:rPr>
              <w:t>19 065</w:t>
            </w:r>
          </w:p>
        </w:tc>
      </w:tr>
      <w:tr w:rsidR="00790B4B" w:rsidRPr="00070E40" w:rsidTr="77D54705">
        <w:trPr>
          <w:trHeight w:val="510"/>
          <w:jc w:val="center"/>
        </w:trPr>
        <w:tc>
          <w:tcPr>
            <w:tcW w:w="598" w:type="dxa"/>
            <w:shd w:val="clear" w:color="auto" w:fill="auto"/>
            <w:vAlign w:val="center"/>
          </w:tcPr>
          <w:p w:rsidR="00790B4B" w:rsidRPr="00070E40" w:rsidRDefault="77D54705" w:rsidP="77D54705">
            <w:pPr>
              <w:suppressAutoHyphens w:val="0"/>
              <w:jc w:val="center"/>
              <w:rPr>
                <w:b/>
                <w:bCs/>
                <w:i/>
                <w:iCs/>
                <w:sz w:val="24"/>
                <w:szCs w:val="24"/>
                <w:lang w:eastAsia="ru-RU"/>
              </w:rPr>
            </w:pPr>
            <w:r w:rsidRPr="77D54705">
              <w:rPr>
                <w:b/>
                <w:bCs/>
                <w:i/>
                <w:iCs/>
                <w:sz w:val="24"/>
                <w:szCs w:val="24"/>
                <w:lang w:eastAsia="ru-RU"/>
              </w:rPr>
              <w:t>1.4.</w:t>
            </w:r>
          </w:p>
        </w:tc>
        <w:tc>
          <w:tcPr>
            <w:tcW w:w="9951" w:type="dxa"/>
            <w:gridSpan w:val="6"/>
            <w:shd w:val="clear" w:color="auto" w:fill="auto"/>
            <w:vAlign w:val="center"/>
          </w:tcPr>
          <w:p w:rsidR="00790B4B" w:rsidRPr="00070E40" w:rsidRDefault="77D54705" w:rsidP="77D54705">
            <w:pPr>
              <w:suppressAutoHyphens w:val="0"/>
              <w:rPr>
                <w:b/>
                <w:bCs/>
                <w:i/>
                <w:iCs/>
                <w:sz w:val="24"/>
                <w:szCs w:val="24"/>
                <w:lang w:eastAsia="ru-RU"/>
              </w:rPr>
            </w:pPr>
            <w:r w:rsidRPr="77D54705">
              <w:rPr>
                <w:b/>
                <w:bCs/>
                <w:i/>
                <w:iCs/>
                <w:sz w:val="24"/>
                <w:szCs w:val="24"/>
                <w:lang w:eastAsia="ru-RU"/>
              </w:rPr>
              <w:t xml:space="preserve">Задача: </w:t>
            </w:r>
            <w:r w:rsidRPr="77D54705">
              <w:rPr>
                <w:b/>
                <w:bCs/>
                <w:i/>
                <w:iCs/>
                <w:sz w:val="24"/>
                <w:szCs w:val="24"/>
              </w:rPr>
              <w:t>реализация проекта «Берег ремесел» - победителя Всероссийского конкурса лучших проектов создания комфортной городской среды в категории «Малые города»</w:t>
            </w:r>
          </w:p>
        </w:tc>
      </w:tr>
      <w:tr w:rsidR="00790B4B" w:rsidRPr="00070E40" w:rsidTr="77D54705">
        <w:trPr>
          <w:trHeight w:val="510"/>
          <w:jc w:val="center"/>
        </w:trPr>
        <w:tc>
          <w:tcPr>
            <w:tcW w:w="598" w:type="dxa"/>
            <w:shd w:val="clear" w:color="auto" w:fill="auto"/>
            <w:vAlign w:val="center"/>
          </w:tcPr>
          <w:p w:rsidR="00790B4B" w:rsidRPr="00070E40" w:rsidRDefault="00790B4B" w:rsidP="77D54705">
            <w:pPr>
              <w:suppressAutoHyphens w:val="0"/>
              <w:jc w:val="center"/>
              <w:rPr>
                <w:sz w:val="24"/>
                <w:szCs w:val="24"/>
                <w:lang w:eastAsia="ru-RU"/>
              </w:rPr>
            </w:pPr>
          </w:p>
        </w:tc>
        <w:tc>
          <w:tcPr>
            <w:tcW w:w="3944"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rPr>
              <w:t>Целевой индикатор: доля реализованных проектов  - победителей Всероссийского конкурса лучших проектов создания комфортной городской в категории «Малые города» к общему количеству проектов – 100%</w:t>
            </w:r>
          </w:p>
        </w:tc>
        <w:tc>
          <w:tcPr>
            <w:tcW w:w="1368"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w:t>
            </w:r>
          </w:p>
        </w:tc>
        <w:tc>
          <w:tcPr>
            <w:tcW w:w="1199"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0</w:t>
            </w:r>
          </w:p>
        </w:tc>
        <w:tc>
          <w:tcPr>
            <w:tcW w:w="1156"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0</w:t>
            </w:r>
          </w:p>
        </w:tc>
        <w:tc>
          <w:tcPr>
            <w:tcW w:w="1164"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100</w:t>
            </w:r>
          </w:p>
        </w:tc>
        <w:tc>
          <w:tcPr>
            <w:tcW w:w="1120"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0</w:t>
            </w:r>
          </w:p>
        </w:tc>
      </w:tr>
      <w:tr w:rsidR="00790B4B" w:rsidRPr="00070E40" w:rsidTr="77D54705">
        <w:trPr>
          <w:trHeight w:val="510"/>
          <w:jc w:val="center"/>
        </w:trPr>
        <w:tc>
          <w:tcPr>
            <w:tcW w:w="598" w:type="dxa"/>
            <w:shd w:val="clear" w:color="auto" w:fill="auto"/>
            <w:vAlign w:val="center"/>
          </w:tcPr>
          <w:p w:rsidR="00790B4B" w:rsidRPr="00070E40" w:rsidRDefault="00790B4B" w:rsidP="77D54705">
            <w:pPr>
              <w:suppressAutoHyphens w:val="0"/>
              <w:jc w:val="center"/>
              <w:rPr>
                <w:sz w:val="24"/>
                <w:szCs w:val="24"/>
                <w:lang w:eastAsia="ru-RU"/>
              </w:rPr>
            </w:pPr>
          </w:p>
        </w:tc>
        <w:tc>
          <w:tcPr>
            <w:tcW w:w="3944" w:type="dxa"/>
            <w:shd w:val="clear" w:color="auto" w:fill="auto"/>
            <w:vAlign w:val="center"/>
          </w:tcPr>
          <w:p w:rsidR="00790B4B" w:rsidRPr="00070E40" w:rsidRDefault="77D54705" w:rsidP="77D54705">
            <w:pPr>
              <w:suppressAutoHyphens w:val="0"/>
              <w:jc w:val="center"/>
              <w:rPr>
                <w:sz w:val="24"/>
                <w:szCs w:val="24"/>
              </w:rPr>
            </w:pPr>
            <w:r w:rsidRPr="77D54705">
              <w:rPr>
                <w:sz w:val="24"/>
                <w:szCs w:val="24"/>
                <w:lang w:eastAsia="ru-RU"/>
              </w:rPr>
              <w:t>Непосредственный результат: количество реализованных проектов</w:t>
            </w:r>
          </w:p>
        </w:tc>
        <w:tc>
          <w:tcPr>
            <w:tcW w:w="1368"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ед.</w:t>
            </w:r>
          </w:p>
        </w:tc>
        <w:tc>
          <w:tcPr>
            <w:tcW w:w="1199"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0</w:t>
            </w:r>
          </w:p>
        </w:tc>
        <w:tc>
          <w:tcPr>
            <w:tcW w:w="1156"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0</w:t>
            </w:r>
          </w:p>
        </w:tc>
        <w:tc>
          <w:tcPr>
            <w:tcW w:w="1164"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1</w:t>
            </w:r>
          </w:p>
        </w:tc>
        <w:tc>
          <w:tcPr>
            <w:tcW w:w="1120" w:type="dxa"/>
            <w:shd w:val="clear" w:color="auto" w:fill="auto"/>
            <w:vAlign w:val="center"/>
          </w:tcPr>
          <w:p w:rsidR="00790B4B" w:rsidRPr="00070E40" w:rsidRDefault="77D54705" w:rsidP="77D54705">
            <w:pPr>
              <w:suppressAutoHyphens w:val="0"/>
              <w:jc w:val="center"/>
              <w:rPr>
                <w:sz w:val="24"/>
                <w:szCs w:val="24"/>
                <w:lang w:eastAsia="ru-RU"/>
              </w:rPr>
            </w:pPr>
            <w:r w:rsidRPr="77D54705">
              <w:rPr>
                <w:sz w:val="24"/>
                <w:szCs w:val="24"/>
                <w:lang w:eastAsia="ru-RU"/>
              </w:rPr>
              <w:t>0</w:t>
            </w:r>
          </w:p>
        </w:tc>
      </w:tr>
    </w:tbl>
    <w:p w:rsidR="00BF60FC" w:rsidRDefault="00BF60FC" w:rsidP="00BF60FC">
      <w:pPr>
        <w:ind w:firstLine="708"/>
        <w:jc w:val="both"/>
        <w:rPr>
          <w:sz w:val="24"/>
          <w:szCs w:val="24"/>
        </w:rPr>
      </w:pPr>
    </w:p>
    <w:p w:rsidR="003D2547" w:rsidRDefault="003D2547" w:rsidP="00BF60FC">
      <w:pPr>
        <w:ind w:firstLine="708"/>
        <w:jc w:val="right"/>
        <w:rPr>
          <w:sz w:val="24"/>
          <w:szCs w:val="24"/>
        </w:rPr>
        <w:sectPr w:rsidR="003D2547" w:rsidSect="009E6147">
          <w:pgSz w:w="11906" w:h="16838"/>
          <w:pgMar w:top="567" w:right="568" w:bottom="397" w:left="567" w:header="709" w:footer="709" w:gutter="0"/>
          <w:cols w:space="708"/>
          <w:docGrid w:linePitch="360"/>
        </w:sectPr>
      </w:pPr>
    </w:p>
    <w:p w:rsidR="003D2547" w:rsidRDefault="003D2547" w:rsidP="00BF60FC">
      <w:pPr>
        <w:ind w:firstLine="708"/>
        <w:jc w:val="right"/>
        <w:rPr>
          <w:sz w:val="24"/>
          <w:szCs w:val="24"/>
        </w:rPr>
      </w:pPr>
    </w:p>
    <w:p w:rsidR="00BF60FC" w:rsidRDefault="00BF60FC" w:rsidP="00BF60FC">
      <w:pPr>
        <w:ind w:firstLine="708"/>
        <w:jc w:val="right"/>
        <w:rPr>
          <w:sz w:val="24"/>
          <w:szCs w:val="24"/>
        </w:rPr>
      </w:pPr>
      <w:r>
        <w:rPr>
          <w:sz w:val="24"/>
          <w:szCs w:val="24"/>
        </w:rPr>
        <w:t>Таблица 3</w:t>
      </w:r>
    </w:p>
    <w:p w:rsidR="00BF60FC" w:rsidRPr="00BF60FC" w:rsidRDefault="00BF60FC" w:rsidP="00BF60FC">
      <w:pPr>
        <w:spacing w:before="240" w:after="240"/>
        <w:ind w:firstLine="708"/>
        <w:jc w:val="center"/>
        <w:rPr>
          <w:b/>
          <w:sz w:val="24"/>
          <w:szCs w:val="24"/>
        </w:rPr>
      </w:pPr>
      <w:r w:rsidRPr="00BF60FC">
        <w:rPr>
          <w:b/>
          <w:sz w:val="24"/>
          <w:szCs w:val="24"/>
        </w:rPr>
        <w:t>Методика расчета целевых индикаторов муниципальной программы</w:t>
      </w: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1276"/>
        <w:gridCol w:w="1984"/>
        <w:gridCol w:w="1985"/>
        <w:gridCol w:w="2126"/>
        <w:gridCol w:w="2126"/>
        <w:gridCol w:w="1843"/>
        <w:gridCol w:w="1843"/>
      </w:tblGrid>
      <w:tr w:rsidR="00DF2F7D" w:rsidRPr="00404263" w:rsidTr="77D54705">
        <w:tc>
          <w:tcPr>
            <w:tcW w:w="560" w:type="dxa"/>
            <w:vMerge w:val="restart"/>
            <w:shd w:val="clear" w:color="auto" w:fill="auto"/>
            <w:vAlign w:val="center"/>
          </w:tcPr>
          <w:p w:rsidR="00DF2F7D" w:rsidRPr="00D322AF" w:rsidRDefault="00DF2F7D" w:rsidP="00404263">
            <w:pPr>
              <w:jc w:val="center"/>
              <w:rPr>
                <w:b/>
                <w:sz w:val="22"/>
                <w:szCs w:val="22"/>
              </w:rPr>
            </w:pPr>
            <w:r w:rsidRPr="00D322AF">
              <w:rPr>
                <w:b/>
                <w:sz w:val="22"/>
                <w:szCs w:val="22"/>
              </w:rPr>
              <w:t>№ п/п</w:t>
            </w:r>
          </w:p>
        </w:tc>
        <w:tc>
          <w:tcPr>
            <w:tcW w:w="2525" w:type="dxa"/>
            <w:vMerge w:val="restart"/>
            <w:shd w:val="clear" w:color="auto" w:fill="auto"/>
            <w:vAlign w:val="center"/>
          </w:tcPr>
          <w:p w:rsidR="00DF2F7D" w:rsidRPr="00D322AF" w:rsidRDefault="00DF2F7D" w:rsidP="00404263">
            <w:pPr>
              <w:jc w:val="center"/>
              <w:rPr>
                <w:b/>
                <w:sz w:val="22"/>
                <w:szCs w:val="22"/>
              </w:rPr>
            </w:pPr>
            <w:r w:rsidRPr="00D322AF">
              <w:rPr>
                <w:b/>
                <w:sz w:val="22"/>
                <w:szCs w:val="22"/>
              </w:rPr>
              <w:t>Наименование показателя целевого индикатора</w:t>
            </w:r>
          </w:p>
        </w:tc>
        <w:tc>
          <w:tcPr>
            <w:tcW w:w="1276" w:type="dxa"/>
            <w:vMerge w:val="restart"/>
            <w:shd w:val="clear" w:color="auto" w:fill="auto"/>
            <w:vAlign w:val="center"/>
          </w:tcPr>
          <w:p w:rsidR="00DF2F7D" w:rsidRPr="00D322AF" w:rsidRDefault="00DF2F7D" w:rsidP="00404263">
            <w:pPr>
              <w:jc w:val="center"/>
              <w:rPr>
                <w:b/>
                <w:sz w:val="22"/>
                <w:szCs w:val="22"/>
              </w:rPr>
            </w:pPr>
            <w:r w:rsidRPr="00D322AF">
              <w:rPr>
                <w:b/>
                <w:sz w:val="22"/>
                <w:szCs w:val="22"/>
              </w:rPr>
              <w:t>Единица измерения</w:t>
            </w:r>
          </w:p>
        </w:tc>
        <w:tc>
          <w:tcPr>
            <w:tcW w:w="1984" w:type="dxa"/>
            <w:vMerge w:val="restart"/>
            <w:shd w:val="clear" w:color="auto" w:fill="auto"/>
            <w:vAlign w:val="center"/>
          </w:tcPr>
          <w:p w:rsidR="00DF2F7D" w:rsidRPr="00D322AF" w:rsidRDefault="00DF2F7D" w:rsidP="00404263">
            <w:pPr>
              <w:jc w:val="center"/>
              <w:rPr>
                <w:b/>
                <w:sz w:val="22"/>
                <w:szCs w:val="22"/>
              </w:rPr>
            </w:pPr>
            <w:r w:rsidRPr="00D322AF">
              <w:rPr>
                <w:b/>
                <w:sz w:val="22"/>
                <w:szCs w:val="22"/>
              </w:rPr>
              <w:t>НПА, определяющий методику расчета показателя целевого индикатора</w:t>
            </w:r>
          </w:p>
        </w:tc>
        <w:tc>
          <w:tcPr>
            <w:tcW w:w="4111" w:type="dxa"/>
            <w:gridSpan w:val="2"/>
            <w:shd w:val="clear" w:color="auto" w:fill="auto"/>
            <w:vAlign w:val="center"/>
          </w:tcPr>
          <w:p w:rsidR="00DF2F7D" w:rsidRPr="00D322AF" w:rsidRDefault="00DF2F7D" w:rsidP="00404263">
            <w:pPr>
              <w:jc w:val="center"/>
              <w:rPr>
                <w:b/>
                <w:sz w:val="22"/>
                <w:szCs w:val="22"/>
              </w:rPr>
            </w:pPr>
            <w:r w:rsidRPr="00D322AF">
              <w:rPr>
                <w:b/>
                <w:sz w:val="22"/>
                <w:szCs w:val="22"/>
              </w:rPr>
              <w:t>Расчет показателя целевого индикатора</w:t>
            </w:r>
          </w:p>
        </w:tc>
        <w:tc>
          <w:tcPr>
            <w:tcW w:w="5812" w:type="dxa"/>
            <w:gridSpan w:val="3"/>
            <w:shd w:val="clear" w:color="auto" w:fill="auto"/>
            <w:vAlign w:val="center"/>
          </w:tcPr>
          <w:p w:rsidR="00DF2F7D" w:rsidRPr="00D322AF" w:rsidRDefault="00DF2F7D" w:rsidP="00404263">
            <w:pPr>
              <w:jc w:val="center"/>
              <w:rPr>
                <w:b/>
                <w:sz w:val="22"/>
                <w:szCs w:val="22"/>
              </w:rPr>
            </w:pPr>
            <w:r w:rsidRPr="00D322AF">
              <w:rPr>
                <w:b/>
                <w:sz w:val="22"/>
                <w:szCs w:val="22"/>
              </w:rPr>
              <w:t>Исходные данные для расчета значений показателя целевого индикатора</w:t>
            </w:r>
          </w:p>
        </w:tc>
      </w:tr>
      <w:tr w:rsidR="00DF2F7D" w:rsidRPr="00404263" w:rsidTr="77D54705">
        <w:tc>
          <w:tcPr>
            <w:tcW w:w="560" w:type="dxa"/>
            <w:vMerge/>
            <w:vAlign w:val="center"/>
          </w:tcPr>
          <w:p w:rsidR="00DF2F7D" w:rsidRPr="00D322AF" w:rsidRDefault="00DF2F7D" w:rsidP="00404263">
            <w:pPr>
              <w:jc w:val="center"/>
              <w:rPr>
                <w:b/>
                <w:sz w:val="22"/>
                <w:szCs w:val="22"/>
              </w:rPr>
            </w:pPr>
          </w:p>
        </w:tc>
        <w:tc>
          <w:tcPr>
            <w:tcW w:w="2525" w:type="dxa"/>
            <w:vMerge/>
            <w:vAlign w:val="center"/>
          </w:tcPr>
          <w:p w:rsidR="00DF2F7D" w:rsidRPr="00D322AF" w:rsidRDefault="00DF2F7D" w:rsidP="00404263">
            <w:pPr>
              <w:jc w:val="center"/>
              <w:rPr>
                <w:b/>
                <w:sz w:val="22"/>
                <w:szCs w:val="22"/>
              </w:rPr>
            </w:pPr>
          </w:p>
        </w:tc>
        <w:tc>
          <w:tcPr>
            <w:tcW w:w="1276" w:type="dxa"/>
            <w:vMerge/>
            <w:vAlign w:val="center"/>
          </w:tcPr>
          <w:p w:rsidR="00DF2F7D" w:rsidRPr="00D322AF" w:rsidRDefault="00DF2F7D" w:rsidP="00404263">
            <w:pPr>
              <w:jc w:val="center"/>
              <w:rPr>
                <w:b/>
                <w:sz w:val="22"/>
                <w:szCs w:val="22"/>
              </w:rPr>
            </w:pPr>
          </w:p>
        </w:tc>
        <w:tc>
          <w:tcPr>
            <w:tcW w:w="1984" w:type="dxa"/>
            <w:vMerge/>
            <w:vAlign w:val="center"/>
          </w:tcPr>
          <w:p w:rsidR="00DF2F7D" w:rsidRPr="00D322AF" w:rsidRDefault="00DF2F7D" w:rsidP="00404263">
            <w:pPr>
              <w:jc w:val="center"/>
              <w:rPr>
                <w:b/>
                <w:sz w:val="22"/>
                <w:szCs w:val="22"/>
              </w:rPr>
            </w:pPr>
          </w:p>
        </w:tc>
        <w:tc>
          <w:tcPr>
            <w:tcW w:w="1985" w:type="dxa"/>
            <w:shd w:val="clear" w:color="auto" w:fill="auto"/>
            <w:vAlign w:val="center"/>
          </w:tcPr>
          <w:p w:rsidR="00DF2F7D" w:rsidRPr="00D322AF" w:rsidRDefault="00DF2F7D" w:rsidP="00404263">
            <w:pPr>
              <w:jc w:val="center"/>
              <w:rPr>
                <w:b/>
                <w:sz w:val="22"/>
                <w:szCs w:val="22"/>
              </w:rPr>
            </w:pPr>
            <w:r w:rsidRPr="00D322AF">
              <w:rPr>
                <w:b/>
                <w:sz w:val="22"/>
                <w:szCs w:val="22"/>
              </w:rPr>
              <w:t>формула расчета</w:t>
            </w:r>
          </w:p>
        </w:tc>
        <w:tc>
          <w:tcPr>
            <w:tcW w:w="2126" w:type="dxa"/>
            <w:shd w:val="clear" w:color="auto" w:fill="auto"/>
            <w:vAlign w:val="center"/>
          </w:tcPr>
          <w:p w:rsidR="00DF2F7D" w:rsidRPr="00D322AF" w:rsidRDefault="00DF2F7D" w:rsidP="00404263">
            <w:pPr>
              <w:jc w:val="center"/>
              <w:rPr>
                <w:b/>
                <w:sz w:val="22"/>
                <w:szCs w:val="22"/>
              </w:rPr>
            </w:pPr>
            <w:r w:rsidRPr="00D322AF">
              <w:rPr>
                <w:b/>
                <w:sz w:val="22"/>
                <w:szCs w:val="22"/>
              </w:rPr>
              <w:t>буквенное обозначение переменной в формуле расчета</w:t>
            </w:r>
          </w:p>
        </w:tc>
        <w:tc>
          <w:tcPr>
            <w:tcW w:w="2126" w:type="dxa"/>
            <w:shd w:val="clear" w:color="auto" w:fill="auto"/>
            <w:vAlign w:val="center"/>
          </w:tcPr>
          <w:p w:rsidR="00DF2F7D" w:rsidRPr="00D322AF" w:rsidRDefault="00DF2F7D" w:rsidP="00404263">
            <w:pPr>
              <w:jc w:val="center"/>
              <w:rPr>
                <w:b/>
                <w:sz w:val="22"/>
                <w:szCs w:val="22"/>
              </w:rPr>
            </w:pPr>
            <w:r w:rsidRPr="00D322AF">
              <w:rPr>
                <w:b/>
                <w:sz w:val="22"/>
                <w:szCs w:val="22"/>
              </w:rPr>
              <w:t>ис</w:t>
            </w:r>
            <w:r w:rsidR="003D2547" w:rsidRPr="00D322AF">
              <w:rPr>
                <w:b/>
                <w:sz w:val="22"/>
                <w:szCs w:val="22"/>
              </w:rPr>
              <w:t>точник исходных данных</w:t>
            </w:r>
          </w:p>
        </w:tc>
        <w:tc>
          <w:tcPr>
            <w:tcW w:w="1843" w:type="dxa"/>
            <w:shd w:val="clear" w:color="auto" w:fill="auto"/>
            <w:vAlign w:val="center"/>
          </w:tcPr>
          <w:p w:rsidR="00DF2F7D" w:rsidRPr="00D322AF" w:rsidRDefault="003D2547" w:rsidP="00404263">
            <w:pPr>
              <w:jc w:val="center"/>
              <w:rPr>
                <w:b/>
                <w:sz w:val="22"/>
                <w:szCs w:val="22"/>
              </w:rPr>
            </w:pPr>
            <w:r w:rsidRPr="00D322AF">
              <w:rPr>
                <w:b/>
                <w:sz w:val="22"/>
                <w:szCs w:val="22"/>
              </w:rPr>
              <w:t>метод сбора исходных данных</w:t>
            </w:r>
          </w:p>
        </w:tc>
        <w:tc>
          <w:tcPr>
            <w:tcW w:w="1843" w:type="dxa"/>
            <w:shd w:val="clear" w:color="auto" w:fill="auto"/>
            <w:vAlign w:val="center"/>
          </w:tcPr>
          <w:p w:rsidR="00DF2F7D" w:rsidRPr="00D322AF" w:rsidRDefault="003D2547" w:rsidP="00404263">
            <w:pPr>
              <w:jc w:val="center"/>
              <w:rPr>
                <w:b/>
                <w:sz w:val="22"/>
                <w:szCs w:val="22"/>
              </w:rPr>
            </w:pPr>
            <w:r w:rsidRPr="00D322AF">
              <w:rPr>
                <w:b/>
                <w:sz w:val="22"/>
                <w:szCs w:val="22"/>
              </w:rPr>
              <w:t>периодичность сбора и срок предоставления исходных данных</w:t>
            </w:r>
          </w:p>
        </w:tc>
      </w:tr>
      <w:tr w:rsidR="00BF60FC" w:rsidRPr="00404263" w:rsidTr="77D54705">
        <w:tc>
          <w:tcPr>
            <w:tcW w:w="560" w:type="dxa"/>
            <w:shd w:val="clear" w:color="auto" w:fill="auto"/>
          </w:tcPr>
          <w:p w:rsidR="00BF60FC" w:rsidRPr="00D322AF" w:rsidRDefault="003D2547" w:rsidP="00404263">
            <w:pPr>
              <w:jc w:val="center"/>
              <w:rPr>
                <w:sz w:val="22"/>
                <w:szCs w:val="22"/>
              </w:rPr>
            </w:pPr>
            <w:r w:rsidRPr="00D322AF">
              <w:rPr>
                <w:sz w:val="22"/>
                <w:szCs w:val="22"/>
              </w:rPr>
              <w:t>1</w:t>
            </w:r>
          </w:p>
        </w:tc>
        <w:tc>
          <w:tcPr>
            <w:tcW w:w="2525" w:type="dxa"/>
            <w:shd w:val="clear" w:color="auto" w:fill="auto"/>
          </w:tcPr>
          <w:p w:rsidR="00BF60FC" w:rsidRPr="00D322AF" w:rsidRDefault="003D2547" w:rsidP="00404263">
            <w:pPr>
              <w:jc w:val="center"/>
              <w:rPr>
                <w:sz w:val="22"/>
                <w:szCs w:val="22"/>
              </w:rPr>
            </w:pPr>
            <w:r w:rsidRPr="00D322AF">
              <w:rPr>
                <w:sz w:val="22"/>
                <w:szCs w:val="22"/>
              </w:rPr>
              <w:t>2</w:t>
            </w:r>
          </w:p>
        </w:tc>
        <w:tc>
          <w:tcPr>
            <w:tcW w:w="1276" w:type="dxa"/>
            <w:shd w:val="clear" w:color="auto" w:fill="auto"/>
          </w:tcPr>
          <w:p w:rsidR="00BF60FC" w:rsidRPr="00D322AF" w:rsidRDefault="003D2547" w:rsidP="00404263">
            <w:pPr>
              <w:jc w:val="center"/>
              <w:rPr>
                <w:sz w:val="22"/>
                <w:szCs w:val="22"/>
              </w:rPr>
            </w:pPr>
            <w:r w:rsidRPr="00D322AF">
              <w:rPr>
                <w:sz w:val="22"/>
                <w:szCs w:val="22"/>
              </w:rPr>
              <w:t>3</w:t>
            </w:r>
          </w:p>
        </w:tc>
        <w:tc>
          <w:tcPr>
            <w:tcW w:w="1984" w:type="dxa"/>
            <w:shd w:val="clear" w:color="auto" w:fill="auto"/>
          </w:tcPr>
          <w:p w:rsidR="00BF60FC" w:rsidRPr="00D322AF" w:rsidRDefault="003D2547" w:rsidP="00404263">
            <w:pPr>
              <w:jc w:val="center"/>
              <w:rPr>
                <w:sz w:val="22"/>
                <w:szCs w:val="22"/>
              </w:rPr>
            </w:pPr>
            <w:r w:rsidRPr="00D322AF">
              <w:rPr>
                <w:sz w:val="22"/>
                <w:szCs w:val="22"/>
              </w:rPr>
              <w:t>4</w:t>
            </w:r>
          </w:p>
        </w:tc>
        <w:tc>
          <w:tcPr>
            <w:tcW w:w="1985" w:type="dxa"/>
            <w:shd w:val="clear" w:color="auto" w:fill="auto"/>
          </w:tcPr>
          <w:p w:rsidR="00BF60FC" w:rsidRPr="00D322AF" w:rsidRDefault="003D2547" w:rsidP="00404263">
            <w:pPr>
              <w:jc w:val="center"/>
              <w:rPr>
                <w:sz w:val="22"/>
                <w:szCs w:val="22"/>
              </w:rPr>
            </w:pPr>
            <w:r w:rsidRPr="00D322AF">
              <w:rPr>
                <w:sz w:val="22"/>
                <w:szCs w:val="22"/>
              </w:rPr>
              <w:t>5</w:t>
            </w:r>
          </w:p>
        </w:tc>
        <w:tc>
          <w:tcPr>
            <w:tcW w:w="2126" w:type="dxa"/>
            <w:shd w:val="clear" w:color="auto" w:fill="auto"/>
          </w:tcPr>
          <w:p w:rsidR="00BF60FC" w:rsidRPr="00D322AF" w:rsidRDefault="003D2547" w:rsidP="00404263">
            <w:pPr>
              <w:jc w:val="center"/>
              <w:rPr>
                <w:sz w:val="22"/>
                <w:szCs w:val="22"/>
              </w:rPr>
            </w:pPr>
            <w:r w:rsidRPr="00D322AF">
              <w:rPr>
                <w:sz w:val="22"/>
                <w:szCs w:val="22"/>
              </w:rPr>
              <w:t>6</w:t>
            </w:r>
          </w:p>
        </w:tc>
        <w:tc>
          <w:tcPr>
            <w:tcW w:w="2126" w:type="dxa"/>
            <w:shd w:val="clear" w:color="auto" w:fill="auto"/>
          </w:tcPr>
          <w:p w:rsidR="00BF60FC" w:rsidRPr="00D322AF" w:rsidRDefault="003D2547" w:rsidP="00404263">
            <w:pPr>
              <w:jc w:val="center"/>
              <w:rPr>
                <w:sz w:val="22"/>
                <w:szCs w:val="22"/>
              </w:rPr>
            </w:pPr>
            <w:r w:rsidRPr="00D322AF">
              <w:rPr>
                <w:sz w:val="22"/>
                <w:szCs w:val="22"/>
              </w:rPr>
              <w:t>7</w:t>
            </w:r>
          </w:p>
        </w:tc>
        <w:tc>
          <w:tcPr>
            <w:tcW w:w="1843" w:type="dxa"/>
            <w:shd w:val="clear" w:color="auto" w:fill="auto"/>
          </w:tcPr>
          <w:p w:rsidR="00BF60FC" w:rsidRPr="00D322AF" w:rsidRDefault="003D2547" w:rsidP="00404263">
            <w:pPr>
              <w:jc w:val="center"/>
              <w:rPr>
                <w:sz w:val="22"/>
                <w:szCs w:val="22"/>
              </w:rPr>
            </w:pPr>
            <w:r w:rsidRPr="00D322AF">
              <w:rPr>
                <w:sz w:val="22"/>
                <w:szCs w:val="22"/>
              </w:rPr>
              <w:t>8</w:t>
            </w:r>
          </w:p>
        </w:tc>
        <w:tc>
          <w:tcPr>
            <w:tcW w:w="1843" w:type="dxa"/>
            <w:shd w:val="clear" w:color="auto" w:fill="auto"/>
          </w:tcPr>
          <w:p w:rsidR="00BF60FC" w:rsidRPr="00D322AF" w:rsidRDefault="003D2547" w:rsidP="00404263">
            <w:pPr>
              <w:jc w:val="center"/>
              <w:rPr>
                <w:sz w:val="22"/>
                <w:szCs w:val="22"/>
              </w:rPr>
            </w:pPr>
            <w:r w:rsidRPr="00D322AF">
              <w:rPr>
                <w:sz w:val="22"/>
                <w:szCs w:val="22"/>
              </w:rPr>
              <w:t>9</w:t>
            </w:r>
          </w:p>
        </w:tc>
      </w:tr>
      <w:tr w:rsidR="00BF60FC" w:rsidRPr="00404263" w:rsidTr="77D54705">
        <w:tc>
          <w:tcPr>
            <w:tcW w:w="560" w:type="dxa"/>
            <w:shd w:val="clear" w:color="auto" w:fill="auto"/>
            <w:vAlign w:val="center"/>
          </w:tcPr>
          <w:p w:rsidR="00BF60FC" w:rsidRPr="00D322AF" w:rsidRDefault="004426DE" w:rsidP="00D41C8D">
            <w:pPr>
              <w:jc w:val="center"/>
              <w:rPr>
                <w:sz w:val="22"/>
                <w:szCs w:val="22"/>
              </w:rPr>
            </w:pPr>
            <w:r>
              <w:rPr>
                <w:sz w:val="22"/>
                <w:szCs w:val="22"/>
              </w:rPr>
              <w:t>1</w:t>
            </w:r>
          </w:p>
        </w:tc>
        <w:tc>
          <w:tcPr>
            <w:tcW w:w="2525" w:type="dxa"/>
            <w:shd w:val="clear" w:color="auto" w:fill="auto"/>
            <w:vAlign w:val="center"/>
          </w:tcPr>
          <w:p w:rsidR="00BF60FC" w:rsidRPr="00D322AF" w:rsidRDefault="00764D14" w:rsidP="00D41C8D">
            <w:pPr>
              <w:jc w:val="center"/>
              <w:rPr>
                <w:sz w:val="22"/>
                <w:szCs w:val="22"/>
              </w:rPr>
            </w:pPr>
            <w:r w:rsidRPr="009022D5">
              <w:rPr>
                <w:sz w:val="24"/>
                <w:szCs w:val="24"/>
              </w:rPr>
              <w:t xml:space="preserve">доля благоустроенных общественных </w:t>
            </w:r>
            <w:r>
              <w:rPr>
                <w:sz w:val="24"/>
                <w:szCs w:val="24"/>
              </w:rPr>
              <w:t xml:space="preserve">территорий </w:t>
            </w:r>
            <w:r w:rsidRPr="009022D5">
              <w:rPr>
                <w:sz w:val="24"/>
                <w:szCs w:val="24"/>
              </w:rPr>
              <w:t xml:space="preserve">от общего </w:t>
            </w:r>
            <w:r w:rsidRPr="00330C0E">
              <w:rPr>
                <w:sz w:val="24"/>
                <w:szCs w:val="24"/>
              </w:rPr>
              <w:t>количества общественных территорий</w:t>
            </w:r>
            <w:r>
              <w:rPr>
                <w:sz w:val="24"/>
                <w:szCs w:val="24"/>
              </w:rPr>
              <w:t xml:space="preserve"> стремится к 100 %</w:t>
            </w:r>
          </w:p>
        </w:tc>
        <w:tc>
          <w:tcPr>
            <w:tcW w:w="1276" w:type="dxa"/>
            <w:shd w:val="clear" w:color="auto" w:fill="auto"/>
            <w:vAlign w:val="center"/>
          </w:tcPr>
          <w:p w:rsidR="00BF60FC" w:rsidRPr="00D322AF" w:rsidRDefault="00764D14" w:rsidP="00D41C8D">
            <w:pPr>
              <w:jc w:val="center"/>
              <w:rPr>
                <w:sz w:val="22"/>
                <w:szCs w:val="22"/>
              </w:rPr>
            </w:pPr>
            <w:r>
              <w:rPr>
                <w:sz w:val="22"/>
                <w:szCs w:val="22"/>
              </w:rPr>
              <w:t>%</w:t>
            </w:r>
          </w:p>
        </w:tc>
        <w:tc>
          <w:tcPr>
            <w:tcW w:w="1984" w:type="dxa"/>
            <w:shd w:val="clear" w:color="auto" w:fill="auto"/>
            <w:vAlign w:val="center"/>
          </w:tcPr>
          <w:p w:rsidR="00D137DC" w:rsidRDefault="00D137DC" w:rsidP="00D137DC">
            <w:pPr>
              <w:suppressAutoHyphens w:val="0"/>
              <w:autoSpaceDE w:val="0"/>
              <w:autoSpaceDN w:val="0"/>
              <w:adjustRightInd w:val="0"/>
              <w:jc w:val="center"/>
              <w:rPr>
                <w:rFonts w:eastAsia="Calibri"/>
                <w:sz w:val="24"/>
                <w:szCs w:val="24"/>
                <w:lang w:eastAsia="ru-RU"/>
              </w:rPr>
            </w:pPr>
            <w:r>
              <w:rPr>
                <w:rFonts w:eastAsia="Calibri"/>
                <w:sz w:val="24"/>
                <w:szCs w:val="24"/>
                <w:lang w:eastAsia="ru-RU"/>
              </w:rPr>
              <w:t>Постановление Правительства Нижегородской области от 01.09.2017 N 651 "Об утверждении государственной программы "Формирование современной городской среды на территории Нижегородской области на 2018 - 2024 годы"</w:t>
            </w:r>
          </w:p>
          <w:p w:rsidR="00BF60FC" w:rsidRPr="00D322AF" w:rsidRDefault="00BF60FC" w:rsidP="00D41C8D">
            <w:pPr>
              <w:jc w:val="center"/>
              <w:rPr>
                <w:sz w:val="22"/>
                <w:szCs w:val="22"/>
              </w:rPr>
            </w:pPr>
          </w:p>
        </w:tc>
        <w:tc>
          <w:tcPr>
            <w:tcW w:w="1985" w:type="dxa"/>
            <w:shd w:val="clear" w:color="auto" w:fill="auto"/>
            <w:vAlign w:val="center"/>
          </w:tcPr>
          <w:p w:rsidR="00BF60FC" w:rsidRPr="00D322AF" w:rsidRDefault="008E22F8" w:rsidP="00D41C8D">
            <w:pPr>
              <w:jc w:val="center"/>
              <w:rPr>
                <w:sz w:val="22"/>
                <w:szCs w:val="22"/>
              </w:rPr>
            </w:pPr>
            <w:r w:rsidRPr="00D322AF">
              <w:rPr>
                <w:sz w:val="22"/>
                <w:szCs w:val="22"/>
                <w:lang w:val="en-US"/>
              </w:rPr>
              <w:t>D</w:t>
            </w:r>
            <w:r w:rsidR="00BB7591">
              <w:rPr>
                <w:sz w:val="22"/>
                <w:szCs w:val="22"/>
              </w:rPr>
              <w:t>от</w:t>
            </w:r>
            <w:r w:rsidRPr="00D322AF">
              <w:rPr>
                <w:sz w:val="22"/>
                <w:szCs w:val="22"/>
                <w:lang w:val="en-US"/>
              </w:rPr>
              <w:t xml:space="preserve"> = </w:t>
            </w:r>
            <w:r w:rsidR="00D322AF">
              <w:rPr>
                <w:sz w:val="22"/>
                <w:szCs w:val="22"/>
                <w:lang w:val="en-US"/>
              </w:rPr>
              <w:t>N</w:t>
            </w:r>
            <w:r w:rsidR="00BB7591">
              <w:rPr>
                <w:sz w:val="22"/>
                <w:szCs w:val="22"/>
              </w:rPr>
              <w:t>от</w:t>
            </w:r>
            <w:r w:rsidR="00D322AF">
              <w:rPr>
                <w:sz w:val="22"/>
                <w:szCs w:val="22"/>
                <w:lang w:val="en-US"/>
              </w:rPr>
              <w:t>/N</w:t>
            </w:r>
            <w:r w:rsidR="00D322AF" w:rsidRPr="00D322AF">
              <w:rPr>
                <w:szCs w:val="22"/>
              </w:rPr>
              <w:t>общ</w:t>
            </w:r>
            <w:r w:rsidR="00BB7591">
              <w:rPr>
                <w:szCs w:val="22"/>
              </w:rPr>
              <w:t>.ОТ</w:t>
            </w:r>
            <w:r w:rsidR="00B562F5" w:rsidRPr="00E35CD5">
              <w:rPr>
                <w:sz w:val="22"/>
                <w:szCs w:val="22"/>
              </w:rPr>
              <w:t>*100</w:t>
            </w:r>
          </w:p>
        </w:tc>
        <w:tc>
          <w:tcPr>
            <w:tcW w:w="2126" w:type="dxa"/>
            <w:shd w:val="clear" w:color="auto" w:fill="auto"/>
            <w:vAlign w:val="center"/>
          </w:tcPr>
          <w:p w:rsidR="00BF60FC" w:rsidRDefault="00BB7591" w:rsidP="00D41C8D">
            <w:pPr>
              <w:jc w:val="center"/>
              <w:rPr>
                <w:sz w:val="22"/>
                <w:szCs w:val="22"/>
              </w:rPr>
            </w:pPr>
            <w:r w:rsidRPr="00D322AF">
              <w:rPr>
                <w:sz w:val="22"/>
                <w:szCs w:val="22"/>
                <w:lang w:val="en-US"/>
              </w:rPr>
              <w:t>D</w:t>
            </w:r>
            <w:r>
              <w:rPr>
                <w:sz w:val="22"/>
                <w:szCs w:val="22"/>
              </w:rPr>
              <w:t>от</w:t>
            </w:r>
            <w:r w:rsidR="00D322AF" w:rsidRPr="00D322AF">
              <w:rPr>
                <w:sz w:val="22"/>
                <w:szCs w:val="22"/>
              </w:rPr>
              <w:t xml:space="preserve"> – </w:t>
            </w:r>
            <w:r w:rsidR="00D322AF">
              <w:rPr>
                <w:sz w:val="22"/>
                <w:szCs w:val="22"/>
              </w:rPr>
              <w:t xml:space="preserve">доля благоустроенных </w:t>
            </w:r>
            <w:r>
              <w:rPr>
                <w:sz w:val="22"/>
                <w:szCs w:val="22"/>
              </w:rPr>
              <w:t xml:space="preserve">общественных </w:t>
            </w:r>
            <w:r w:rsidR="00D322AF">
              <w:rPr>
                <w:sz w:val="22"/>
                <w:szCs w:val="22"/>
              </w:rPr>
              <w:t>территорий;</w:t>
            </w:r>
          </w:p>
          <w:p w:rsidR="00D322AF" w:rsidRDefault="00D322AF" w:rsidP="00D41C8D">
            <w:pPr>
              <w:jc w:val="center"/>
              <w:rPr>
                <w:sz w:val="22"/>
                <w:szCs w:val="22"/>
              </w:rPr>
            </w:pPr>
            <w:r>
              <w:rPr>
                <w:sz w:val="22"/>
                <w:szCs w:val="22"/>
                <w:lang w:val="en-US"/>
              </w:rPr>
              <w:t>N</w:t>
            </w:r>
            <w:r w:rsidR="00BB7591">
              <w:rPr>
                <w:sz w:val="22"/>
                <w:szCs w:val="22"/>
              </w:rPr>
              <w:t>от</w:t>
            </w:r>
            <w:r>
              <w:rPr>
                <w:sz w:val="22"/>
                <w:szCs w:val="22"/>
              </w:rPr>
              <w:t xml:space="preserve"> – количество благоустроенных </w:t>
            </w:r>
            <w:r w:rsidR="004426DE">
              <w:rPr>
                <w:sz w:val="22"/>
                <w:szCs w:val="22"/>
              </w:rPr>
              <w:t>общественных территорий</w:t>
            </w:r>
            <w:r>
              <w:rPr>
                <w:sz w:val="22"/>
                <w:szCs w:val="22"/>
              </w:rPr>
              <w:t>;</w:t>
            </w:r>
          </w:p>
          <w:p w:rsidR="004426DE" w:rsidRPr="00D322AF" w:rsidRDefault="00BB7591" w:rsidP="00D41C8D">
            <w:pPr>
              <w:jc w:val="center"/>
              <w:rPr>
                <w:sz w:val="22"/>
                <w:szCs w:val="22"/>
              </w:rPr>
            </w:pPr>
            <w:r>
              <w:rPr>
                <w:sz w:val="22"/>
                <w:szCs w:val="22"/>
                <w:lang w:val="en-US"/>
              </w:rPr>
              <w:t>N</w:t>
            </w:r>
            <w:r w:rsidRPr="00D322AF">
              <w:rPr>
                <w:szCs w:val="22"/>
              </w:rPr>
              <w:t>общ</w:t>
            </w:r>
            <w:r>
              <w:rPr>
                <w:szCs w:val="22"/>
              </w:rPr>
              <w:t>.ОТ</w:t>
            </w:r>
            <w:r w:rsidR="004426DE">
              <w:rPr>
                <w:szCs w:val="22"/>
              </w:rPr>
              <w:t xml:space="preserve"> </w:t>
            </w:r>
            <w:r w:rsidR="004426DE" w:rsidRPr="004426DE">
              <w:rPr>
                <w:sz w:val="22"/>
                <w:szCs w:val="22"/>
              </w:rPr>
              <w:t>– общее коли</w:t>
            </w:r>
            <w:r w:rsidR="004426DE">
              <w:rPr>
                <w:sz w:val="22"/>
                <w:szCs w:val="22"/>
              </w:rPr>
              <w:t>чество общественных территорий, расположенных на территории округа</w:t>
            </w:r>
            <w:r w:rsidR="001843FD">
              <w:rPr>
                <w:sz w:val="22"/>
                <w:szCs w:val="22"/>
              </w:rPr>
              <w:t>, согласно Приложению 1 к Муниципальной программе</w:t>
            </w:r>
          </w:p>
        </w:tc>
        <w:tc>
          <w:tcPr>
            <w:tcW w:w="2126" w:type="dxa"/>
            <w:shd w:val="clear" w:color="auto" w:fill="auto"/>
            <w:vAlign w:val="center"/>
          </w:tcPr>
          <w:p w:rsidR="00BF60FC" w:rsidRPr="00D322AF" w:rsidRDefault="004426DE" w:rsidP="004426DE">
            <w:pPr>
              <w:jc w:val="center"/>
              <w:rPr>
                <w:sz w:val="22"/>
                <w:szCs w:val="22"/>
              </w:rPr>
            </w:pPr>
            <w:r>
              <w:rPr>
                <w:sz w:val="22"/>
                <w:szCs w:val="22"/>
              </w:rPr>
              <w:t>паспорт инвентаризации общественных территорий</w:t>
            </w:r>
          </w:p>
        </w:tc>
        <w:tc>
          <w:tcPr>
            <w:tcW w:w="1843" w:type="dxa"/>
            <w:shd w:val="clear" w:color="auto" w:fill="auto"/>
            <w:vAlign w:val="center"/>
          </w:tcPr>
          <w:p w:rsidR="00BF60FC" w:rsidRPr="00D322AF" w:rsidRDefault="004426DE" w:rsidP="00D41C8D">
            <w:pPr>
              <w:jc w:val="center"/>
              <w:rPr>
                <w:sz w:val="22"/>
                <w:szCs w:val="22"/>
              </w:rPr>
            </w:pPr>
            <w:r>
              <w:rPr>
                <w:sz w:val="22"/>
                <w:szCs w:val="22"/>
              </w:rPr>
              <w:t xml:space="preserve">инвентаризация общественных территорий </w:t>
            </w:r>
          </w:p>
        </w:tc>
        <w:tc>
          <w:tcPr>
            <w:tcW w:w="1843" w:type="dxa"/>
            <w:shd w:val="clear" w:color="auto" w:fill="auto"/>
            <w:vAlign w:val="center"/>
          </w:tcPr>
          <w:p w:rsidR="00BF60FC" w:rsidRPr="00D322AF" w:rsidRDefault="004426DE" w:rsidP="00D41C8D">
            <w:pPr>
              <w:jc w:val="center"/>
              <w:rPr>
                <w:sz w:val="22"/>
                <w:szCs w:val="22"/>
              </w:rPr>
            </w:pPr>
            <w:r>
              <w:rPr>
                <w:sz w:val="22"/>
                <w:szCs w:val="22"/>
              </w:rPr>
              <w:t>ежегодно</w:t>
            </w:r>
          </w:p>
        </w:tc>
      </w:tr>
      <w:tr w:rsidR="004426DE" w:rsidRPr="00404263" w:rsidTr="77D54705">
        <w:trPr>
          <w:trHeight w:val="4868"/>
        </w:trPr>
        <w:tc>
          <w:tcPr>
            <w:tcW w:w="560" w:type="dxa"/>
            <w:shd w:val="clear" w:color="auto" w:fill="auto"/>
            <w:vAlign w:val="center"/>
          </w:tcPr>
          <w:p w:rsidR="004426DE" w:rsidRPr="00D322AF" w:rsidRDefault="004426DE" w:rsidP="00D41C8D">
            <w:pPr>
              <w:jc w:val="center"/>
              <w:rPr>
                <w:sz w:val="22"/>
                <w:szCs w:val="22"/>
              </w:rPr>
            </w:pPr>
            <w:r>
              <w:rPr>
                <w:sz w:val="22"/>
                <w:szCs w:val="22"/>
              </w:rPr>
              <w:lastRenderedPageBreak/>
              <w:t>2</w:t>
            </w:r>
          </w:p>
        </w:tc>
        <w:tc>
          <w:tcPr>
            <w:tcW w:w="2525" w:type="dxa"/>
            <w:shd w:val="clear" w:color="auto" w:fill="auto"/>
            <w:vAlign w:val="center"/>
          </w:tcPr>
          <w:p w:rsidR="004426DE" w:rsidRPr="00D322AF" w:rsidRDefault="006A1E45" w:rsidP="00D41C8D">
            <w:pPr>
              <w:jc w:val="center"/>
              <w:rPr>
                <w:sz w:val="22"/>
                <w:szCs w:val="22"/>
              </w:rPr>
            </w:pPr>
            <w:r>
              <w:rPr>
                <w:sz w:val="24"/>
                <w:szCs w:val="24"/>
              </w:rPr>
              <w:t>доля благоустроенных дворовых территорий от общего количества дворовых территорий, подлежащих благоустройству стремится к 100 %</w:t>
            </w:r>
          </w:p>
        </w:tc>
        <w:tc>
          <w:tcPr>
            <w:tcW w:w="1276" w:type="dxa"/>
            <w:shd w:val="clear" w:color="auto" w:fill="auto"/>
            <w:vAlign w:val="center"/>
          </w:tcPr>
          <w:p w:rsidR="004426DE" w:rsidRPr="00D322AF" w:rsidRDefault="006A1E45" w:rsidP="004426DE">
            <w:pPr>
              <w:jc w:val="center"/>
              <w:rPr>
                <w:sz w:val="22"/>
                <w:szCs w:val="22"/>
              </w:rPr>
            </w:pPr>
            <w:r>
              <w:rPr>
                <w:sz w:val="22"/>
                <w:szCs w:val="22"/>
              </w:rPr>
              <w:t>%</w:t>
            </w:r>
          </w:p>
        </w:tc>
        <w:tc>
          <w:tcPr>
            <w:tcW w:w="1984" w:type="dxa"/>
            <w:shd w:val="clear" w:color="auto" w:fill="auto"/>
            <w:vAlign w:val="center"/>
          </w:tcPr>
          <w:p w:rsidR="004426DE" w:rsidRPr="00D322AF" w:rsidRDefault="00D137DC" w:rsidP="00D137DC">
            <w:pPr>
              <w:suppressAutoHyphens w:val="0"/>
              <w:autoSpaceDE w:val="0"/>
              <w:autoSpaceDN w:val="0"/>
              <w:adjustRightInd w:val="0"/>
              <w:jc w:val="center"/>
              <w:rPr>
                <w:sz w:val="22"/>
                <w:szCs w:val="22"/>
              </w:rPr>
            </w:pPr>
            <w:r>
              <w:rPr>
                <w:rFonts w:eastAsia="Calibri"/>
                <w:sz w:val="24"/>
                <w:szCs w:val="24"/>
                <w:lang w:eastAsia="ru-RU"/>
              </w:rPr>
              <w:t>Постановление Правительства Нижегородской области от 01.09.2017 N 651 "Об утверждении государственной программы "Формирование современной городской среды на территории Нижегородской области на 2018 - 2024 годы"</w:t>
            </w:r>
          </w:p>
        </w:tc>
        <w:tc>
          <w:tcPr>
            <w:tcW w:w="1985" w:type="dxa"/>
            <w:shd w:val="clear" w:color="auto" w:fill="auto"/>
            <w:vAlign w:val="center"/>
          </w:tcPr>
          <w:p w:rsidR="004426DE" w:rsidRPr="00D322AF" w:rsidRDefault="004426DE" w:rsidP="004426DE">
            <w:pPr>
              <w:jc w:val="center"/>
              <w:rPr>
                <w:sz w:val="22"/>
                <w:szCs w:val="22"/>
              </w:rPr>
            </w:pPr>
            <w:r w:rsidRPr="00D322AF">
              <w:rPr>
                <w:sz w:val="22"/>
                <w:szCs w:val="22"/>
                <w:lang w:val="en-US"/>
              </w:rPr>
              <w:t>D</w:t>
            </w:r>
            <w:r w:rsidR="00BB7591" w:rsidRPr="00BB7591">
              <w:rPr>
                <w:sz w:val="18"/>
                <w:szCs w:val="18"/>
              </w:rPr>
              <w:t>ДТ</w:t>
            </w:r>
            <w:r w:rsidRPr="00D322AF">
              <w:rPr>
                <w:sz w:val="22"/>
                <w:szCs w:val="22"/>
                <w:lang w:val="en-US"/>
              </w:rPr>
              <w:t xml:space="preserve"> = </w:t>
            </w:r>
            <w:r>
              <w:rPr>
                <w:sz w:val="22"/>
                <w:szCs w:val="22"/>
                <w:lang w:val="en-US"/>
              </w:rPr>
              <w:t>N</w:t>
            </w:r>
            <w:r w:rsidR="00BB7591" w:rsidRPr="00BB7591">
              <w:rPr>
                <w:sz w:val="18"/>
                <w:szCs w:val="18"/>
              </w:rPr>
              <w:t>ДТ</w:t>
            </w:r>
            <w:r>
              <w:rPr>
                <w:sz w:val="22"/>
                <w:szCs w:val="22"/>
                <w:lang w:val="en-US"/>
              </w:rPr>
              <w:t>/N</w:t>
            </w:r>
            <w:r w:rsidRPr="00D322AF">
              <w:rPr>
                <w:szCs w:val="22"/>
              </w:rPr>
              <w:t>общ</w:t>
            </w:r>
            <w:r w:rsidR="00C50B4F">
              <w:rPr>
                <w:szCs w:val="22"/>
              </w:rPr>
              <w:t>.</w:t>
            </w:r>
            <w:r w:rsidR="00BB7591" w:rsidRPr="00BB7591">
              <w:rPr>
                <w:sz w:val="18"/>
                <w:szCs w:val="18"/>
              </w:rPr>
              <w:t>ДТ</w:t>
            </w:r>
            <w:r w:rsidR="00E35CD5" w:rsidRPr="00E35CD5">
              <w:rPr>
                <w:sz w:val="22"/>
                <w:szCs w:val="22"/>
              </w:rPr>
              <w:t>*100</w:t>
            </w:r>
          </w:p>
        </w:tc>
        <w:tc>
          <w:tcPr>
            <w:tcW w:w="2126" w:type="dxa"/>
            <w:shd w:val="clear" w:color="auto" w:fill="auto"/>
            <w:vAlign w:val="center"/>
          </w:tcPr>
          <w:p w:rsidR="004426DE" w:rsidRDefault="00BB7591" w:rsidP="004426DE">
            <w:pPr>
              <w:jc w:val="center"/>
              <w:rPr>
                <w:sz w:val="22"/>
                <w:szCs w:val="22"/>
              </w:rPr>
            </w:pPr>
            <w:r w:rsidRPr="00D322AF">
              <w:rPr>
                <w:sz w:val="22"/>
                <w:szCs w:val="22"/>
                <w:lang w:val="en-US"/>
              </w:rPr>
              <w:t>D</w:t>
            </w:r>
            <w:r w:rsidRPr="00BB7591">
              <w:rPr>
                <w:sz w:val="18"/>
                <w:szCs w:val="18"/>
              </w:rPr>
              <w:t>ДТ</w:t>
            </w:r>
            <w:r w:rsidR="004426DE" w:rsidRPr="00D322AF">
              <w:rPr>
                <w:sz w:val="22"/>
                <w:szCs w:val="22"/>
              </w:rPr>
              <w:t xml:space="preserve"> – </w:t>
            </w:r>
            <w:r w:rsidR="004426DE">
              <w:rPr>
                <w:sz w:val="22"/>
                <w:szCs w:val="22"/>
              </w:rPr>
              <w:t xml:space="preserve">доля благоустроенных </w:t>
            </w:r>
            <w:r>
              <w:rPr>
                <w:sz w:val="22"/>
                <w:szCs w:val="22"/>
              </w:rPr>
              <w:t xml:space="preserve">дворовых </w:t>
            </w:r>
            <w:r w:rsidR="004426DE">
              <w:rPr>
                <w:sz w:val="22"/>
                <w:szCs w:val="22"/>
              </w:rPr>
              <w:t>территорий;</w:t>
            </w:r>
          </w:p>
          <w:p w:rsidR="004426DE" w:rsidRDefault="004426DE" w:rsidP="004426DE">
            <w:pPr>
              <w:jc w:val="center"/>
              <w:rPr>
                <w:sz w:val="22"/>
                <w:szCs w:val="22"/>
              </w:rPr>
            </w:pPr>
            <w:r>
              <w:rPr>
                <w:sz w:val="22"/>
                <w:szCs w:val="22"/>
                <w:lang w:val="en-US"/>
              </w:rPr>
              <w:t>N</w:t>
            </w:r>
            <w:r w:rsidR="00BB7591" w:rsidRPr="00BB7591">
              <w:rPr>
                <w:sz w:val="18"/>
                <w:szCs w:val="18"/>
              </w:rPr>
              <w:t>ДТ</w:t>
            </w:r>
            <w:r>
              <w:rPr>
                <w:sz w:val="22"/>
                <w:szCs w:val="22"/>
              </w:rPr>
              <w:t xml:space="preserve"> – количество благоустроенных общественных территорий;</w:t>
            </w:r>
          </w:p>
          <w:p w:rsidR="004426DE" w:rsidRPr="00D322AF" w:rsidRDefault="004426DE" w:rsidP="004426DE">
            <w:pPr>
              <w:jc w:val="center"/>
              <w:rPr>
                <w:sz w:val="22"/>
                <w:szCs w:val="22"/>
              </w:rPr>
            </w:pPr>
            <w:r>
              <w:rPr>
                <w:sz w:val="22"/>
                <w:szCs w:val="22"/>
                <w:lang w:val="en-US"/>
              </w:rPr>
              <w:t>N</w:t>
            </w:r>
            <w:r w:rsidRPr="00D322AF">
              <w:rPr>
                <w:szCs w:val="22"/>
              </w:rPr>
              <w:t>общ</w:t>
            </w:r>
            <w:r w:rsidR="00BB7591" w:rsidRPr="00BB7591">
              <w:rPr>
                <w:sz w:val="18"/>
                <w:szCs w:val="18"/>
              </w:rPr>
              <w:t>ДТ</w:t>
            </w:r>
            <w:r>
              <w:rPr>
                <w:szCs w:val="22"/>
              </w:rPr>
              <w:t xml:space="preserve"> </w:t>
            </w:r>
            <w:r w:rsidRPr="004426DE">
              <w:rPr>
                <w:sz w:val="22"/>
                <w:szCs w:val="22"/>
              </w:rPr>
              <w:t>– общее коли</w:t>
            </w:r>
            <w:r>
              <w:rPr>
                <w:sz w:val="22"/>
                <w:szCs w:val="22"/>
              </w:rPr>
              <w:t>чество общественных территорий, расположенных на территории округа</w:t>
            </w:r>
          </w:p>
        </w:tc>
        <w:tc>
          <w:tcPr>
            <w:tcW w:w="2126" w:type="dxa"/>
            <w:shd w:val="clear" w:color="auto" w:fill="auto"/>
            <w:vAlign w:val="center"/>
          </w:tcPr>
          <w:p w:rsidR="004426DE" w:rsidRPr="00D322AF" w:rsidRDefault="004426DE" w:rsidP="00BB7591">
            <w:pPr>
              <w:jc w:val="center"/>
              <w:rPr>
                <w:sz w:val="22"/>
                <w:szCs w:val="22"/>
              </w:rPr>
            </w:pPr>
            <w:r>
              <w:rPr>
                <w:sz w:val="22"/>
                <w:szCs w:val="22"/>
              </w:rPr>
              <w:t xml:space="preserve">паспорт инвентаризации </w:t>
            </w:r>
            <w:r w:rsidR="00BB7591">
              <w:rPr>
                <w:sz w:val="22"/>
                <w:szCs w:val="22"/>
              </w:rPr>
              <w:t>дворовых</w:t>
            </w:r>
            <w:r>
              <w:rPr>
                <w:sz w:val="22"/>
                <w:szCs w:val="22"/>
              </w:rPr>
              <w:t xml:space="preserve"> территорий</w:t>
            </w:r>
          </w:p>
        </w:tc>
        <w:tc>
          <w:tcPr>
            <w:tcW w:w="1843" w:type="dxa"/>
            <w:shd w:val="clear" w:color="auto" w:fill="auto"/>
            <w:vAlign w:val="center"/>
          </w:tcPr>
          <w:p w:rsidR="004426DE" w:rsidRPr="00D322AF" w:rsidRDefault="004426DE" w:rsidP="00BB7591">
            <w:pPr>
              <w:jc w:val="center"/>
              <w:rPr>
                <w:sz w:val="22"/>
                <w:szCs w:val="22"/>
              </w:rPr>
            </w:pPr>
            <w:r>
              <w:rPr>
                <w:sz w:val="22"/>
                <w:szCs w:val="22"/>
              </w:rPr>
              <w:t xml:space="preserve">инвентаризация </w:t>
            </w:r>
            <w:r w:rsidR="00BB7591">
              <w:rPr>
                <w:sz w:val="22"/>
                <w:szCs w:val="22"/>
              </w:rPr>
              <w:t>дворовых</w:t>
            </w:r>
            <w:r>
              <w:rPr>
                <w:sz w:val="22"/>
                <w:szCs w:val="22"/>
              </w:rPr>
              <w:t xml:space="preserve"> территорий </w:t>
            </w:r>
          </w:p>
        </w:tc>
        <w:tc>
          <w:tcPr>
            <w:tcW w:w="1843" w:type="dxa"/>
            <w:shd w:val="clear" w:color="auto" w:fill="auto"/>
            <w:vAlign w:val="center"/>
          </w:tcPr>
          <w:p w:rsidR="004426DE" w:rsidRPr="00D322AF" w:rsidRDefault="004426DE" w:rsidP="004426DE">
            <w:pPr>
              <w:jc w:val="center"/>
              <w:rPr>
                <w:sz w:val="22"/>
                <w:szCs w:val="22"/>
              </w:rPr>
            </w:pPr>
            <w:r>
              <w:rPr>
                <w:sz w:val="22"/>
                <w:szCs w:val="22"/>
              </w:rPr>
              <w:t>ежегодно</w:t>
            </w:r>
          </w:p>
        </w:tc>
      </w:tr>
      <w:tr w:rsidR="004426DE" w:rsidRPr="00404263" w:rsidTr="77D54705">
        <w:trPr>
          <w:trHeight w:val="4951"/>
        </w:trPr>
        <w:tc>
          <w:tcPr>
            <w:tcW w:w="560" w:type="dxa"/>
            <w:shd w:val="clear" w:color="auto" w:fill="auto"/>
            <w:vAlign w:val="center"/>
          </w:tcPr>
          <w:p w:rsidR="004426DE" w:rsidRPr="00D322AF" w:rsidRDefault="00BB7591" w:rsidP="00D41C8D">
            <w:pPr>
              <w:jc w:val="center"/>
              <w:rPr>
                <w:sz w:val="22"/>
                <w:szCs w:val="22"/>
              </w:rPr>
            </w:pPr>
            <w:r>
              <w:rPr>
                <w:sz w:val="22"/>
                <w:szCs w:val="22"/>
              </w:rPr>
              <w:t>3</w:t>
            </w:r>
          </w:p>
        </w:tc>
        <w:tc>
          <w:tcPr>
            <w:tcW w:w="2525" w:type="dxa"/>
            <w:shd w:val="clear" w:color="auto" w:fill="auto"/>
            <w:vAlign w:val="center"/>
          </w:tcPr>
          <w:p w:rsidR="004426DE" w:rsidRPr="00D322AF" w:rsidRDefault="002B5AC6" w:rsidP="00D41C8D">
            <w:pPr>
              <w:jc w:val="center"/>
              <w:rPr>
                <w:sz w:val="22"/>
                <w:szCs w:val="22"/>
              </w:rPr>
            </w:pPr>
            <w:r w:rsidRPr="00D41C8D">
              <w:rPr>
                <w:color w:val="000000"/>
                <w:sz w:val="24"/>
                <w:szCs w:val="24"/>
                <w:lang w:eastAsia="ru-RU"/>
              </w:rPr>
              <w:t xml:space="preserve">доля вовлеченных заинтересованных лиц в реализацию мероприятий по благоустройству территории Балахнинского муниципального округа Нижегородской области, </w:t>
            </w:r>
            <w:r>
              <w:rPr>
                <w:color w:val="000000"/>
                <w:sz w:val="24"/>
                <w:szCs w:val="24"/>
                <w:lang w:eastAsia="ru-RU"/>
              </w:rPr>
              <w:t>стремится к 30</w:t>
            </w:r>
            <w:r w:rsidRPr="00D41C8D">
              <w:rPr>
                <w:color w:val="000000"/>
                <w:sz w:val="24"/>
                <w:szCs w:val="24"/>
                <w:lang w:eastAsia="ru-RU"/>
              </w:rPr>
              <w:t xml:space="preserve"> % от общего количества проживающих на территории округа граждан, достигших 14 лет</w:t>
            </w:r>
          </w:p>
        </w:tc>
        <w:tc>
          <w:tcPr>
            <w:tcW w:w="1276" w:type="dxa"/>
            <w:shd w:val="clear" w:color="auto" w:fill="auto"/>
            <w:vAlign w:val="center"/>
          </w:tcPr>
          <w:p w:rsidR="004426DE" w:rsidRPr="00D322AF" w:rsidRDefault="00C50B4F" w:rsidP="00D41C8D">
            <w:pPr>
              <w:jc w:val="center"/>
              <w:rPr>
                <w:sz w:val="22"/>
                <w:szCs w:val="22"/>
              </w:rPr>
            </w:pPr>
            <w:r>
              <w:rPr>
                <w:sz w:val="22"/>
                <w:szCs w:val="22"/>
              </w:rPr>
              <w:t>%</w:t>
            </w:r>
          </w:p>
        </w:tc>
        <w:tc>
          <w:tcPr>
            <w:tcW w:w="1984" w:type="dxa"/>
            <w:shd w:val="clear" w:color="auto" w:fill="auto"/>
            <w:vAlign w:val="center"/>
          </w:tcPr>
          <w:p w:rsidR="004426DE" w:rsidRPr="00D322AF" w:rsidRDefault="00D137DC" w:rsidP="00D137DC">
            <w:pPr>
              <w:jc w:val="center"/>
              <w:rPr>
                <w:sz w:val="22"/>
                <w:szCs w:val="22"/>
              </w:rPr>
            </w:pPr>
            <w:r>
              <w:rPr>
                <w:sz w:val="22"/>
                <w:szCs w:val="22"/>
              </w:rPr>
              <w:t>Паспорт национального проекта «Жилье и городская среда», утвержденный президиумом Совета  при Президенте Российской Федерации по стратегическому развитию и национальным проектам (протокол от 24.12.2018 № 16)</w:t>
            </w:r>
          </w:p>
        </w:tc>
        <w:tc>
          <w:tcPr>
            <w:tcW w:w="1985" w:type="dxa"/>
            <w:shd w:val="clear" w:color="auto" w:fill="auto"/>
            <w:vAlign w:val="center"/>
          </w:tcPr>
          <w:p w:rsidR="004426DE" w:rsidRPr="002B5AC6" w:rsidRDefault="002B5AC6" w:rsidP="00BB7591">
            <w:pPr>
              <w:jc w:val="center"/>
              <w:rPr>
                <w:sz w:val="22"/>
                <w:szCs w:val="22"/>
              </w:rPr>
            </w:pPr>
            <w:r>
              <w:rPr>
                <w:sz w:val="22"/>
                <w:szCs w:val="22"/>
              </w:rPr>
              <w:t>______</w:t>
            </w:r>
          </w:p>
        </w:tc>
        <w:tc>
          <w:tcPr>
            <w:tcW w:w="2126" w:type="dxa"/>
            <w:shd w:val="clear" w:color="auto" w:fill="auto"/>
            <w:vAlign w:val="center"/>
          </w:tcPr>
          <w:p w:rsidR="004426DE" w:rsidRPr="002B5AC6" w:rsidRDefault="002B5AC6" w:rsidP="00023FD0">
            <w:pPr>
              <w:jc w:val="center"/>
              <w:rPr>
                <w:sz w:val="22"/>
                <w:szCs w:val="22"/>
              </w:rPr>
            </w:pPr>
            <w:r>
              <w:rPr>
                <w:sz w:val="22"/>
                <w:szCs w:val="22"/>
              </w:rPr>
              <w:t>_______</w:t>
            </w:r>
          </w:p>
        </w:tc>
        <w:tc>
          <w:tcPr>
            <w:tcW w:w="2126" w:type="dxa"/>
            <w:shd w:val="clear" w:color="auto" w:fill="auto"/>
            <w:vAlign w:val="center"/>
          </w:tcPr>
          <w:p w:rsidR="002B5AC6" w:rsidRDefault="002B5AC6" w:rsidP="002B5AC6">
            <w:pPr>
              <w:jc w:val="center"/>
              <w:rPr>
                <w:sz w:val="22"/>
                <w:szCs w:val="22"/>
              </w:rPr>
            </w:pPr>
          </w:p>
          <w:p w:rsidR="004426DE" w:rsidRPr="00D322AF" w:rsidRDefault="002B5AC6" w:rsidP="002B5AC6">
            <w:pPr>
              <w:jc w:val="center"/>
              <w:rPr>
                <w:sz w:val="22"/>
                <w:szCs w:val="22"/>
              </w:rPr>
            </w:pPr>
            <w:r>
              <w:rPr>
                <w:sz w:val="22"/>
                <w:szCs w:val="22"/>
              </w:rPr>
              <w:t>п. 4.1. Паспорта национального проекта «Жилье и городская среда», утвержденный президиумом Совета  при Президенте Российской Федерации по стратегическому развитию и национальным проектам (протокол от 24.12.2018 № 16)</w:t>
            </w:r>
            <w:r w:rsidR="00B0415C">
              <w:rPr>
                <w:color w:val="000000"/>
                <w:sz w:val="24"/>
                <w:szCs w:val="24"/>
                <w:lang w:eastAsia="ru-RU"/>
              </w:rPr>
              <w:t xml:space="preserve"> </w:t>
            </w:r>
          </w:p>
        </w:tc>
        <w:tc>
          <w:tcPr>
            <w:tcW w:w="1843" w:type="dxa"/>
            <w:shd w:val="clear" w:color="auto" w:fill="auto"/>
            <w:vAlign w:val="center"/>
          </w:tcPr>
          <w:p w:rsidR="004426DE" w:rsidRPr="00D322AF" w:rsidRDefault="00AB01B0" w:rsidP="00D41C8D">
            <w:pPr>
              <w:jc w:val="center"/>
              <w:rPr>
                <w:sz w:val="22"/>
                <w:szCs w:val="22"/>
              </w:rPr>
            </w:pPr>
            <w:r>
              <w:rPr>
                <w:sz w:val="22"/>
                <w:szCs w:val="22"/>
              </w:rPr>
              <w:t>утвержден</w:t>
            </w:r>
          </w:p>
        </w:tc>
        <w:tc>
          <w:tcPr>
            <w:tcW w:w="1843" w:type="dxa"/>
            <w:shd w:val="clear" w:color="auto" w:fill="auto"/>
            <w:vAlign w:val="center"/>
          </w:tcPr>
          <w:p w:rsidR="004426DE" w:rsidRPr="00D322AF" w:rsidRDefault="00B0415C" w:rsidP="00D41C8D">
            <w:pPr>
              <w:jc w:val="center"/>
              <w:rPr>
                <w:sz w:val="22"/>
                <w:szCs w:val="22"/>
              </w:rPr>
            </w:pPr>
            <w:r>
              <w:rPr>
                <w:sz w:val="22"/>
                <w:szCs w:val="22"/>
              </w:rPr>
              <w:t>ежегодно</w:t>
            </w:r>
          </w:p>
        </w:tc>
      </w:tr>
      <w:tr w:rsidR="00396434" w:rsidRPr="00404263" w:rsidTr="77D54705">
        <w:tc>
          <w:tcPr>
            <w:tcW w:w="560" w:type="dxa"/>
            <w:shd w:val="clear" w:color="auto" w:fill="auto"/>
            <w:vAlign w:val="center"/>
          </w:tcPr>
          <w:p w:rsidR="00396434" w:rsidRPr="00D723DF" w:rsidRDefault="77D54705" w:rsidP="77D54705">
            <w:pPr>
              <w:jc w:val="center"/>
              <w:rPr>
                <w:sz w:val="22"/>
                <w:szCs w:val="22"/>
              </w:rPr>
            </w:pPr>
            <w:r w:rsidRPr="77D54705">
              <w:rPr>
                <w:sz w:val="22"/>
                <w:szCs w:val="22"/>
              </w:rPr>
              <w:lastRenderedPageBreak/>
              <w:t>4</w:t>
            </w:r>
          </w:p>
        </w:tc>
        <w:tc>
          <w:tcPr>
            <w:tcW w:w="2525" w:type="dxa"/>
            <w:shd w:val="clear" w:color="auto" w:fill="auto"/>
            <w:vAlign w:val="center"/>
          </w:tcPr>
          <w:p w:rsidR="00396434" w:rsidRPr="00D723DF" w:rsidRDefault="77D54705" w:rsidP="77D54705">
            <w:pPr>
              <w:jc w:val="center"/>
              <w:rPr>
                <w:sz w:val="24"/>
                <w:szCs w:val="24"/>
                <w:lang w:eastAsia="ru-RU"/>
              </w:rPr>
            </w:pPr>
            <w:r w:rsidRPr="77D54705">
              <w:rPr>
                <w:sz w:val="24"/>
                <w:szCs w:val="24"/>
              </w:rPr>
              <w:t>доля реализованных проектов  - победителей Всероссийского конкурса лучших проектов создания комфортной городской в категории «Малые города» к общему количеству проектов</w:t>
            </w:r>
          </w:p>
        </w:tc>
        <w:tc>
          <w:tcPr>
            <w:tcW w:w="1276" w:type="dxa"/>
            <w:shd w:val="clear" w:color="auto" w:fill="auto"/>
            <w:vAlign w:val="center"/>
          </w:tcPr>
          <w:p w:rsidR="00396434" w:rsidRPr="00D723DF" w:rsidRDefault="77D54705" w:rsidP="77D54705">
            <w:pPr>
              <w:jc w:val="center"/>
              <w:rPr>
                <w:sz w:val="22"/>
                <w:szCs w:val="22"/>
              </w:rPr>
            </w:pPr>
            <w:r w:rsidRPr="77D54705">
              <w:rPr>
                <w:sz w:val="22"/>
                <w:szCs w:val="22"/>
              </w:rPr>
              <w:t>%</w:t>
            </w:r>
          </w:p>
        </w:tc>
        <w:tc>
          <w:tcPr>
            <w:tcW w:w="1984" w:type="dxa"/>
            <w:shd w:val="clear" w:color="auto" w:fill="auto"/>
            <w:vAlign w:val="center"/>
          </w:tcPr>
          <w:p w:rsidR="00396434" w:rsidRPr="00D723DF" w:rsidRDefault="77D54705" w:rsidP="77D54705">
            <w:pPr>
              <w:suppressAutoHyphens w:val="0"/>
              <w:autoSpaceDE w:val="0"/>
              <w:autoSpaceDN w:val="0"/>
              <w:adjustRightInd w:val="0"/>
              <w:jc w:val="center"/>
              <w:rPr>
                <w:sz w:val="22"/>
                <w:szCs w:val="22"/>
              </w:rPr>
            </w:pPr>
            <w:r w:rsidRPr="77D54705">
              <w:rPr>
                <w:rFonts w:eastAsia="Calibri"/>
                <w:sz w:val="24"/>
                <w:szCs w:val="24"/>
                <w:lang w:eastAsia="ru-RU"/>
              </w:rPr>
              <w:t>Постановление Правительства Нижегородской области от 01.09.2017 N 651 "Об утверждении государственной программы "Формирование современной городской среды на территории Нижегородской области на 2018 - 2024 годы"</w:t>
            </w:r>
          </w:p>
        </w:tc>
        <w:tc>
          <w:tcPr>
            <w:tcW w:w="1985" w:type="dxa"/>
            <w:shd w:val="clear" w:color="auto" w:fill="auto"/>
            <w:vAlign w:val="center"/>
          </w:tcPr>
          <w:p w:rsidR="00396434" w:rsidRPr="00D723DF" w:rsidRDefault="77D54705" w:rsidP="77D54705">
            <w:pPr>
              <w:jc w:val="center"/>
              <w:rPr>
                <w:sz w:val="22"/>
                <w:szCs w:val="22"/>
              </w:rPr>
            </w:pPr>
            <w:r w:rsidRPr="77D54705">
              <w:rPr>
                <w:sz w:val="22"/>
                <w:szCs w:val="22"/>
                <w:lang w:val="en-US"/>
              </w:rPr>
              <w:t>D</w:t>
            </w:r>
            <w:r w:rsidRPr="77D54705">
              <w:rPr>
                <w:sz w:val="22"/>
                <w:szCs w:val="22"/>
              </w:rPr>
              <w:t>рп</w:t>
            </w:r>
            <w:r w:rsidRPr="77D54705">
              <w:rPr>
                <w:sz w:val="22"/>
                <w:szCs w:val="22"/>
                <w:lang w:val="en-US"/>
              </w:rPr>
              <w:t xml:space="preserve"> = N</w:t>
            </w:r>
            <w:r w:rsidRPr="77D54705">
              <w:rPr>
                <w:sz w:val="22"/>
                <w:szCs w:val="22"/>
              </w:rPr>
              <w:t>рп</w:t>
            </w:r>
            <w:r w:rsidRPr="77D54705">
              <w:rPr>
                <w:sz w:val="22"/>
                <w:szCs w:val="22"/>
                <w:lang w:val="en-US"/>
              </w:rPr>
              <w:t>/N</w:t>
            </w:r>
            <w:r w:rsidRPr="77D54705">
              <w:t>общ.п</w:t>
            </w:r>
            <w:r w:rsidRPr="77D54705">
              <w:rPr>
                <w:sz w:val="22"/>
                <w:szCs w:val="22"/>
              </w:rPr>
              <w:t>*100</w:t>
            </w:r>
          </w:p>
        </w:tc>
        <w:tc>
          <w:tcPr>
            <w:tcW w:w="2126" w:type="dxa"/>
            <w:shd w:val="clear" w:color="auto" w:fill="auto"/>
            <w:vAlign w:val="center"/>
          </w:tcPr>
          <w:p w:rsidR="00396434" w:rsidRPr="00D723DF" w:rsidRDefault="77D54705" w:rsidP="77D54705">
            <w:pPr>
              <w:jc w:val="center"/>
              <w:rPr>
                <w:sz w:val="22"/>
                <w:szCs w:val="22"/>
              </w:rPr>
            </w:pPr>
            <w:r w:rsidRPr="77D54705">
              <w:rPr>
                <w:sz w:val="22"/>
                <w:szCs w:val="22"/>
                <w:lang w:val="en-US"/>
              </w:rPr>
              <w:t>D</w:t>
            </w:r>
            <w:r w:rsidRPr="77D54705">
              <w:rPr>
                <w:sz w:val="22"/>
                <w:szCs w:val="22"/>
              </w:rPr>
              <w:t>рп – доля реализованных проектов;</w:t>
            </w:r>
          </w:p>
          <w:p w:rsidR="00396434" w:rsidRPr="00D723DF" w:rsidRDefault="77D54705" w:rsidP="77D54705">
            <w:pPr>
              <w:jc w:val="center"/>
              <w:rPr>
                <w:sz w:val="22"/>
                <w:szCs w:val="22"/>
              </w:rPr>
            </w:pPr>
            <w:r w:rsidRPr="77D54705">
              <w:rPr>
                <w:sz w:val="22"/>
                <w:szCs w:val="22"/>
                <w:lang w:val="en-US"/>
              </w:rPr>
              <w:t>N</w:t>
            </w:r>
            <w:r w:rsidRPr="77D54705">
              <w:rPr>
                <w:sz w:val="22"/>
                <w:szCs w:val="22"/>
              </w:rPr>
              <w:t>п – количество реализованных проектов;</w:t>
            </w:r>
          </w:p>
          <w:p w:rsidR="00396434" w:rsidRPr="00D723DF" w:rsidRDefault="77D54705" w:rsidP="77D54705">
            <w:pPr>
              <w:jc w:val="center"/>
              <w:rPr>
                <w:sz w:val="22"/>
                <w:szCs w:val="22"/>
              </w:rPr>
            </w:pPr>
            <w:r w:rsidRPr="77D54705">
              <w:rPr>
                <w:sz w:val="22"/>
                <w:szCs w:val="22"/>
                <w:lang w:val="en-US"/>
              </w:rPr>
              <w:t>N</w:t>
            </w:r>
            <w:r w:rsidRPr="77D54705">
              <w:t xml:space="preserve">общ.п </w:t>
            </w:r>
            <w:r w:rsidRPr="77D54705">
              <w:rPr>
                <w:sz w:val="22"/>
                <w:szCs w:val="22"/>
              </w:rPr>
              <w:t xml:space="preserve">– общее количество проектов </w:t>
            </w:r>
          </w:p>
        </w:tc>
        <w:tc>
          <w:tcPr>
            <w:tcW w:w="2126" w:type="dxa"/>
            <w:shd w:val="clear" w:color="auto" w:fill="auto"/>
            <w:vAlign w:val="center"/>
          </w:tcPr>
          <w:p w:rsidR="00396434" w:rsidRPr="00D723DF" w:rsidRDefault="77D54705" w:rsidP="77D54705">
            <w:pPr>
              <w:jc w:val="center"/>
              <w:rPr>
                <w:sz w:val="24"/>
                <w:szCs w:val="24"/>
              </w:rPr>
            </w:pPr>
            <w:r w:rsidRPr="77D54705">
              <w:rPr>
                <w:sz w:val="24"/>
                <w:szCs w:val="24"/>
              </w:rPr>
              <w:t>Решение федеральной конкурсной комиссии по организации и проведению Всероссийского конкурса лучших проектов создания комфортной городской среды о подведении итогов конкурса</w:t>
            </w:r>
          </w:p>
        </w:tc>
        <w:tc>
          <w:tcPr>
            <w:tcW w:w="1843" w:type="dxa"/>
            <w:shd w:val="clear" w:color="auto" w:fill="auto"/>
            <w:vAlign w:val="center"/>
          </w:tcPr>
          <w:p w:rsidR="00396434" w:rsidRPr="00D723DF" w:rsidRDefault="77D54705" w:rsidP="77D54705">
            <w:pPr>
              <w:jc w:val="center"/>
              <w:rPr>
                <w:sz w:val="22"/>
                <w:szCs w:val="22"/>
              </w:rPr>
            </w:pPr>
            <w:r w:rsidRPr="77D54705">
              <w:rPr>
                <w:sz w:val="22"/>
                <w:szCs w:val="22"/>
              </w:rPr>
              <w:t>______</w:t>
            </w:r>
          </w:p>
        </w:tc>
        <w:tc>
          <w:tcPr>
            <w:tcW w:w="1843" w:type="dxa"/>
            <w:shd w:val="clear" w:color="auto" w:fill="auto"/>
            <w:vAlign w:val="center"/>
          </w:tcPr>
          <w:p w:rsidR="00396434" w:rsidRPr="00D723DF" w:rsidRDefault="77D54705" w:rsidP="77D54705">
            <w:pPr>
              <w:jc w:val="center"/>
              <w:rPr>
                <w:sz w:val="22"/>
                <w:szCs w:val="22"/>
              </w:rPr>
            </w:pPr>
            <w:r w:rsidRPr="77D54705">
              <w:rPr>
                <w:sz w:val="22"/>
                <w:szCs w:val="22"/>
              </w:rPr>
              <w:t>ежегодно</w:t>
            </w:r>
          </w:p>
        </w:tc>
      </w:tr>
    </w:tbl>
    <w:p w:rsidR="00BF60FC" w:rsidRDefault="00BF60FC" w:rsidP="00BF60FC">
      <w:pPr>
        <w:ind w:firstLine="708"/>
        <w:jc w:val="both"/>
        <w:rPr>
          <w:sz w:val="24"/>
          <w:szCs w:val="24"/>
        </w:rPr>
      </w:pPr>
    </w:p>
    <w:p w:rsidR="00F74E6A" w:rsidRDefault="00F74E6A" w:rsidP="00BF60FC">
      <w:pPr>
        <w:jc w:val="both"/>
        <w:rPr>
          <w:sz w:val="24"/>
          <w:szCs w:val="24"/>
        </w:rPr>
      </w:pPr>
    </w:p>
    <w:p w:rsidR="00F74E6A" w:rsidRPr="005C4C29" w:rsidRDefault="00F74E6A" w:rsidP="00E33E7B">
      <w:pPr>
        <w:rPr>
          <w:sz w:val="24"/>
          <w:szCs w:val="24"/>
        </w:rPr>
        <w:sectPr w:rsidR="00F74E6A" w:rsidRPr="005C4C29" w:rsidSect="003D2547">
          <w:pgSz w:w="16838" w:h="11906" w:orient="landscape"/>
          <w:pgMar w:top="567" w:right="567" w:bottom="568" w:left="397" w:header="709" w:footer="709" w:gutter="0"/>
          <w:cols w:space="708"/>
          <w:docGrid w:linePitch="360"/>
        </w:sectPr>
      </w:pPr>
    </w:p>
    <w:p w:rsidR="00D161EB" w:rsidRPr="00D161EB" w:rsidRDefault="00D161EB" w:rsidP="005E304C">
      <w:pPr>
        <w:pStyle w:val="ConsPlusTitle"/>
        <w:spacing w:after="240"/>
        <w:jc w:val="center"/>
        <w:outlineLvl w:val="2"/>
        <w:rPr>
          <w:sz w:val="24"/>
          <w:szCs w:val="24"/>
        </w:rPr>
      </w:pPr>
      <w:r w:rsidRPr="00D161EB">
        <w:rPr>
          <w:sz w:val="24"/>
          <w:szCs w:val="24"/>
        </w:rPr>
        <w:lastRenderedPageBreak/>
        <w:t>2.6. Меры правового регулирования</w:t>
      </w:r>
    </w:p>
    <w:p w:rsidR="008251D1" w:rsidRDefault="008251D1" w:rsidP="00D161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Муниципальная программа разработана в соответствии со следующими нормативно-правовыми актами:</w:t>
      </w:r>
    </w:p>
    <w:p w:rsidR="005F2E93" w:rsidRPr="00B0415C" w:rsidRDefault="008251D1" w:rsidP="00D161EB">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161EB" w:rsidRPr="00B0415C">
        <w:rPr>
          <w:rFonts w:ascii="Times New Roman" w:hAnsi="Times New Roman" w:cs="Times New Roman"/>
          <w:sz w:val="24"/>
          <w:szCs w:val="24"/>
        </w:rPr>
        <w:t xml:space="preserve">Федеральный </w:t>
      </w:r>
      <w:hyperlink r:id="rId11" w:history="1">
        <w:r w:rsidR="00D161EB" w:rsidRPr="00B0415C">
          <w:rPr>
            <w:rFonts w:ascii="Times New Roman" w:hAnsi="Times New Roman" w:cs="Times New Roman"/>
            <w:sz w:val="24"/>
            <w:szCs w:val="24"/>
          </w:rPr>
          <w:t>закон</w:t>
        </w:r>
      </w:hyperlink>
      <w:r w:rsidR="00D161EB" w:rsidRPr="00B0415C">
        <w:rPr>
          <w:rFonts w:ascii="Times New Roman" w:hAnsi="Times New Roman" w:cs="Times New Roman"/>
          <w:sz w:val="24"/>
          <w:szCs w:val="24"/>
        </w:rPr>
        <w:t xml:space="preserve"> от 06 октября 2003 г. N 131-ФЗ "Об общих принципах организации местного самоупр</w:t>
      </w:r>
      <w:r w:rsidR="005F2E93" w:rsidRPr="00B0415C">
        <w:rPr>
          <w:rFonts w:ascii="Times New Roman" w:hAnsi="Times New Roman" w:cs="Times New Roman"/>
          <w:sz w:val="24"/>
          <w:szCs w:val="24"/>
        </w:rPr>
        <w:t>авления в Российской Федерации";</w:t>
      </w:r>
    </w:p>
    <w:p w:rsidR="00B0415C" w:rsidRDefault="00B0415C" w:rsidP="00D161EB">
      <w:pPr>
        <w:pStyle w:val="ConsPlusNormal"/>
        <w:ind w:firstLine="540"/>
        <w:jc w:val="both"/>
        <w:rPr>
          <w:rFonts w:ascii="Times New Roman" w:eastAsia="Calibri" w:hAnsi="Times New Roman" w:cs="Times New Roman"/>
          <w:sz w:val="24"/>
          <w:szCs w:val="24"/>
        </w:rPr>
      </w:pPr>
      <w:r w:rsidRPr="00B0415C">
        <w:rPr>
          <w:rFonts w:ascii="Times New Roman" w:hAnsi="Times New Roman" w:cs="Times New Roman"/>
          <w:sz w:val="24"/>
          <w:szCs w:val="24"/>
        </w:rPr>
        <w:t xml:space="preserve">-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являющихся Приложением № 15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w:t>
      </w:r>
      <w:r w:rsidRPr="00B0415C">
        <w:rPr>
          <w:rFonts w:ascii="Times New Roman" w:eastAsia="Calibri" w:hAnsi="Times New Roman" w:cs="Times New Roman"/>
          <w:sz w:val="24"/>
          <w:szCs w:val="24"/>
        </w:rPr>
        <w:t xml:space="preserve">Постановление </w:t>
      </w:r>
      <w:r w:rsidR="00CF532C">
        <w:rPr>
          <w:rFonts w:ascii="Times New Roman" w:eastAsia="Calibri" w:hAnsi="Times New Roman" w:cs="Times New Roman"/>
          <w:sz w:val="24"/>
          <w:szCs w:val="24"/>
        </w:rPr>
        <w:t xml:space="preserve">Правительства РФ от 30.12.2017           </w:t>
      </w:r>
      <w:r w:rsidRPr="00B0415C">
        <w:rPr>
          <w:rFonts w:ascii="Times New Roman" w:eastAsia="Calibri" w:hAnsi="Times New Roman" w:cs="Times New Roman"/>
          <w:sz w:val="24"/>
          <w:szCs w:val="24"/>
        </w:rPr>
        <w:t>N 1710</w:t>
      </w:r>
      <w:r w:rsidR="00CF532C">
        <w:rPr>
          <w:rFonts w:ascii="Times New Roman" w:eastAsia="Calibri" w:hAnsi="Times New Roman" w:cs="Times New Roman"/>
          <w:sz w:val="24"/>
          <w:szCs w:val="24"/>
        </w:rPr>
        <w:t>;</w:t>
      </w:r>
    </w:p>
    <w:p w:rsidR="00CF532C" w:rsidRPr="00896DA3" w:rsidRDefault="00CF532C" w:rsidP="00CF532C">
      <w:pPr>
        <w:suppressAutoHyphens w:val="0"/>
        <w:autoSpaceDE w:val="0"/>
        <w:autoSpaceDN w:val="0"/>
        <w:adjustRightInd w:val="0"/>
        <w:ind w:firstLine="540"/>
        <w:jc w:val="both"/>
        <w:rPr>
          <w:rFonts w:eastAsia="Calibri"/>
          <w:sz w:val="24"/>
          <w:szCs w:val="24"/>
          <w:lang w:eastAsia="ru-RU"/>
        </w:rPr>
      </w:pPr>
      <w:r>
        <w:rPr>
          <w:rFonts w:eastAsia="Calibri"/>
          <w:sz w:val="24"/>
          <w:szCs w:val="24"/>
        </w:rPr>
        <w:t xml:space="preserve">- </w:t>
      </w:r>
      <w:r>
        <w:rPr>
          <w:rFonts w:eastAsia="Calibri"/>
          <w:sz w:val="24"/>
          <w:szCs w:val="24"/>
          <w:lang w:eastAsia="ru-RU"/>
        </w:rPr>
        <w:t xml:space="preserve">Постановление Правительства Нижегородской области от 01.09.2017 N 651 "Об утверждении государственной программы "Формирование современной городской среды на </w:t>
      </w:r>
      <w:r w:rsidRPr="00896DA3">
        <w:rPr>
          <w:rFonts w:eastAsia="Calibri"/>
          <w:sz w:val="24"/>
          <w:szCs w:val="24"/>
          <w:lang w:eastAsia="ru-RU"/>
        </w:rPr>
        <w:t>территории Нижегородской области на 2018 - 2024 годы" (вместе с "Порядком проведения инвентаризации дворовых и общественных территорий, уровня благоустройства индивидуальных жилых домов и земельных участков, предоставленных для их размещения");</w:t>
      </w:r>
    </w:p>
    <w:p w:rsidR="00CF532C" w:rsidRPr="00896DA3" w:rsidRDefault="00CF532C" w:rsidP="00D161EB">
      <w:pPr>
        <w:pStyle w:val="ConsPlusNormal"/>
        <w:ind w:firstLine="540"/>
        <w:jc w:val="both"/>
        <w:rPr>
          <w:rFonts w:ascii="Times New Roman" w:hAnsi="Times New Roman" w:cs="Times New Roman"/>
          <w:sz w:val="24"/>
          <w:szCs w:val="24"/>
        </w:rPr>
      </w:pPr>
      <w:r w:rsidRPr="00896DA3">
        <w:rPr>
          <w:rFonts w:ascii="Times New Roman" w:hAnsi="Times New Roman" w:cs="Times New Roman"/>
          <w:sz w:val="24"/>
          <w:szCs w:val="24"/>
        </w:rPr>
        <w:t xml:space="preserve">- </w:t>
      </w:r>
      <w:r w:rsidR="00896DA3" w:rsidRPr="00896DA3">
        <w:rPr>
          <w:rFonts w:ascii="Times New Roman" w:hAnsi="Times New Roman" w:cs="Times New Roman"/>
          <w:sz w:val="24"/>
          <w:szCs w:val="24"/>
        </w:rPr>
        <w:t>П</w:t>
      </w:r>
      <w:r w:rsidR="00896DA3" w:rsidRPr="00896DA3">
        <w:rPr>
          <w:rFonts w:ascii="Times New Roman" w:eastAsia="Calibri" w:hAnsi="Times New Roman" w:cs="Times New Roman"/>
          <w:sz w:val="24"/>
          <w:szCs w:val="24"/>
        </w:rPr>
        <w:t>остановление Правительства Нижегородской области от 04.03.2019 N 124 "Об утверждении Порядка организации и проведения рейтингового голосования по выбору общественных территорий,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районов и городских округов Нижегородской области"</w:t>
      </w:r>
      <w:r w:rsidR="00896DA3" w:rsidRPr="00896DA3">
        <w:rPr>
          <w:rFonts w:ascii="Times New Roman" w:hAnsi="Times New Roman" w:cs="Times New Roman"/>
          <w:sz w:val="24"/>
          <w:szCs w:val="24"/>
        </w:rPr>
        <w:t>;</w:t>
      </w:r>
    </w:p>
    <w:p w:rsidR="00D161EB"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xml:space="preserve">- </w:t>
      </w:r>
      <w:hyperlink r:id="rId12">
        <w:r w:rsidRPr="77D54705">
          <w:rPr>
            <w:rFonts w:ascii="Times New Roman" w:hAnsi="Times New Roman" w:cs="Times New Roman"/>
            <w:sz w:val="24"/>
            <w:szCs w:val="24"/>
          </w:rPr>
          <w:t>Постановление</w:t>
        </w:r>
      </w:hyperlink>
      <w:r w:rsidRPr="77D54705">
        <w:rPr>
          <w:rFonts w:ascii="Times New Roman" w:hAnsi="Times New Roman" w:cs="Times New Roman"/>
          <w:sz w:val="24"/>
          <w:szCs w:val="24"/>
        </w:rPr>
        <w:t xml:space="preserve"> администрации Балахнинского муниципального района Нижегородской области от 29.07.2020 N 1052 "Об утверждении Порядка разработки, реализации и оценки эффективности муниципальных программ и программ на территории Балахнинского муниципального округа Нижегородской области;</w:t>
      </w:r>
    </w:p>
    <w:p w:rsidR="00D723DF" w:rsidRPr="00962EF8" w:rsidRDefault="77D54705" w:rsidP="77D54705">
      <w:pPr>
        <w:suppressAutoHyphens w:val="0"/>
        <w:autoSpaceDE w:val="0"/>
        <w:autoSpaceDN w:val="0"/>
        <w:adjustRightInd w:val="0"/>
        <w:ind w:firstLine="540"/>
        <w:jc w:val="both"/>
        <w:rPr>
          <w:sz w:val="24"/>
          <w:szCs w:val="24"/>
        </w:rPr>
      </w:pPr>
      <w:r w:rsidRPr="77D54705">
        <w:rPr>
          <w:sz w:val="24"/>
          <w:szCs w:val="24"/>
        </w:rPr>
        <w:t xml:space="preserve">- </w:t>
      </w:r>
      <w:r w:rsidRPr="77D54705">
        <w:rPr>
          <w:rFonts w:eastAsia="Calibri"/>
          <w:sz w:val="24"/>
          <w:szCs w:val="24"/>
          <w:lang w:eastAsia="ru-RU"/>
        </w:rPr>
        <w:t>Постановление Правительства РФ от 07.03.2018 N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5F2E93" w:rsidRDefault="77D54705" w:rsidP="00D161EB">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Для достижения целей муниципальной программы требуется принятие дополнительных правовых актов. Предполагаемые к принятию меры правового регулирования приведены в таблице 4.</w:t>
      </w:r>
    </w:p>
    <w:p w:rsidR="00C82B35" w:rsidRDefault="00C82B35" w:rsidP="00C82B35">
      <w:pPr>
        <w:pStyle w:val="ConsPlusNormal"/>
        <w:ind w:firstLine="540"/>
        <w:jc w:val="right"/>
        <w:rPr>
          <w:rFonts w:ascii="Times New Roman" w:hAnsi="Times New Roman" w:cs="Times New Roman"/>
          <w:sz w:val="24"/>
          <w:szCs w:val="24"/>
        </w:rPr>
      </w:pPr>
      <w:r>
        <w:rPr>
          <w:rFonts w:ascii="Times New Roman" w:hAnsi="Times New Roman" w:cs="Times New Roman"/>
          <w:sz w:val="24"/>
          <w:szCs w:val="24"/>
        </w:rPr>
        <w:t>Таблица 4</w:t>
      </w:r>
    </w:p>
    <w:p w:rsidR="00C82B35" w:rsidRPr="0072379B" w:rsidRDefault="00C82B35" w:rsidP="0072379B">
      <w:pPr>
        <w:pStyle w:val="ConsPlusNormal"/>
        <w:spacing w:after="120"/>
        <w:ind w:firstLine="540"/>
        <w:jc w:val="center"/>
        <w:rPr>
          <w:rFonts w:ascii="Times New Roman" w:hAnsi="Times New Roman" w:cs="Times New Roman"/>
          <w:b/>
          <w:sz w:val="24"/>
          <w:szCs w:val="24"/>
        </w:rPr>
      </w:pPr>
      <w:r w:rsidRPr="0072379B">
        <w:rPr>
          <w:rFonts w:ascii="Times New Roman" w:hAnsi="Times New Roman" w:cs="Times New Roman"/>
          <w:b/>
          <w:sz w:val="24"/>
          <w:szCs w:val="24"/>
        </w:rPr>
        <w:t>Сведения об основных мерах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03"/>
        <w:gridCol w:w="3215"/>
        <w:gridCol w:w="2542"/>
        <w:gridCol w:w="1439"/>
      </w:tblGrid>
      <w:tr w:rsidR="00855894" w:rsidRPr="003500CD" w:rsidTr="00267C18">
        <w:tc>
          <w:tcPr>
            <w:tcW w:w="540"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 п/п</w:t>
            </w:r>
          </w:p>
        </w:tc>
        <w:tc>
          <w:tcPr>
            <w:tcW w:w="2403"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Вид правового акта</w:t>
            </w:r>
          </w:p>
        </w:tc>
        <w:tc>
          <w:tcPr>
            <w:tcW w:w="3215"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Основные положения правового акта (суть)</w:t>
            </w:r>
          </w:p>
        </w:tc>
        <w:tc>
          <w:tcPr>
            <w:tcW w:w="2542"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Муниципальный заказчик-координатор муниципальной программы, соисполнитель</w:t>
            </w:r>
          </w:p>
        </w:tc>
        <w:tc>
          <w:tcPr>
            <w:tcW w:w="1439"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Ожидаемые сроки принятия</w:t>
            </w:r>
          </w:p>
        </w:tc>
      </w:tr>
      <w:tr w:rsidR="00855894" w:rsidRPr="003500CD" w:rsidTr="00267C18">
        <w:tc>
          <w:tcPr>
            <w:tcW w:w="540" w:type="dxa"/>
            <w:shd w:val="clear" w:color="auto" w:fill="auto"/>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w:t>
            </w:r>
          </w:p>
        </w:tc>
        <w:tc>
          <w:tcPr>
            <w:tcW w:w="2403" w:type="dxa"/>
            <w:shd w:val="clear" w:color="auto" w:fill="auto"/>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2</w:t>
            </w:r>
          </w:p>
        </w:tc>
        <w:tc>
          <w:tcPr>
            <w:tcW w:w="3215" w:type="dxa"/>
            <w:shd w:val="clear" w:color="auto" w:fill="auto"/>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3</w:t>
            </w:r>
          </w:p>
        </w:tc>
        <w:tc>
          <w:tcPr>
            <w:tcW w:w="2542" w:type="dxa"/>
            <w:shd w:val="clear" w:color="auto" w:fill="auto"/>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4</w:t>
            </w:r>
          </w:p>
        </w:tc>
        <w:tc>
          <w:tcPr>
            <w:tcW w:w="1439" w:type="dxa"/>
            <w:shd w:val="clear" w:color="auto" w:fill="auto"/>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5</w:t>
            </w:r>
          </w:p>
        </w:tc>
      </w:tr>
      <w:tr w:rsidR="00855894" w:rsidRPr="003500CD" w:rsidTr="00267C18">
        <w:trPr>
          <w:trHeight w:val="3266"/>
        </w:trPr>
        <w:tc>
          <w:tcPr>
            <w:tcW w:w="540"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w:t>
            </w:r>
          </w:p>
        </w:tc>
        <w:tc>
          <w:tcPr>
            <w:tcW w:w="2403" w:type="dxa"/>
            <w:shd w:val="clear" w:color="auto" w:fill="auto"/>
            <w:vAlign w:val="center"/>
          </w:tcPr>
          <w:p w:rsidR="00855894" w:rsidRPr="003500CD" w:rsidRDefault="00855894" w:rsidP="00267C18">
            <w:pPr>
              <w:pStyle w:val="af4"/>
              <w:jc w:val="center"/>
              <w:rPr>
                <w:rFonts w:ascii="Times New Roman" w:hAnsi="Times New Roman"/>
              </w:rPr>
            </w:pPr>
            <w:r w:rsidRPr="003500CD">
              <w:rPr>
                <w:rFonts w:ascii="Times New Roman" w:hAnsi="Times New Roman"/>
              </w:rPr>
              <w:t>Постановление администрации Балахнинского муниципального округа Нижегородской области</w:t>
            </w:r>
          </w:p>
        </w:tc>
        <w:tc>
          <w:tcPr>
            <w:tcW w:w="3215" w:type="dxa"/>
            <w:shd w:val="clear" w:color="auto" w:fill="auto"/>
            <w:vAlign w:val="center"/>
          </w:tcPr>
          <w:p w:rsidR="00855894" w:rsidRPr="003500CD" w:rsidRDefault="00855894" w:rsidP="00267C18">
            <w:pPr>
              <w:pStyle w:val="af4"/>
              <w:jc w:val="center"/>
              <w:rPr>
                <w:rFonts w:ascii="Times New Roman" w:hAnsi="Times New Roman"/>
              </w:rPr>
            </w:pPr>
            <w:r w:rsidRPr="003500CD">
              <w:rPr>
                <w:rFonts w:ascii="Times New Roman" w:hAnsi="Times New Roman"/>
              </w:rPr>
              <w:t xml:space="preserve">Положение по проведению общественного обсуждения проекта муниципальной программы (проекта внесения изменений в муниципальную программу) </w:t>
            </w:r>
            <w:r w:rsidRPr="003500CD">
              <w:rPr>
                <w:rFonts w:ascii="Times New Roman" w:hAnsi="Times New Roman"/>
                <w:bCs/>
                <w:color w:val="000000"/>
                <w:lang w:eastAsia="ru-RU"/>
              </w:rPr>
              <w:t>«Формирование комфортной городской среды на территории Балахнинского муниципального округа Нижегородской области на 2021-2024 годы»</w:t>
            </w:r>
          </w:p>
          <w:p w:rsidR="00855894" w:rsidRPr="003500CD" w:rsidRDefault="00855894" w:rsidP="00267C18">
            <w:pPr>
              <w:spacing w:after="1" w:line="220" w:lineRule="atLeast"/>
              <w:jc w:val="center"/>
              <w:rPr>
                <w:sz w:val="22"/>
                <w:szCs w:val="22"/>
              </w:rPr>
            </w:pPr>
          </w:p>
        </w:tc>
        <w:tc>
          <w:tcPr>
            <w:tcW w:w="2542"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муниципальный заказчик-координатор муниципальной программы: заместитель главы администрации по ЖКХ, строительству и экологии; соисполнитель: управление благоустройства и дорожной деятельности</w:t>
            </w:r>
          </w:p>
        </w:tc>
        <w:tc>
          <w:tcPr>
            <w:tcW w:w="1439"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 квартал</w:t>
            </w:r>
          </w:p>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2021 года</w:t>
            </w:r>
          </w:p>
        </w:tc>
      </w:tr>
      <w:tr w:rsidR="00855894" w:rsidRPr="003500CD" w:rsidTr="00267C18">
        <w:trPr>
          <w:trHeight w:val="3678"/>
        </w:trPr>
        <w:tc>
          <w:tcPr>
            <w:tcW w:w="540"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lastRenderedPageBreak/>
              <w:t>2</w:t>
            </w:r>
          </w:p>
        </w:tc>
        <w:tc>
          <w:tcPr>
            <w:tcW w:w="2403"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Постановление администрации Балахнинского муниципального округа Нижегородской области</w:t>
            </w:r>
          </w:p>
        </w:tc>
        <w:tc>
          <w:tcPr>
            <w:tcW w:w="3215" w:type="dxa"/>
            <w:shd w:val="clear" w:color="auto" w:fill="auto"/>
            <w:vAlign w:val="center"/>
          </w:tcPr>
          <w:p w:rsidR="00855894" w:rsidRPr="003500CD" w:rsidRDefault="00855894" w:rsidP="00267C18">
            <w:pPr>
              <w:pStyle w:val="af4"/>
              <w:jc w:val="center"/>
              <w:rPr>
                <w:rFonts w:ascii="Times New Roman" w:hAnsi="Times New Roman"/>
              </w:rPr>
            </w:pPr>
            <w:r w:rsidRPr="003500CD">
              <w:rPr>
                <w:rFonts w:ascii="Times New Roman" w:hAnsi="Times New Roman"/>
              </w:rPr>
              <w:t xml:space="preserve">Положение о порядке предоставления, рассмотрения и оценки предложений заинтересованных лиц об участии в отборе дворовых территорий для формирования (актуализации) адресного перечня с целью включения в муниципальную программу (внесения изменений в  муниципальную программу) </w:t>
            </w:r>
            <w:r w:rsidRPr="003500CD">
              <w:rPr>
                <w:rFonts w:ascii="Times New Roman" w:hAnsi="Times New Roman"/>
                <w:bCs/>
                <w:color w:val="000000"/>
              </w:rPr>
              <w:t>«Формирование комфортной городской среды на территории Балахнинского муниципального округа Нижегородской области на 2021-2024 годы»</w:t>
            </w:r>
          </w:p>
        </w:tc>
        <w:tc>
          <w:tcPr>
            <w:tcW w:w="2542"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муниципальный заказчик-координатор муниципальной программы: заместитель главы администрации по ЖКХ, строительству и экологии; соисполнитель: управление благоустройства и дорожной деятельности</w:t>
            </w:r>
          </w:p>
        </w:tc>
        <w:tc>
          <w:tcPr>
            <w:tcW w:w="1439"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 квартал</w:t>
            </w:r>
          </w:p>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2021 года</w:t>
            </w:r>
          </w:p>
        </w:tc>
      </w:tr>
      <w:tr w:rsidR="00855894" w:rsidRPr="003500CD" w:rsidTr="00267C18">
        <w:trPr>
          <w:trHeight w:val="2822"/>
        </w:trPr>
        <w:tc>
          <w:tcPr>
            <w:tcW w:w="540"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3</w:t>
            </w:r>
          </w:p>
        </w:tc>
        <w:tc>
          <w:tcPr>
            <w:tcW w:w="2403" w:type="dxa"/>
            <w:shd w:val="clear" w:color="auto" w:fill="auto"/>
            <w:vAlign w:val="center"/>
          </w:tcPr>
          <w:p w:rsidR="00855894" w:rsidRPr="003500CD" w:rsidRDefault="00855894" w:rsidP="00267C18">
            <w:pPr>
              <w:jc w:val="center"/>
              <w:rPr>
                <w:sz w:val="22"/>
                <w:szCs w:val="22"/>
              </w:rPr>
            </w:pPr>
            <w:r w:rsidRPr="003500CD">
              <w:rPr>
                <w:sz w:val="22"/>
                <w:szCs w:val="22"/>
              </w:rPr>
              <w:t>Постановление администрации Балахнинского муниципального округа Нижегородской области</w:t>
            </w:r>
          </w:p>
        </w:tc>
        <w:tc>
          <w:tcPr>
            <w:tcW w:w="3215" w:type="dxa"/>
            <w:shd w:val="clear" w:color="auto" w:fill="auto"/>
            <w:vAlign w:val="center"/>
          </w:tcPr>
          <w:p w:rsidR="00855894" w:rsidRPr="003500CD" w:rsidRDefault="00855894" w:rsidP="00267C18">
            <w:pPr>
              <w:pStyle w:val="af4"/>
              <w:jc w:val="center"/>
              <w:rPr>
                <w:rFonts w:ascii="Times New Roman" w:hAnsi="Times New Roman"/>
              </w:rPr>
            </w:pPr>
            <w:r w:rsidRPr="003500CD">
              <w:rPr>
                <w:rFonts w:ascii="Times New Roman" w:hAnsi="Times New Roman"/>
                <w:bCs/>
                <w:color w:val="000000"/>
              </w:rPr>
              <w:t xml:space="preserve">Положение по организации деятельности общественной комиссии </w:t>
            </w:r>
            <w:r w:rsidRPr="003500CD">
              <w:rPr>
                <w:rFonts w:ascii="Times New Roman" w:hAnsi="Times New Roman"/>
              </w:rPr>
              <w:t xml:space="preserve">для организации реализации муниципальной программы </w:t>
            </w:r>
            <w:r w:rsidRPr="003500CD">
              <w:rPr>
                <w:rFonts w:ascii="Times New Roman" w:hAnsi="Times New Roman"/>
                <w:bCs/>
                <w:color w:val="000000"/>
                <w:lang w:eastAsia="ru-RU"/>
              </w:rPr>
              <w:t>«Формирование комфортной городской среды на территории Балахнинского муниципального округа Нижегородской области на 2021-2024 годы»</w:t>
            </w:r>
          </w:p>
        </w:tc>
        <w:tc>
          <w:tcPr>
            <w:tcW w:w="2542"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муниципальный заказчик-координатор муниципальной программы: заместитель главы администрации по ЖКХ, строительству и экологии; соисполнитель: управление благоустройства и дорожной деятельности</w:t>
            </w:r>
          </w:p>
        </w:tc>
        <w:tc>
          <w:tcPr>
            <w:tcW w:w="1439"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 квартал</w:t>
            </w:r>
          </w:p>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2021 года</w:t>
            </w:r>
          </w:p>
        </w:tc>
      </w:tr>
      <w:tr w:rsidR="00855894" w:rsidRPr="003500CD" w:rsidTr="00267C18">
        <w:trPr>
          <w:trHeight w:val="3549"/>
        </w:trPr>
        <w:tc>
          <w:tcPr>
            <w:tcW w:w="540"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4</w:t>
            </w:r>
          </w:p>
        </w:tc>
        <w:tc>
          <w:tcPr>
            <w:tcW w:w="2403" w:type="dxa"/>
            <w:shd w:val="clear" w:color="auto" w:fill="auto"/>
            <w:vAlign w:val="center"/>
          </w:tcPr>
          <w:p w:rsidR="00855894" w:rsidRPr="003500CD" w:rsidRDefault="00855894" w:rsidP="00267C18">
            <w:pPr>
              <w:jc w:val="center"/>
              <w:rPr>
                <w:bCs/>
                <w:color w:val="000000"/>
                <w:sz w:val="22"/>
                <w:szCs w:val="22"/>
              </w:rPr>
            </w:pPr>
            <w:r w:rsidRPr="003500CD">
              <w:rPr>
                <w:sz w:val="22"/>
                <w:szCs w:val="22"/>
              </w:rPr>
              <w:t>Постановление администрации Балахнинского муниципального округа Нижегородской области</w:t>
            </w:r>
          </w:p>
        </w:tc>
        <w:tc>
          <w:tcPr>
            <w:tcW w:w="3215" w:type="dxa"/>
            <w:shd w:val="clear" w:color="auto" w:fill="auto"/>
            <w:vAlign w:val="center"/>
          </w:tcPr>
          <w:p w:rsidR="00855894" w:rsidRPr="003500CD" w:rsidRDefault="00855894" w:rsidP="00267C18">
            <w:pPr>
              <w:pStyle w:val="af4"/>
              <w:jc w:val="center"/>
              <w:rPr>
                <w:rFonts w:ascii="Times New Roman" w:hAnsi="Times New Roman"/>
                <w:bCs/>
                <w:color w:val="000000"/>
              </w:rPr>
            </w:pPr>
            <w:r w:rsidRPr="003500CD">
              <w:rPr>
                <w:rFonts w:ascii="Times New Roman" w:hAnsi="Times New Roman"/>
              </w:rPr>
              <w:t xml:space="preserve">Порядок разработки, обсуждения с заинтересованными лицами и утверждения дизайн-проектов благоустройства общественных территорий, подлежащих благоустройству в рамках муниципальной программы </w:t>
            </w:r>
            <w:r w:rsidRPr="003500CD">
              <w:rPr>
                <w:rFonts w:ascii="Times New Roman" w:hAnsi="Times New Roman"/>
                <w:bCs/>
                <w:color w:val="000000"/>
                <w:lang w:eastAsia="ru-RU"/>
              </w:rPr>
              <w:t>«Формирование комфортной городской среды на территории Балахнинского муниципального округа Нижегородской области на 2021-2024 годы»</w:t>
            </w:r>
          </w:p>
        </w:tc>
        <w:tc>
          <w:tcPr>
            <w:tcW w:w="2542"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муниципальный заказчик-координатор муниципальной программы: заместитель главы администрации по ЖКХ, строительству и экологии; соисполнитель: управление благоустройства и дорожной деятельности</w:t>
            </w:r>
          </w:p>
        </w:tc>
        <w:tc>
          <w:tcPr>
            <w:tcW w:w="1439"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 квартал</w:t>
            </w:r>
          </w:p>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2021 года</w:t>
            </w:r>
          </w:p>
        </w:tc>
      </w:tr>
      <w:tr w:rsidR="00855894" w:rsidRPr="003500CD" w:rsidTr="00267C18">
        <w:trPr>
          <w:trHeight w:val="3542"/>
        </w:trPr>
        <w:tc>
          <w:tcPr>
            <w:tcW w:w="540"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5</w:t>
            </w:r>
          </w:p>
        </w:tc>
        <w:tc>
          <w:tcPr>
            <w:tcW w:w="2403" w:type="dxa"/>
            <w:shd w:val="clear" w:color="auto" w:fill="auto"/>
            <w:vAlign w:val="center"/>
          </w:tcPr>
          <w:p w:rsidR="00855894" w:rsidRPr="003500CD" w:rsidRDefault="00855894" w:rsidP="00267C18">
            <w:pPr>
              <w:jc w:val="center"/>
              <w:rPr>
                <w:bCs/>
                <w:color w:val="000000"/>
                <w:sz w:val="22"/>
                <w:szCs w:val="22"/>
              </w:rPr>
            </w:pPr>
            <w:r w:rsidRPr="003500CD">
              <w:rPr>
                <w:sz w:val="22"/>
                <w:szCs w:val="22"/>
              </w:rPr>
              <w:t>Постановление администрации Балахнинского муниципального округа Нижегородской области</w:t>
            </w:r>
          </w:p>
        </w:tc>
        <w:tc>
          <w:tcPr>
            <w:tcW w:w="3215" w:type="dxa"/>
            <w:shd w:val="clear" w:color="auto" w:fill="auto"/>
            <w:vAlign w:val="center"/>
          </w:tcPr>
          <w:p w:rsidR="00855894" w:rsidRPr="003500CD" w:rsidRDefault="00855894" w:rsidP="00267C18">
            <w:pPr>
              <w:pStyle w:val="af4"/>
              <w:jc w:val="center"/>
              <w:rPr>
                <w:rFonts w:ascii="Times New Roman" w:hAnsi="Times New Roman"/>
                <w:bCs/>
                <w:color w:val="000000"/>
              </w:rPr>
            </w:pPr>
            <w:r w:rsidRPr="003500CD">
              <w:rPr>
                <w:rFonts w:ascii="Times New Roman" w:hAnsi="Times New Roman"/>
              </w:rPr>
              <w:t xml:space="preserve">Порядок разработки, обсуждения с заинтересованными лицами и утверждения дизайн-проектов благоустройства дворовых территорий, подлежащих благоустройству в рамках муниципальной программы </w:t>
            </w:r>
            <w:r w:rsidRPr="003500CD">
              <w:rPr>
                <w:rFonts w:ascii="Times New Roman" w:hAnsi="Times New Roman"/>
                <w:bCs/>
                <w:color w:val="000000"/>
                <w:lang w:eastAsia="ru-RU"/>
              </w:rPr>
              <w:t>«Формирование комфортной городской среды на территории Балахнинского муниципального округа Нижегородской области на 2021-2024 годы»</w:t>
            </w:r>
          </w:p>
        </w:tc>
        <w:tc>
          <w:tcPr>
            <w:tcW w:w="2542"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муниципальный заказчик-координатор муниципальной программы: заместитель главы администрации по ЖКХ, строительству и экологии; соисполнитель: управление благоустройства и дорожной деятельности</w:t>
            </w:r>
          </w:p>
        </w:tc>
        <w:tc>
          <w:tcPr>
            <w:tcW w:w="1439"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 квартал</w:t>
            </w:r>
          </w:p>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2021 года</w:t>
            </w:r>
          </w:p>
        </w:tc>
      </w:tr>
      <w:tr w:rsidR="00855894" w:rsidRPr="003500CD" w:rsidTr="00267C18">
        <w:trPr>
          <w:trHeight w:val="3380"/>
        </w:trPr>
        <w:tc>
          <w:tcPr>
            <w:tcW w:w="540"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lastRenderedPageBreak/>
              <w:t>6</w:t>
            </w:r>
          </w:p>
        </w:tc>
        <w:tc>
          <w:tcPr>
            <w:tcW w:w="2403" w:type="dxa"/>
            <w:shd w:val="clear" w:color="auto" w:fill="auto"/>
            <w:vAlign w:val="center"/>
          </w:tcPr>
          <w:p w:rsidR="00855894" w:rsidRPr="003500CD" w:rsidRDefault="00855894" w:rsidP="00267C18">
            <w:pPr>
              <w:jc w:val="center"/>
              <w:rPr>
                <w:sz w:val="22"/>
                <w:szCs w:val="22"/>
              </w:rPr>
            </w:pPr>
            <w:r w:rsidRPr="003500CD">
              <w:rPr>
                <w:sz w:val="22"/>
                <w:szCs w:val="22"/>
              </w:rPr>
              <w:t>Постановление администрации Балахнинского муниципального округа Нижегородской области</w:t>
            </w:r>
          </w:p>
        </w:tc>
        <w:tc>
          <w:tcPr>
            <w:tcW w:w="3215" w:type="dxa"/>
            <w:shd w:val="clear" w:color="auto" w:fill="auto"/>
            <w:vAlign w:val="center"/>
          </w:tcPr>
          <w:p w:rsidR="00855894" w:rsidRPr="003500CD" w:rsidRDefault="00855894" w:rsidP="00267C18">
            <w:pPr>
              <w:pStyle w:val="af4"/>
              <w:jc w:val="center"/>
              <w:rPr>
                <w:rFonts w:ascii="Times New Roman" w:hAnsi="Times New Roman"/>
              </w:rPr>
            </w:pPr>
            <w:r w:rsidRPr="003500CD">
              <w:rPr>
                <w:rFonts w:ascii="Times New Roman" w:hAnsi="Times New Roman"/>
              </w:rPr>
              <w:t>Порядок проведения инвентаризации уровня благоустройства индивидуальных жилых домов, расположенных на территории Балахнинского муниципального округа и земельных участков, предоставленных для их размещения</w:t>
            </w:r>
          </w:p>
        </w:tc>
        <w:tc>
          <w:tcPr>
            <w:tcW w:w="2542"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муниципальный заказчик-координатор муниципальной программы: заместитель главы администрации по ЖКХ, строительству и экологии; соисполнитель: управление благоустройства и дорожной деятельности</w:t>
            </w:r>
          </w:p>
        </w:tc>
        <w:tc>
          <w:tcPr>
            <w:tcW w:w="1439" w:type="dxa"/>
            <w:shd w:val="clear" w:color="auto" w:fill="auto"/>
            <w:vAlign w:val="center"/>
          </w:tcPr>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1 квартал</w:t>
            </w:r>
          </w:p>
          <w:p w:rsidR="00855894" w:rsidRPr="003500CD" w:rsidRDefault="00855894" w:rsidP="00267C18">
            <w:pPr>
              <w:pStyle w:val="ConsPlusNormal"/>
              <w:ind w:firstLine="0"/>
              <w:jc w:val="center"/>
              <w:rPr>
                <w:rFonts w:ascii="Times New Roman" w:hAnsi="Times New Roman" w:cs="Times New Roman"/>
                <w:sz w:val="22"/>
                <w:szCs w:val="22"/>
              </w:rPr>
            </w:pPr>
            <w:r w:rsidRPr="003500CD">
              <w:rPr>
                <w:rFonts w:ascii="Times New Roman" w:hAnsi="Times New Roman" w:cs="Times New Roman"/>
                <w:sz w:val="22"/>
                <w:szCs w:val="22"/>
              </w:rPr>
              <w:t>2021 года</w:t>
            </w:r>
          </w:p>
        </w:tc>
      </w:tr>
    </w:tbl>
    <w:p w:rsidR="00106C44" w:rsidRDefault="00106C44" w:rsidP="00106C44">
      <w:pPr>
        <w:pStyle w:val="ConsPlusNormal"/>
        <w:ind w:firstLine="540"/>
        <w:jc w:val="both"/>
        <w:outlineLvl w:val="3"/>
        <w:rPr>
          <w:rFonts w:ascii="Times New Roman" w:hAnsi="Times New Roman" w:cs="Times New Roman"/>
          <w:sz w:val="24"/>
          <w:szCs w:val="24"/>
        </w:rPr>
      </w:pPr>
    </w:p>
    <w:p w:rsidR="00106C44" w:rsidRPr="00106C44" w:rsidRDefault="00106C44" w:rsidP="00106C44">
      <w:pPr>
        <w:pStyle w:val="ConsPlusNormal"/>
        <w:spacing w:before="240" w:after="240"/>
        <w:ind w:firstLine="540"/>
        <w:jc w:val="center"/>
        <w:outlineLvl w:val="3"/>
        <w:rPr>
          <w:rFonts w:ascii="Times New Roman" w:hAnsi="Times New Roman" w:cs="Times New Roman"/>
          <w:b/>
          <w:sz w:val="24"/>
          <w:szCs w:val="24"/>
        </w:rPr>
      </w:pPr>
      <w:r w:rsidRPr="00106C44">
        <w:rPr>
          <w:rFonts w:ascii="Times New Roman" w:hAnsi="Times New Roman" w:cs="Times New Roman"/>
          <w:b/>
          <w:sz w:val="24"/>
          <w:szCs w:val="24"/>
        </w:rPr>
        <w:t>2.7. Участие в реализации муниципальной программы муниципальных унитарных предприятий, хозяйственных обществ, акции, доли в уставном капитале которых принадлежат Балахнинскому муниципальному округу Нижегородской области, общественных, научных и иных организаций</w:t>
      </w:r>
    </w:p>
    <w:p w:rsidR="00106C44" w:rsidRDefault="00106C44" w:rsidP="00DB037A">
      <w:pPr>
        <w:pStyle w:val="ConsPlusNormal"/>
        <w:ind w:firstLine="540"/>
        <w:jc w:val="both"/>
        <w:outlineLvl w:val="3"/>
        <w:rPr>
          <w:sz w:val="24"/>
          <w:szCs w:val="24"/>
        </w:rPr>
      </w:pPr>
      <w:r>
        <w:rPr>
          <w:rFonts w:ascii="Times New Roman" w:hAnsi="Times New Roman" w:cs="Times New Roman"/>
          <w:sz w:val="24"/>
          <w:szCs w:val="24"/>
        </w:rPr>
        <w:t>В</w:t>
      </w:r>
      <w:r w:rsidRPr="001F4BAD">
        <w:rPr>
          <w:rFonts w:ascii="Times New Roman" w:hAnsi="Times New Roman" w:cs="Times New Roman"/>
          <w:sz w:val="24"/>
          <w:szCs w:val="24"/>
        </w:rPr>
        <w:t xml:space="preserve"> реализации муниципальной программы</w:t>
      </w:r>
      <w:r>
        <w:rPr>
          <w:rFonts w:ascii="Times New Roman" w:hAnsi="Times New Roman" w:cs="Times New Roman"/>
          <w:sz w:val="24"/>
          <w:szCs w:val="24"/>
        </w:rPr>
        <w:t xml:space="preserve"> </w:t>
      </w:r>
      <w:r w:rsidRPr="001F4BAD">
        <w:rPr>
          <w:rFonts w:ascii="Times New Roman" w:hAnsi="Times New Roman" w:cs="Times New Roman"/>
          <w:sz w:val="24"/>
          <w:szCs w:val="24"/>
        </w:rPr>
        <w:t>муниципальны</w:t>
      </w:r>
      <w:r>
        <w:rPr>
          <w:rFonts w:ascii="Times New Roman" w:hAnsi="Times New Roman" w:cs="Times New Roman"/>
          <w:sz w:val="24"/>
          <w:szCs w:val="24"/>
        </w:rPr>
        <w:t>е</w:t>
      </w:r>
      <w:r w:rsidRPr="001F4BAD">
        <w:rPr>
          <w:rFonts w:ascii="Times New Roman" w:hAnsi="Times New Roman" w:cs="Times New Roman"/>
          <w:sz w:val="24"/>
          <w:szCs w:val="24"/>
        </w:rPr>
        <w:t xml:space="preserve"> унитарны</w:t>
      </w:r>
      <w:r>
        <w:rPr>
          <w:rFonts w:ascii="Times New Roman" w:hAnsi="Times New Roman" w:cs="Times New Roman"/>
          <w:sz w:val="24"/>
          <w:szCs w:val="24"/>
        </w:rPr>
        <w:t>е</w:t>
      </w:r>
      <w:r w:rsidRPr="001F4BAD">
        <w:rPr>
          <w:rFonts w:ascii="Times New Roman" w:hAnsi="Times New Roman" w:cs="Times New Roman"/>
          <w:sz w:val="24"/>
          <w:szCs w:val="24"/>
        </w:rPr>
        <w:t xml:space="preserve"> предприяти</w:t>
      </w:r>
      <w:r>
        <w:rPr>
          <w:rFonts w:ascii="Times New Roman" w:hAnsi="Times New Roman" w:cs="Times New Roman"/>
          <w:sz w:val="24"/>
          <w:szCs w:val="24"/>
        </w:rPr>
        <w:t>я</w:t>
      </w:r>
      <w:r w:rsidRPr="001F4BAD">
        <w:rPr>
          <w:rFonts w:ascii="Times New Roman" w:hAnsi="Times New Roman" w:cs="Times New Roman"/>
          <w:sz w:val="24"/>
          <w:szCs w:val="24"/>
        </w:rPr>
        <w:t>, хозяйственны</w:t>
      </w:r>
      <w:r>
        <w:rPr>
          <w:rFonts w:ascii="Times New Roman" w:hAnsi="Times New Roman" w:cs="Times New Roman"/>
          <w:sz w:val="24"/>
          <w:szCs w:val="24"/>
        </w:rPr>
        <w:t>е</w:t>
      </w:r>
      <w:r w:rsidRPr="001F4BAD">
        <w:rPr>
          <w:rFonts w:ascii="Times New Roman" w:hAnsi="Times New Roman" w:cs="Times New Roman"/>
          <w:sz w:val="24"/>
          <w:szCs w:val="24"/>
        </w:rPr>
        <w:t xml:space="preserve"> обществ</w:t>
      </w:r>
      <w:r>
        <w:rPr>
          <w:rFonts w:ascii="Times New Roman" w:hAnsi="Times New Roman" w:cs="Times New Roman"/>
          <w:sz w:val="24"/>
          <w:szCs w:val="24"/>
        </w:rPr>
        <w:t>а</w:t>
      </w:r>
      <w:r w:rsidRPr="001F4BAD">
        <w:rPr>
          <w:rFonts w:ascii="Times New Roman" w:hAnsi="Times New Roman" w:cs="Times New Roman"/>
          <w:sz w:val="24"/>
          <w:szCs w:val="24"/>
        </w:rPr>
        <w:t xml:space="preserve">, акции, доли в уставном капитале которых принадлежат </w:t>
      </w:r>
      <w:r w:rsidRPr="0054385E">
        <w:rPr>
          <w:rFonts w:ascii="Times New Roman" w:hAnsi="Times New Roman" w:cs="Times New Roman"/>
          <w:sz w:val="24"/>
          <w:szCs w:val="24"/>
        </w:rPr>
        <w:t>Балахнинско</w:t>
      </w:r>
      <w:r>
        <w:rPr>
          <w:rFonts w:ascii="Times New Roman" w:hAnsi="Times New Roman" w:cs="Times New Roman"/>
          <w:sz w:val="24"/>
          <w:szCs w:val="24"/>
        </w:rPr>
        <w:t>му</w:t>
      </w:r>
      <w:r w:rsidRPr="0054385E">
        <w:rPr>
          <w:rFonts w:ascii="Times New Roman" w:hAnsi="Times New Roman" w:cs="Times New Roman"/>
          <w:sz w:val="24"/>
          <w:szCs w:val="24"/>
        </w:rPr>
        <w:t xml:space="preserve"> муниципально</w:t>
      </w:r>
      <w:r>
        <w:rPr>
          <w:rFonts w:ascii="Times New Roman" w:hAnsi="Times New Roman" w:cs="Times New Roman"/>
          <w:sz w:val="24"/>
          <w:szCs w:val="24"/>
        </w:rPr>
        <w:t>му</w:t>
      </w:r>
      <w:r w:rsidRPr="0054385E">
        <w:rPr>
          <w:rFonts w:ascii="Times New Roman" w:hAnsi="Times New Roman" w:cs="Times New Roman"/>
          <w:sz w:val="24"/>
          <w:szCs w:val="24"/>
        </w:rPr>
        <w:t xml:space="preserve"> округ</w:t>
      </w:r>
      <w:r>
        <w:rPr>
          <w:rFonts w:ascii="Times New Roman" w:hAnsi="Times New Roman" w:cs="Times New Roman"/>
          <w:sz w:val="24"/>
          <w:szCs w:val="24"/>
        </w:rPr>
        <w:t>у</w:t>
      </w:r>
      <w:r w:rsidRPr="0054385E">
        <w:rPr>
          <w:rFonts w:ascii="Times New Roman" w:hAnsi="Times New Roman" w:cs="Times New Roman"/>
          <w:sz w:val="24"/>
          <w:szCs w:val="24"/>
        </w:rPr>
        <w:t xml:space="preserve"> Нижегородской области</w:t>
      </w:r>
      <w:r w:rsidRPr="001F4BAD">
        <w:rPr>
          <w:rFonts w:ascii="Times New Roman" w:hAnsi="Times New Roman" w:cs="Times New Roman"/>
          <w:sz w:val="24"/>
          <w:szCs w:val="24"/>
        </w:rPr>
        <w:t>, общественны</w:t>
      </w:r>
      <w:r w:rsidR="00DB037A">
        <w:rPr>
          <w:rFonts w:ascii="Times New Roman" w:hAnsi="Times New Roman" w:cs="Times New Roman"/>
          <w:sz w:val="24"/>
          <w:szCs w:val="24"/>
        </w:rPr>
        <w:t>е</w:t>
      </w:r>
      <w:r w:rsidRPr="001F4BAD">
        <w:rPr>
          <w:rFonts w:ascii="Times New Roman" w:hAnsi="Times New Roman" w:cs="Times New Roman"/>
          <w:sz w:val="24"/>
          <w:szCs w:val="24"/>
        </w:rPr>
        <w:t>, научны</w:t>
      </w:r>
      <w:r w:rsidR="00DB037A">
        <w:rPr>
          <w:rFonts w:ascii="Times New Roman" w:hAnsi="Times New Roman" w:cs="Times New Roman"/>
          <w:sz w:val="24"/>
          <w:szCs w:val="24"/>
        </w:rPr>
        <w:t>е</w:t>
      </w:r>
      <w:r w:rsidRPr="001F4BAD">
        <w:rPr>
          <w:rFonts w:ascii="Times New Roman" w:hAnsi="Times New Roman" w:cs="Times New Roman"/>
          <w:sz w:val="24"/>
          <w:szCs w:val="24"/>
        </w:rPr>
        <w:t xml:space="preserve"> и ины</w:t>
      </w:r>
      <w:r w:rsidR="002D7111">
        <w:rPr>
          <w:rFonts w:ascii="Times New Roman" w:hAnsi="Times New Roman" w:cs="Times New Roman"/>
          <w:sz w:val="24"/>
          <w:szCs w:val="24"/>
        </w:rPr>
        <w:t>е</w:t>
      </w:r>
      <w:r w:rsidRPr="001F4BAD">
        <w:rPr>
          <w:rFonts w:ascii="Times New Roman" w:hAnsi="Times New Roman" w:cs="Times New Roman"/>
          <w:sz w:val="24"/>
          <w:szCs w:val="24"/>
        </w:rPr>
        <w:t xml:space="preserve"> организаци</w:t>
      </w:r>
      <w:r w:rsidR="002D7111">
        <w:rPr>
          <w:rFonts w:ascii="Times New Roman" w:hAnsi="Times New Roman" w:cs="Times New Roman"/>
          <w:sz w:val="24"/>
          <w:szCs w:val="24"/>
        </w:rPr>
        <w:t>и</w:t>
      </w:r>
      <w:r w:rsidRPr="001F4BAD">
        <w:rPr>
          <w:rFonts w:ascii="Times New Roman" w:hAnsi="Times New Roman" w:cs="Times New Roman"/>
          <w:sz w:val="24"/>
          <w:szCs w:val="24"/>
        </w:rPr>
        <w:t xml:space="preserve"> </w:t>
      </w:r>
      <w:r w:rsidR="001B2266">
        <w:rPr>
          <w:rFonts w:ascii="Times New Roman" w:hAnsi="Times New Roman" w:cs="Times New Roman"/>
          <w:sz w:val="24"/>
          <w:szCs w:val="24"/>
        </w:rPr>
        <w:t xml:space="preserve">участие </w:t>
      </w:r>
      <w:r w:rsidR="00DB037A">
        <w:rPr>
          <w:rFonts w:ascii="Times New Roman" w:hAnsi="Times New Roman" w:cs="Times New Roman"/>
          <w:sz w:val="24"/>
          <w:szCs w:val="24"/>
        </w:rPr>
        <w:t>не принимают.</w:t>
      </w:r>
    </w:p>
    <w:p w:rsidR="00D161EB" w:rsidRPr="00D161EB" w:rsidRDefault="00D161EB" w:rsidP="00763CFF">
      <w:pPr>
        <w:pStyle w:val="ConsPlusTitle"/>
        <w:spacing w:before="240" w:after="240"/>
        <w:jc w:val="center"/>
        <w:outlineLvl w:val="2"/>
        <w:rPr>
          <w:sz w:val="24"/>
          <w:szCs w:val="24"/>
        </w:rPr>
      </w:pPr>
      <w:r w:rsidRPr="00D161EB">
        <w:rPr>
          <w:sz w:val="24"/>
          <w:szCs w:val="24"/>
        </w:rPr>
        <w:t>2.</w:t>
      </w:r>
      <w:r w:rsidR="00417B6B">
        <w:rPr>
          <w:sz w:val="24"/>
          <w:szCs w:val="24"/>
        </w:rPr>
        <w:t>8</w:t>
      </w:r>
      <w:r w:rsidRPr="00D161EB">
        <w:rPr>
          <w:sz w:val="24"/>
          <w:szCs w:val="24"/>
        </w:rPr>
        <w:t>. Обоснование объема финансовых ресурсов</w:t>
      </w:r>
    </w:p>
    <w:p w:rsidR="00D161EB" w:rsidRDefault="00DF3440" w:rsidP="00D161EB">
      <w:pPr>
        <w:pStyle w:val="ConsPlusNormal"/>
        <w:spacing w:before="280"/>
        <w:ind w:firstLine="540"/>
        <w:jc w:val="both"/>
        <w:rPr>
          <w:rFonts w:ascii="Times New Roman" w:hAnsi="Times New Roman" w:cs="Times New Roman"/>
          <w:sz w:val="24"/>
          <w:szCs w:val="24"/>
        </w:rPr>
      </w:pPr>
      <w:r>
        <w:rPr>
          <w:rFonts w:ascii="Times New Roman" w:hAnsi="Times New Roman" w:cs="Times New Roman"/>
          <w:sz w:val="24"/>
          <w:szCs w:val="24"/>
        </w:rPr>
        <w:t>И</w:t>
      </w:r>
      <w:r w:rsidRPr="007F07EC">
        <w:rPr>
          <w:rFonts w:ascii="Times New Roman" w:hAnsi="Times New Roman" w:cs="Times New Roman"/>
          <w:sz w:val="24"/>
          <w:szCs w:val="24"/>
        </w:rPr>
        <w:t xml:space="preserve">нформация о ресурсном обеспечении реализации муниципальной программы за счет средств бюджета Балахнинского муниципального округа Нижегородской области в целом с распределением по основным мероприятиям, а также по годам реализации муниципальной программы с расшифровкой по </w:t>
      </w:r>
      <w:r>
        <w:rPr>
          <w:rFonts w:ascii="Times New Roman" w:hAnsi="Times New Roman" w:cs="Times New Roman"/>
          <w:sz w:val="24"/>
          <w:szCs w:val="24"/>
        </w:rPr>
        <w:t>муниципальному заказчику-координатору муниципальной программы</w:t>
      </w:r>
      <w:r w:rsidRPr="007F07EC">
        <w:rPr>
          <w:rFonts w:ascii="Times New Roman" w:hAnsi="Times New Roman" w:cs="Times New Roman"/>
          <w:sz w:val="24"/>
          <w:szCs w:val="24"/>
        </w:rPr>
        <w:t xml:space="preserve">, соисполнителям </w:t>
      </w:r>
      <w:r>
        <w:rPr>
          <w:rFonts w:ascii="Times New Roman" w:hAnsi="Times New Roman" w:cs="Times New Roman"/>
          <w:sz w:val="24"/>
          <w:szCs w:val="24"/>
        </w:rPr>
        <w:t xml:space="preserve">приведена в </w:t>
      </w:r>
      <w:hyperlink w:anchor="P1341" w:history="1">
        <w:r w:rsidRPr="007F07EC">
          <w:rPr>
            <w:rFonts w:ascii="Times New Roman" w:hAnsi="Times New Roman" w:cs="Times New Roman"/>
            <w:sz w:val="24"/>
            <w:szCs w:val="24"/>
          </w:rPr>
          <w:t xml:space="preserve">таблице </w:t>
        </w:r>
        <w:r w:rsidR="008E3459">
          <w:rPr>
            <w:rFonts w:ascii="Times New Roman" w:hAnsi="Times New Roman" w:cs="Times New Roman"/>
            <w:sz w:val="24"/>
            <w:szCs w:val="24"/>
          </w:rPr>
          <w:t>5</w:t>
        </w:r>
      </w:hyperlink>
      <w:r w:rsidRPr="007F07EC">
        <w:rPr>
          <w:rFonts w:ascii="Times New Roman" w:hAnsi="Times New Roman" w:cs="Times New Roman"/>
          <w:sz w:val="24"/>
          <w:szCs w:val="24"/>
        </w:rPr>
        <w:t>.</w:t>
      </w:r>
    </w:p>
    <w:p w:rsidR="00DF3440" w:rsidRDefault="00DF3440" w:rsidP="00DF3440">
      <w:pPr>
        <w:pStyle w:val="ConsPlusNormal"/>
        <w:spacing w:before="240" w:after="240"/>
        <w:ind w:firstLine="540"/>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8E3459">
        <w:rPr>
          <w:rFonts w:ascii="Times New Roman" w:hAnsi="Times New Roman" w:cs="Times New Roman"/>
          <w:sz w:val="24"/>
          <w:szCs w:val="24"/>
        </w:rPr>
        <w:t>5</w:t>
      </w:r>
      <w:r>
        <w:rPr>
          <w:rFonts w:ascii="Times New Roman" w:hAnsi="Times New Roman" w:cs="Times New Roman"/>
          <w:sz w:val="24"/>
          <w:szCs w:val="24"/>
        </w:rPr>
        <w:t>.</w:t>
      </w:r>
    </w:p>
    <w:p w:rsidR="00E211D9" w:rsidRDefault="00E211D9" w:rsidP="008452A4">
      <w:pPr>
        <w:widowControl w:val="0"/>
        <w:autoSpaceDE w:val="0"/>
        <w:autoSpaceDN w:val="0"/>
        <w:adjustRightInd w:val="0"/>
        <w:spacing w:after="360"/>
        <w:jc w:val="center"/>
        <w:rPr>
          <w:b/>
          <w:sz w:val="24"/>
          <w:szCs w:val="24"/>
        </w:rPr>
      </w:pPr>
      <w:r w:rsidRPr="00356702">
        <w:rPr>
          <w:b/>
          <w:sz w:val="24"/>
          <w:szCs w:val="24"/>
        </w:rPr>
        <w:t xml:space="preserve">Ресурсное обеспечение реализации муниципальной программы за счет средств бюджета </w:t>
      </w:r>
      <w:r w:rsidR="00356702">
        <w:rPr>
          <w:b/>
          <w:sz w:val="24"/>
          <w:szCs w:val="24"/>
        </w:rPr>
        <w:t>Балахнинского муниципального округа Нижегородской области</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2298"/>
        <w:gridCol w:w="2856"/>
        <w:gridCol w:w="1055"/>
        <w:gridCol w:w="1072"/>
        <w:gridCol w:w="1134"/>
        <w:gridCol w:w="1134"/>
      </w:tblGrid>
      <w:tr w:rsidR="007B774D" w:rsidRPr="007B774D" w:rsidTr="4F59B7B1">
        <w:trPr>
          <w:trHeight w:val="1117"/>
        </w:trPr>
        <w:tc>
          <w:tcPr>
            <w:tcW w:w="531" w:type="dxa"/>
            <w:vMerge w:val="restart"/>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 п/п</w:t>
            </w:r>
          </w:p>
        </w:tc>
        <w:tc>
          <w:tcPr>
            <w:tcW w:w="2298" w:type="dxa"/>
            <w:vMerge w:val="restart"/>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Наименование муниципальной программы, подпрограммы, основного мероприятия</w:t>
            </w:r>
          </w:p>
        </w:tc>
        <w:tc>
          <w:tcPr>
            <w:tcW w:w="2856" w:type="dxa"/>
            <w:vMerge w:val="restart"/>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Муниципальный заказчик-координатор  муниципальной программы, соисполнитель</w:t>
            </w:r>
          </w:p>
        </w:tc>
        <w:tc>
          <w:tcPr>
            <w:tcW w:w="4395" w:type="dxa"/>
            <w:gridSpan w:val="4"/>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Расходы, тыс. руб.</w:t>
            </w:r>
          </w:p>
        </w:tc>
      </w:tr>
      <w:tr w:rsidR="007B774D" w:rsidRPr="007B774D" w:rsidTr="4F59B7B1">
        <w:trPr>
          <w:trHeight w:val="694"/>
        </w:trPr>
        <w:tc>
          <w:tcPr>
            <w:tcW w:w="531" w:type="dxa"/>
            <w:vMerge/>
            <w:vAlign w:val="center"/>
            <w:hideMark/>
          </w:tcPr>
          <w:p w:rsidR="007B774D" w:rsidRPr="007B774D" w:rsidRDefault="007B774D" w:rsidP="007B774D">
            <w:pPr>
              <w:suppressAutoHyphens w:val="0"/>
              <w:rPr>
                <w:b/>
                <w:bCs/>
                <w:color w:val="FF0000"/>
                <w:sz w:val="22"/>
                <w:szCs w:val="22"/>
                <w:lang w:eastAsia="ru-RU"/>
              </w:rPr>
            </w:pPr>
          </w:p>
        </w:tc>
        <w:tc>
          <w:tcPr>
            <w:tcW w:w="2298" w:type="dxa"/>
            <w:vMerge/>
            <w:vAlign w:val="center"/>
            <w:hideMark/>
          </w:tcPr>
          <w:p w:rsidR="007B774D" w:rsidRPr="007B774D" w:rsidRDefault="007B774D" w:rsidP="007B774D">
            <w:pPr>
              <w:suppressAutoHyphens w:val="0"/>
              <w:rPr>
                <w:b/>
                <w:bCs/>
                <w:color w:val="FF0000"/>
                <w:sz w:val="22"/>
                <w:szCs w:val="22"/>
                <w:lang w:eastAsia="ru-RU"/>
              </w:rPr>
            </w:pPr>
          </w:p>
        </w:tc>
        <w:tc>
          <w:tcPr>
            <w:tcW w:w="2856" w:type="dxa"/>
            <w:vMerge/>
            <w:vAlign w:val="center"/>
            <w:hideMark/>
          </w:tcPr>
          <w:p w:rsidR="007B774D" w:rsidRPr="007B774D" w:rsidRDefault="007B774D" w:rsidP="007B774D">
            <w:pPr>
              <w:suppressAutoHyphens w:val="0"/>
              <w:rPr>
                <w:b/>
                <w:bCs/>
                <w:color w:val="FF0000"/>
                <w:sz w:val="22"/>
                <w:szCs w:val="22"/>
                <w:lang w:eastAsia="ru-RU"/>
              </w:rPr>
            </w:pP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2021 год</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2022 год</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2023 год</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2024 год</w:t>
            </w:r>
          </w:p>
        </w:tc>
      </w:tr>
      <w:tr w:rsidR="007B774D" w:rsidRPr="007B774D" w:rsidTr="4F59B7B1">
        <w:trPr>
          <w:trHeight w:val="491"/>
        </w:trPr>
        <w:tc>
          <w:tcPr>
            <w:tcW w:w="531"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1</w:t>
            </w:r>
          </w:p>
        </w:tc>
        <w:tc>
          <w:tcPr>
            <w:tcW w:w="2298"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2</w:t>
            </w:r>
          </w:p>
        </w:tc>
        <w:tc>
          <w:tcPr>
            <w:tcW w:w="2856"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3</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4</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5</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6</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7</w:t>
            </w:r>
          </w:p>
        </w:tc>
      </w:tr>
      <w:tr w:rsidR="007B774D" w:rsidRPr="007B774D" w:rsidTr="4F59B7B1">
        <w:trPr>
          <w:trHeight w:val="528"/>
        </w:trPr>
        <w:tc>
          <w:tcPr>
            <w:tcW w:w="2829" w:type="dxa"/>
            <w:gridSpan w:val="2"/>
            <w:vMerge w:val="restart"/>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Муниципальная программа «Формирование комфортной городской среды на территории Балахнинского муниципального округа Нижегородской области на 2021-2024 годы»</w:t>
            </w: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t>Всего, в том числе:</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32 187,5</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30 817,1</w:t>
            </w:r>
          </w:p>
        </w:tc>
      </w:tr>
      <w:tr w:rsidR="007B774D" w:rsidRPr="007B774D" w:rsidTr="4F59B7B1">
        <w:trPr>
          <w:trHeight w:val="2098"/>
        </w:trPr>
        <w:tc>
          <w:tcPr>
            <w:tcW w:w="2829" w:type="dxa"/>
            <w:gridSpan w:val="2"/>
            <w:vMerge/>
            <w:vAlign w:val="center"/>
            <w:hideMark/>
          </w:tcPr>
          <w:p w:rsidR="007B774D" w:rsidRPr="007B774D" w:rsidRDefault="007B774D" w:rsidP="007B774D">
            <w:pPr>
              <w:suppressAutoHyphens w:val="0"/>
              <w:rPr>
                <w:b/>
                <w:bCs/>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t xml:space="preserve">муниципальный заказчик-координатор муниципальной программы: заместитель главы администрации по ЖКХ, строительству и экологии (администрация Балахнинского </w:t>
            </w:r>
            <w:r w:rsidRPr="77D54705">
              <w:rPr>
                <w:b/>
                <w:bCs/>
                <w:sz w:val="22"/>
                <w:szCs w:val="22"/>
                <w:lang w:eastAsia="ru-RU"/>
              </w:rPr>
              <w:lastRenderedPageBreak/>
              <w:t>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lastRenderedPageBreak/>
              <w:t>0,0</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r>
      <w:tr w:rsidR="007B774D" w:rsidRPr="007B774D" w:rsidTr="4F59B7B1">
        <w:trPr>
          <w:trHeight w:val="1777"/>
        </w:trPr>
        <w:tc>
          <w:tcPr>
            <w:tcW w:w="2829" w:type="dxa"/>
            <w:gridSpan w:val="2"/>
            <w:vMerge/>
            <w:vAlign w:val="center"/>
            <w:hideMark/>
          </w:tcPr>
          <w:p w:rsidR="007B774D" w:rsidRPr="007B774D" w:rsidRDefault="007B774D" w:rsidP="007B774D">
            <w:pPr>
              <w:suppressAutoHyphens w:val="0"/>
              <w:rPr>
                <w:b/>
                <w:bCs/>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t>соисполнитель: управление благоустройства и дорожной деятельности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32 187,5</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30 817,1</w:t>
            </w:r>
          </w:p>
        </w:tc>
      </w:tr>
      <w:tr w:rsidR="007B774D" w:rsidRPr="007B774D" w:rsidTr="4F59B7B1">
        <w:trPr>
          <w:trHeight w:val="1845"/>
        </w:trPr>
        <w:tc>
          <w:tcPr>
            <w:tcW w:w="2829" w:type="dxa"/>
            <w:gridSpan w:val="2"/>
            <w:vMerge/>
            <w:vAlign w:val="center"/>
            <w:hideMark/>
          </w:tcPr>
          <w:p w:rsidR="007B774D" w:rsidRPr="007B774D" w:rsidRDefault="007B774D" w:rsidP="007B774D">
            <w:pPr>
              <w:suppressAutoHyphens w:val="0"/>
              <w:rPr>
                <w:b/>
                <w:bCs/>
                <w:color w:val="FF0000"/>
                <w:sz w:val="22"/>
                <w:szCs w:val="22"/>
                <w:lang w:eastAsia="ru-RU"/>
              </w:rPr>
            </w:pPr>
          </w:p>
        </w:tc>
        <w:tc>
          <w:tcPr>
            <w:tcW w:w="2856" w:type="dxa"/>
            <w:shd w:val="clear" w:color="auto" w:fill="auto"/>
            <w:vAlign w:val="center"/>
            <w:hideMark/>
          </w:tcPr>
          <w:p w:rsidR="007B774D" w:rsidRPr="007B774D" w:rsidRDefault="4F59B7B1" w:rsidP="77D54705">
            <w:pPr>
              <w:suppressAutoHyphens w:val="0"/>
              <w:rPr>
                <w:b/>
                <w:bCs/>
                <w:sz w:val="22"/>
                <w:szCs w:val="22"/>
                <w:lang w:eastAsia="ru-RU"/>
              </w:rPr>
            </w:pPr>
            <w:r w:rsidRPr="4F59B7B1">
              <w:rPr>
                <w:b/>
                <w:bCs/>
                <w:sz w:val="22"/>
                <w:szCs w:val="22"/>
                <w:lang w:eastAsia="ru-RU"/>
              </w:rPr>
              <w:t>соисполнитель: управление архитектуры,  градостроительства и землепользования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r>
      <w:tr w:rsidR="007B774D" w:rsidRPr="007B774D" w:rsidTr="4F59B7B1">
        <w:trPr>
          <w:trHeight w:val="679"/>
        </w:trPr>
        <w:tc>
          <w:tcPr>
            <w:tcW w:w="531"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1</w:t>
            </w:r>
          </w:p>
        </w:tc>
        <w:tc>
          <w:tcPr>
            <w:tcW w:w="2298"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Благоустройство общественных территорий</w:t>
            </w: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t>Всего, в том числе:</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28 187,5</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30 817,1</w:t>
            </w:r>
          </w:p>
        </w:tc>
      </w:tr>
      <w:tr w:rsidR="007B774D" w:rsidRPr="007B774D" w:rsidTr="4F59B7B1">
        <w:trPr>
          <w:trHeight w:val="2415"/>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муниципальный заказчик-координатор муниципальной программы: заместитель главы администрации по ЖКХ, строительству и экологии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590"/>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соисполнитель: управление благоустройства и дорожной деятельности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28 187,5</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25 002,9</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30 817,1</w:t>
            </w:r>
          </w:p>
        </w:tc>
      </w:tr>
      <w:tr w:rsidR="007B774D" w:rsidRPr="007B774D" w:rsidTr="4F59B7B1">
        <w:trPr>
          <w:trHeight w:val="1706"/>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4F59B7B1" w:rsidP="77D54705">
            <w:pPr>
              <w:suppressAutoHyphens w:val="0"/>
              <w:rPr>
                <w:sz w:val="22"/>
                <w:szCs w:val="22"/>
                <w:lang w:eastAsia="ru-RU"/>
              </w:rPr>
            </w:pPr>
            <w:r w:rsidRPr="4F59B7B1">
              <w:rPr>
                <w:sz w:val="22"/>
                <w:szCs w:val="22"/>
                <w:lang w:eastAsia="ru-RU"/>
              </w:rPr>
              <w:t>соисполнитель: управление архитектуры,  градостроительства и землепользования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645"/>
        </w:trPr>
        <w:tc>
          <w:tcPr>
            <w:tcW w:w="531"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2</w:t>
            </w:r>
          </w:p>
        </w:tc>
        <w:tc>
          <w:tcPr>
            <w:tcW w:w="2298"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Благоустройство дворовых территорий</w:t>
            </w: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t>Всего, в том числе:</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r>
      <w:tr w:rsidR="007B774D" w:rsidRPr="007B774D" w:rsidTr="4F59B7B1">
        <w:trPr>
          <w:trHeight w:val="2445"/>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муниципальный заказчик-координатор муниципальной программы: заместитель главы администрации по ЖКХ, строительству и экологии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575"/>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соисполнитель: управление благоустройства и дорожной деятельности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884"/>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4F59B7B1" w:rsidP="77D54705">
            <w:pPr>
              <w:suppressAutoHyphens w:val="0"/>
              <w:rPr>
                <w:sz w:val="22"/>
                <w:szCs w:val="22"/>
                <w:lang w:eastAsia="ru-RU"/>
              </w:rPr>
            </w:pPr>
            <w:r w:rsidRPr="4F59B7B1">
              <w:rPr>
                <w:sz w:val="22"/>
                <w:szCs w:val="22"/>
                <w:lang w:eastAsia="ru-RU"/>
              </w:rPr>
              <w:t>соисполнитель: управление архитектуры,  градостроительства и землепользования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600"/>
        </w:trPr>
        <w:tc>
          <w:tcPr>
            <w:tcW w:w="531"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3</w:t>
            </w:r>
          </w:p>
        </w:tc>
        <w:tc>
          <w:tcPr>
            <w:tcW w:w="2298"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Проведение работ по образованию земельных участков, на которых расположены  многоквартирные дома, работы по благоустройству дворовых территорий которых софинансируются из бюджета Нижегородской области</w:t>
            </w: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t>Всего, в том числе:</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r>
      <w:tr w:rsidR="007B774D" w:rsidRPr="007B774D" w:rsidTr="4F59B7B1">
        <w:trPr>
          <w:trHeight w:val="2445"/>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муниципальный заказчик-координатор муниципальной программы: заместитель главы администрации по ЖКХ, строительству и экологии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635"/>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соисполнитель: управление благоустройства и дорожной деятельности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897"/>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4F59B7B1" w:rsidP="77D54705">
            <w:pPr>
              <w:suppressAutoHyphens w:val="0"/>
              <w:rPr>
                <w:sz w:val="22"/>
                <w:szCs w:val="22"/>
                <w:lang w:eastAsia="ru-RU"/>
              </w:rPr>
            </w:pPr>
            <w:r w:rsidRPr="4F59B7B1">
              <w:rPr>
                <w:sz w:val="22"/>
                <w:szCs w:val="22"/>
                <w:lang w:eastAsia="ru-RU"/>
              </w:rPr>
              <w:t>соисполнитель: управление архитектуры,  градостроительства и землепользования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585"/>
        </w:trPr>
        <w:tc>
          <w:tcPr>
            <w:tcW w:w="531"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4</w:t>
            </w:r>
          </w:p>
        </w:tc>
        <w:tc>
          <w:tcPr>
            <w:tcW w:w="2298"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 xml:space="preserve">Инвентаризация уровня </w:t>
            </w:r>
            <w:r w:rsidRPr="77D54705">
              <w:rPr>
                <w:sz w:val="22"/>
                <w:szCs w:val="22"/>
                <w:lang w:eastAsia="ru-RU"/>
              </w:rPr>
              <w:lastRenderedPageBreak/>
              <w:t>благоустройства индивидуальных жилых домов</w:t>
            </w: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lastRenderedPageBreak/>
              <w:t>Всего, в том числе:</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r>
      <w:tr w:rsidR="007B774D" w:rsidRPr="007B774D" w:rsidTr="4F59B7B1">
        <w:trPr>
          <w:trHeight w:val="2475"/>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муниципальный заказчик-координатор муниципальной программы: заместитель главы администрации по ЖКХ, строительству и экологии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590"/>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соисполнитель: управление благоустройства и дорожной деятельности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834"/>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4F59B7B1" w:rsidP="77D54705">
            <w:pPr>
              <w:suppressAutoHyphens w:val="0"/>
              <w:rPr>
                <w:sz w:val="22"/>
                <w:szCs w:val="22"/>
                <w:lang w:eastAsia="ru-RU"/>
              </w:rPr>
            </w:pPr>
            <w:r w:rsidRPr="4F59B7B1">
              <w:rPr>
                <w:sz w:val="22"/>
                <w:szCs w:val="22"/>
                <w:lang w:eastAsia="ru-RU"/>
              </w:rPr>
              <w:t>соисполнитель: управление архитектуры,  градостроительства и землепользования  (администрация Балахнинского муниципального округа)</w:t>
            </w:r>
          </w:p>
        </w:tc>
        <w:tc>
          <w:tcPr>
            <w:tcW w:w="1055"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585"/>
        </w:trPr>
        <w:tc>
          <w:tcPr>
            <w:tcW w:w="531"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5</w:t>
            </w:r>
          </w:p>
        </w:tc>
        <w:tc>
          <w:tcPr>
            <w:tcW w:w="2298" w:type="dxa"/>
            <w:vMerge w:val="restart"/>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Реализация лучших проектов создания комфортной городской среды в малом городе Балахна</w:t>
            </w:r>
          </w:p>
        </w:tc>
        <w:tc>
          <w:tcPr>
            <w:tcW w:w="2856" w:type="dxa"/>
            <w:shd w:val="clear" w:color="auto" w:fill="auto"/>
            <w:vAlign w:val="center"/>
            <w:hideMark/>
          </w:tcPr>
          <w:p w:rsidR="007B774D" w:rsidRPr="007B774D" w:rsidRDefault="77D54705" w:rsidP="77D54705">
            <w:pPr>
              <w:suppressAutoHyphens w:val="0"/>
              <w:rPr>
                <w:b/>
                <w:bCs/>
                <w:sz w:val="22"/>
                <w:szCs w:val="22"/>
                <w:lang w:eastAsia="ru-RU"/>
              </w:rPr>
            </w:pPr>
            <w:r w:rsidRPr="77D54705">
              <w:rPr>
                <w:b/>
                <w:bCs/>
                <w:sz w:val="22"/>
                <w:szCs w:val="22"/>
                <w:lang w:eastAsia="ru-RU"/>
              </w:rPr>
              <w:t>Всего, в том числе:</w:t>
            </w:r>
          </w:p>
        </w:tc>
        <w:tc>
          <w:tcPr>
            <w:tcW w:w="1055"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4 000,0</w:t>
            </w:r>
          </w:p>
        </w:tc>
        <w:tc>
          <w:tcPr>
            <w:tcW w:w="1072"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b/>
                <w:bCs/>
                <w:sz w:val="22"/>
                <w:szCs w:val="22"/>
                <w:lang w:eastAsia="ru-RU"/>
              </w:rPr>
            </w:pPr>
            <w:r w:rsidRPr="77D54705">
              <w:rPr>
                <w:b/>
                <w:bCs/>
                <w:sz w:val="22"/>
                <w:szCs w:val="22"/>
                <w:lang w:eastAsia="ru-RU"/>
              </w:rPr>
              <w:t>0,0</w:t>
            </w:r>
          </w:p>
        </w:tc>
      </w:tr>
      <w:tr w:rsidR="007B774D" w:rsidRPr="007B774D" w:rsidTr="4F59B7B1">
        <w:trPr>
          <w:trHeight w:val="2475"/>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муниципальный заказчик-координатор муниципальной программы: заместитель главы администрации по ЖКХ, строительству и экологии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590"/>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77D54705" w:rsidP="77D54705">
            <w:pPr>
              <w:suppressAutoHyphens w:val="0"/>
              <w:rPr>
                <w:sz w:val="22"/>
                <w:szCs w:val="22"/>
                <w:lang w:eastAsia="ru-RU"/>
              </w:rPr>
            </w:pPr>
            <w:r w:rsidRPr="77D54705">
              <w:rPr>
                <w:sz w:val="22"/>
                <w:szCs w:val="22"/>
                <w:lang w:eastAsia="ru-RU"/>
              </w:rPr>
              <w:t>соисполнитель: управление благоустройства и дорожной деятельности (администрация Балахнинского муниципального округа)</w:t>
            </w:r>
          </w:p>
        </w:tc>
        <w:tc>
          <w:tcPr>
            <w:tcW w:w="1055"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4 000,0</w:t>
            </w:r>
          </w:p>
        </w:tc>
        <w:tc>
          <w:tcPr>
            <w:tcW w:w="1072"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r w:rsidR="007B774D" w:rsidRPr="007B774D" w:rsidTr="4F59B7B1">
        <w:trPr>
          <w:trHeight w:val="1756"/>
        </w:trPr>
        <w:tc>
          <w:tcPr>
            <w:tcW w:w="531" w:type="dxa"/>
            <w:vMerge/>
            <w:vAlign w:val="center"/>
            <w:hideMark/>
          </w:tcPr>
          <w:p w:rsidR="007B774D" w:rsidRPr="007B774D" w:rsidRDefault="007B774D" w:rsidP="007B774D">
            <w:pPr>
              <w:suppressAutoHyphens w:val="0"/>
              <w:rPr>
                <w:color w:val="FF0000"/>
                <w:sz w:val="22"/>
                <w:szCs w:val="22"/>
                <w:lang w:eastAsia="ru-RU"/>
              </w:rPr>
            </w:pPr>
          </w:p>
        </w:tc>
        <w:tc>
          <w:tcPr>
            <w:tcW w:w="2298" w:type="dxa"/>
            <w:vMerge/>
            <w:vAlign w:val="center"/>
            <w:hideMark/>
          </w:tcPr>
          <w:p w:rsidR="007B774D" w:rsidRPr="007B774D" w:rsidRDefault="007B774D" w:rsidP="007B774D">
            <w:pPr>
              <w:suppressAutoHyphens w:val="0"/>
              <w:rPr>
                <w:color w:val="FF0000"/>
                <w:sz w:val="22"/>
                <w:szCs w:val="22"/>
                <w:lang w:eastAsia="ru-RU"/>
              </w:rPr>
            </w:pPr>
          </w:p>
        </w:tc>
        <w:tc>
          <w:tcPr>
            <w:tcW w:w="2856" w:type="dxa"/>
            <w:shd w:val="clear" w:color="auto" w:fill="auto"/>
            <w:vAlign w:val="center"/>
            <w:hideMark/>
          </w:tcPr>
          <w:p w:rsidR="007B774D" w:rsidRPr="007B774D" w:rsidRDefault="4F59B7B1" w:rsidP="77D54705">
            <w:pPr>
              <w:suppressAutoHyphens w:val="0"/>
              <w:rPr>
                <w:sz w:val="22"/>
                <w:szCs w:val="22"/>
                <w:lang w:eastAsia="ru-RU"/>
              </w:rPr>
            </w:pPr>
            <w:r w:rsidRPr="4F59B7B1">
              <w:rPr>
                <w:sz w:val="22"/>
                <w:szCs w:val="22"/>
                <w:lang w:eastAsia="ru-RU"/>
              </w:rPr>
              <w:t>соисполнитель: управление архитектуры,  градостроительства и землепользования  (администрация Балахнинского муниципального округа)</w:t>
            </w:r>
          </w:p>
        </w:tc>
        <w:tc>
          <w:tcPr>
            <w:tcW w:w="1055"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072"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c>
          <w:tcPr>
            <w:tcW w:w="1134" w:type="dxa"/>
            <w:shd w:val="clear" w:color="auto" w:fill="auto"/>
            <w:noWrap/>
            <w:vAlign w:val="center"/>
            <w:hideMark/>
          </w:tcPr>
          <w:p w:rsidR="007B774D" w:rsidRPr="007B774D" w:rsidRDefault="77D54705" w:rsidP="77D54705">
            <w:pPr>
              <w:suppressAutoHyphens w:val="0"/>
              <w:jc w:val="center"/>
              <w:rPr>
                <w:sz w:val="22"/>
                <w:szCs w:val="22"/>
                <w:lang w:eastAsia="ru-RU"/>
              </w:rPr>
            </w:pPr>
            <w:r w:rsidRPr="77D54705">
              <w:rPr>
                <w:sz w:val="22"/>
                <w:szCs w:val="22"/>
                <w:lang w:eastAsia="ru-RU"/>
              </w:rPr>
              <w:t>0,0</w:t>
            </w:r>
          </w:p>
        </w:tc>
      </w:tr>
    </w:tbl>
    <w:p w:rsidR="008452A4" w:rsidRPr="00875309" w:rsidRDefault="008452A4" w:rsidP="005E4312">
      <w:pPr>
        <w:widowControl w:val="0"/>
        <w:autoSpaceDE w:val="0"/>
        <w:autoSpaceDN w:val="0"/>
        <w:adjustRightInd w:val="0"/>
        <w:spacing w:after="240"/>
        <w:jc w:val="center"/>
        <w:rPr>
          <w:sz w:val="10"/>
          <w:szCs w:val="10"/>
        </w:rPr>
      </w:pPr>
    </w:p>
    <w:p w:rsidR="00E211D9" w:rsidRPr="005C4C29" w:rsidRDefault="00E211D9" w:rsidP="005F2E8B">
      <w:pPr>
        <w:widowControl w:val="0"/>
        <w:autoSpaceDE w:val="0"/>
        <w:autoSpaceDN w:val="0"/>
        <w:adjustRightInd w:val="0"/>
        <w:spacing w:before="240" w:after="240" w:line="360" w:lineRule="auto"/>
        <w:ind w:firstLine="540"/>
        <w:jc w:val="center"/>
        <w:rPr>
          <w:b/>
          <w:sz w:val="24"/>
          <w:szCs w:val="24"/>
        </w:rPr>
      </w:pPr>
      <w:bookmarkStart w:id="1" w:name="Par1303"/>
      <w:bookmarkEnd w:id="1"/>
      <w:r w:rsidRPr="005C4C29">
        <w:rPr>
          <w:b/>
          <w:sz w:val="24"/>
          <w:szCs w:val="24"/>
        </w:rPr>
        <w:t>2.</w:t>
      </w:r>
      <w:r w:rsidR="00417B6B">
        <w:rPr>
          <w:b/>
          <w:sz w:val="24"/>
          <w:szCs w:val="24"/>
        </w:rPr>
        <w:t>9</w:t>
      </w:r>
      <w:r w:rsidRPr="005C4C29">
        <w:rPr>
          <w:b/>
          <w:sz w:val="24"/>
          <w:szCs w:val="24"/>
        </w:rPr>
        <w:t xml:space="preserve">. Анализ рисков реализации </w:t>
      </w:r>
      <w:r w:rsidR="005F2E8B">
        <w:rPr>
          <w:b/>
          <w:sz w:val="24"/>
          <w:szCs w:val="24"/>
        </w:rPr>
        <w:t>м</w:t>
      </w:r>
      <w:r w:rsidRPr="005C4C29">
        <w:rPr>
          <w:b/>
          <w:sz w:val="24"/>
          <w:szCs w:val="24"/>
        </w:rPr>
        <w:t>униципальной программы</w:t>
      </w:r>
    </w:p>
    <w:p w:rsidR="00E211D9" w:rsidRPr="005C4C29" w:rsidRDefault="00E211D9" w:rsidP="00E211D9">
      <w:pPr>
        <w:widowControl w:val="0"/>
        <w:autoSpaceDE w:val="0"/>
        <w:autoSpaceDN w:val="0"/>
        <w:adjustRightInd w:val="0"/>
        <w:ind w:firstLine="540"/>
        <w:jc w:val="both"/>
        <w:rPr>
          <w:sz w:val="24"/>
          <w:szCs w:val="24"/>
        </w:rPr>
      </w:pPr>
      <w:bookmarkStart w:id="2" w:name="Par1470"/>
      <w:bookmarkStart w:id="3" w:name="Par1487"/>
      <w:bookmarkStart w:id="4" w:name="Par1565"/>
      <w:bookmarkEnd w:id="2"/>
      <w:bookmarkEnd w:id="3"/>
      <w:bookmarkEnd w:id="4"/>
      <w:r w:rsidRPr="005C4C29">
        <w:rPr>
          <w:sz w:val="24"/>
          <w:szCs w:val="24"/>
        </w:rPr>
        <w:t xml:space="preserve">К рискам реализации </w:t>
      </w:r>
      <w:r w:rsidR="00AF6120">
        <w:rPr>
          <w:sz w:val="24"/>
          <w:szCs w:val="24"/>
        </w:rPr>
        <w:t>м</w:t>
      </w:r>
      <w:r w:rsidRPr="005C4C29">
        <w:rPr>
          <w:sz w:val="24"/>
          <w:szCs w:val="24"/>
        </w:rPr>
        <w:t>униципальной программы следует отнести следующие.</w:t>
      </w:r>
    </w:p>
    <w:p w:rsidR="00E211D9" w:rsidRPr="005C4C29" w:rsidRDefault="00E211D9" w:rsidP="00E211D9">
      <w:pPr>
        <w:widowControl w:val="0"/>
        <w:autoSpaceDE w:val="0"/>
        <w:autoSpaceDN w:val="0"/>
        <w:adjustRightInd w:val="0"/>
        <w:ind w:firstLine="540"/>
        <w:jc w:val="both"/>
        <w:rPr>
          <w:sz w:val="24"/>
          <w:szCs w:val="24"/>
        </w:rPr>
      </w:pPr>
      <w:r w:rsidRPr="005C4C29">
        <w:rPr>
          <w:sz w:val="24"/>
          <w:szCs w:val="24"/>
        </w:rPr>
        <w:t xml:space="preserve">1. Организационный риск, который связан с несоответствием организационной инфраструктуры реализации </w:t>
      </w:r>
      <w:r w:rsidR="00AF6120">
        <w:rPr>
          <w:sz w:val="24"/>
          <w:szCs w:val="24"/>
        </w:rPr>
        <w:t>м</w:t>
      </w:r>
      <w:r w:rsidRPr="005C4C29">
        <w:rPr>
          <w:sz w:val="24"/>
          <w:szCs w:val="24"/>
        </w:rPr>
        <w:t>униципальной программы ее задачам, задержкой формирования соответствующих организационных систем к сроку начала реализации меро</w:t>
      </w:r>
      <w:r w:rsidR="00156B59" w:rsidRPr="005C4C29">
        <w:rPr>
          <w:sz w:val="24"/>
          <w:szCs w:val="24"/>
        </w:rPr>
        <w:t xml:space="preserve">приятий </w:t>
      </w:r>
      <w:r w:rsidR="00AF6120">
        <w:rPr>
          <w:sz w:val="24"/>
          <w:szCs w:val="24"/>
        </w:rPr>
        <w:t>м</w:t>
      </w:r>
      <w:r w:rsidR="00156B59" w:rsidRPr="005C4C29">
        <w:rPr>
          <w:sz w:val="24"/>
          <w:szCs w:val="24"/>
        </w:rPr>
        <w:t xml:space="preserve">униципальной программы. </w:t>
      </w:r>
      <w:r w:rsidRPr="005C4C29">
        <w:rPr>
          <w:sz w:val="24"/>
          <w:szCs w:val="24"/>
        </w:rPr>
        <w:t xml:space="preserve">Реализация данного риска может привести к задержкам в реализации </w:t>
      </w:r>
      <w:r w:rsidR="00AF6120">
        <w:rPr>
          <w:sz w:val="24"/>
          <w:szCs w:val="24"/>
        </w:rPr>
        <w:t>м</w:t>
      </w:r>
      <w:r w:rsidRPr="005C4C29">
        <w:rPr>
          <w:sz w:val="24"/>
          <w:szCs w:val="24"/>
        </w:rPr>
        <w:t xml:space="preserve">униципальной программы, срыву сроков и результатов выполнения отдельных </w:t>
      </w:r>
      <w:r w:rsidRPr="005C4C29">
        <w:rPr>
          <w:sz w:val="24"/>
          <w:szCs w:val="24"/>
        </w:rPr>
        <w:lastRenderedPageBreak/>
        <w:t>мероприятий.</w:t>
      </w:r>
    </w:p>
    <w:p w:rsidR="00E211D9" w:rsidRPr="005C4C29" w:rsidRDefault="00E211D9" w:rsidP="00E211D9">
      <w:pPr>
        <w:widowControl w:val="0"/>
        <w:autoSpaceDE w:val="0"/>
        <w:autoSpaceDN w:val="0"/>
        <w:adjustRightInd w:val="0"/>
        <w:ind w:firstLine="540"/>
        <w:jc w:val="both"/>
        <w:rPr>
          <w:sz w:val="24"/>
          <w:szCs w:val="24"/>
        </w:rPr>
      </w:pPr>
      <w:r w:rsidRPr="005C4C29">
        <w:rPr>
          <w:sz w:val="24"/>
          <w:szCs w:val="24"/>
        </w:rPr>
        <w:t>2. Риск финансового обеспечения, который связан:</w:t>
      </w:r>
    </w:p>
    <w:p w:rsidR="00E211D9" w:rsidRPr="005C4C29" w:rsidRDefault="00E211D9" w:rsidP="00E211D9">
      <w:pPr>
        <w:widowControl w:val="0"/>
        <w:autoSpaceDE w:val="0"/>
        <w:autoSpaceDN w:val="0"/>
        <w:adjustRightInd w:val="0"/>
        <w:ind w:firstLine="540"/>
        <w:jc w:val="both"/>
        <w:rPr>
          <w:sz w:val="24"/>
          <w:szCs w:val="24"/>
        </w:rPr>
      </w:pPr>
      <w:r w:rsidRPr="005C4C29">
        <w:rPr>
          <w:sz w:val="24"/>
          <w:szCs w:val="24"/>
        </w:rPr>
        <w:t xml:space="preserve">- с неполным выделением бюджетных средств в рамках одного года на реализацию программных мероприятий,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w:t>
      </w:r>
      <w:r w:rsidR="00AF6120">
        <w:rPr>
          <w:sz w:val="24"/>
          <w:szCs w:val="24"/>
        </w:rPr>
        <w:t>м</w:t>
      </w:r>
      <w:r w:rsidRPr="005C4C29">
        <w:rPr>
          <w:sz w:val="24"/>
          <w:szCs w:val="24"/>
        </w:rPr>
        <w:t xml:space="preserve">униципальной программы, что потребует внесения изменений в </w:t>
      </w:r>
      <w:r w:rsidR="00AF6120">
        <w:rPr>
          <w:sz w:val="24"/>
          <w:szCs w:val="24"/>
        </w:rPr>
        <w:t>м</w:t>
      </w:r>
      <w:r w:rsidRPr="005C4C29">
        <w:rPr>
          <w:sz w:val="24"/>
          <w:szCs w:val="24"/>
        </w:rPr>
        <w:t>униципальную программу;</w:t>
      </w:r>
    </w:p>
    <w:p w:rsidR="00E211D9" w:rsidRPr="005C4C29" w:rsidRDefault="00E211D9" w:rsidP="00E211D9">
      <w:pPr>
        <w:widowControl w:val="0"/>
        <w:autoSpaceDE w:val="0"/>
        <w:autoSpaceDN w:val="0"/>
        <w:adjustRightInd w:val="0"/>
        <w:ind w:firstLine="540"/>
        <w:jc w:val="both"/>
        <w:rPr>
          <w:sz w:val="24"/>
          <w:szCs w:val="24"/>
        </w:rPr>
      </w:pPr>
      <w:r w:rsidRPr="005C4C29">
        <w:rPr>
          <w:sz w:val="24"/>
          <w:szCs w:val="24"/>
        </w:rPr>
        <w:t xml:space="preserve">Реализации </w:t>
      </w:r>
      <w:r w:rsidR="005B5411">
        <w:rPr>
          <w:sz w:val="24"/>
          <w:szCs w:val="24"/>
        </w:rPr>
        <w:t>м</w:t>
      </w:r>
      <w:r w:rsidRPr="005C4C29">
        <w:rPr>
          <w:sz w:val="24"/>
          <w:szCs w:val="24"/>
        </w:rPr>
        <w:t>униципальной программы также угрожают следующие риски, которые связаны с изменениями внешней среды и которыми невозможно управлять в рамках реализации программных мероприятий:</w:t>
      </w:r>
    </w:p>
    <w:p w:rsidR="00E211D9" w:rsidRPr="005C4C29" w:rsidRDefault="00E211D9" w:rsidP="00E211D9">
      <w:pPr>
        <w:widowControl w:val="0"/>
        <w:autoSpaceDE w:val="0"/>
        <w:autoSpaceDN w:val="0"/>
        <w:adjustRightInd w:val="0"/>
        <w:ind w:firstLine="540"/>
        <w:jc w:val="both"/>
        <w:rPr>
          <w:sz w:val="24"/>
          <w:szCs w:val="24"/>
        </w:rPr>
      </w:pPr>
      <w:r w:rsidRPr="005C4C29">
        <w:rPr>
          <w:sz w:val="24"/>
          <w:szCs w:val="24"/>
        </w:rPr>
        <w:t xml:space="preserve">-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строительства, такой риск для реализации </w:t>
      </w:r>
      <w:r w:rsidR="005B5411">
        <w:rPr>
          <w:sz w:val="24"/>
          <w:szCs w:val="24"/>
        </w:rPr>
        <w:t>м</w:t>
      </w:r>
      <w:r w:rsidRPr="005C4C29">
        <w:rPr>
          <w:sz w:val="24"/>
          <w:szCs w:val="24"/>
        </w:rPr>
        <w:t>униципальной программы может быть качественно оценен как высокий;</w:t>
      </w:r>
    </w:p>
    <w:p w:rsidR="00E211D9" w:rsidRPr="005C4C29" w:rsidRDefault="00E211D9" w:rsidP="00E211D9">
      <w:pPr>
        <w:widowControl w:val="0"/>
        <w:autoSpaceDE w:val="0"/>
        <w:autoSpaceDN w:val="0"/>
        <w:adjustRightInd w:val="0"/>
        <w:ind w:firstLine="540"/>
        <w:jc w:val="both"/>
        <w:rPr>
          <w:sz w:val="24"/>
          <w:szCs w:val="24"/>
        </w:rPr>
      </w:pPr>
      <w:r w:rsidRPr="005C4C29">
        <w:rPr>
          <w:sz w:val="24"/>
          <w:szCs w:val="24"/>
        </w:rPr>
        <w:t xml:space="preserve">- риск возникновения обстоятельств непреодолимой силы, в том числе природных и техногенных катастроф и катаклизмов, что может привести к существенному снижению состояния жилищного фонда и коммунальной инфраструктуры в </w:t>
      </w:r>
      <w:r w:rsidR="005B391B">
        <w:rPr>
          <w:sz w:val="24"/>
          <w:szCs w:val="24"/>
        </w:rPr>
        <w:t>Балахнинском муниципальном округе</w:t>
      </w:r>
      <w:r w:rsidRPr="005C4C29">
        <w:rPr>
          <w:sz w:val="24"/>
          <w:szCs w:val="24"/>
        </w:rPr>
        <w:t xml:space="preserve">, а также потребовать концентрации средств областного бюджета на преодоление последствий таких катастроф. На качественном уровне такой риск для </w:t>
      </w:r>
      <w:r w:rsidR="005B5411">
        <w:rPr>
          <w:sz w:val="24"/>
          <w:szCs w:val="24"/>
        </w:rPr>
        <w:t>м</w:t>
      </w:r>
      <w:r w:rsidRPr="005C4C29">
        <w:rPr>
          <w:sz w:val="24"/>
          <w:szCs w:val="24"/>
        </w:rPr>
        <w:t>униципальной программы можно оценить как умеренный.</w:t>
      </w:r>
    </w:p>
    <w:p w:rsidR="00E211D9" w:rsidRPr="005C4C29" w:rsidRDefault="00E211D9" w:rsidP="0015334C">
      <w:pPr>
        <w:widowControl w:val="0"/>
        <w:autoSpaceDE w:val="0"/>
        <w:autoSpaceDN w:val="0"/>
        <w:adjustRightInd w:val="0"/>
        <w:spacing w:before="240" w:after="240" w:line="360" w:lineRule="auto"/>
        <w:ind w:firstLine="540"/>
        <w:jc w:val="center"/>
        <w:outlineLvl w:val="2"/>
        <w:rPr>
          <w:b/>
          <w:sz w:val="24"/>
          <w:szCs w:val="24"/>
        </w:rPr>
      </w:pPr>
      <w:r w:rsidRPr="005C4C29">
        <w:rPr>
          <w:b/>
          <w:sz w:val="24"/>
          <w:szCs w:val="24"/>
        </w:rPr>
        <w:t xml:space="preserve">3. Оценка планируемой эффективности </w:t>
      </w:r>
      <w:r w:rsidR="005B5411">
        <w:rPr>
          <w:b/>
          <w:sz w:val="24"/>
          <w:szCs w:val="24"/>
        </w:rPr>
        <w:t>м</w:t>
      </w:r>
      <w:r w:rsidRPr="005C4C29">
        <w:rPr>
          <w:b/>
          <w:sz w:val="24"/>
          <w:szCs w:val="24"/>
        </w:rPr>
        <w:t>униципальной программы</w:t>
      </w:r>
    </w:p>
    <w:p w:rsidR="008E1BCC" w:rsidRDefault="008E1BCC" w:rsidP="008E1BCC">
      <w:pPr>
        <w:ind w:firstLine="708"/>
        <w:jc w:val="both"/>
        <w:rPr>
          <w:sz w:val="24"/>
          <w:szCs w:val="24"/>
        </w:rPr>
      </w:pPr>
      <w:r w:rsidRPr="006A00CA">
        <w:rPr>
          <w:sz w:val="24"/>
          <w:szCs w:val="24"/>
        </w:rPr>
        <w:t>Планируемый эффект от реализации Муниципальной программы — это социальный эффект, так как созданные условия для возрождения спортивных, культурных ценностей, укреплении института семьи, семейных ценностей, за счет реализации локальных проектов благоустройства повысят привлекательность города, комфорт условий проживания и отдыха жителей и гостей города.</w:t>
      </w:r>
    </w:p>
    <w:p w:rsidR="008E1BCC" w:rsidRDefault="008E1BCC" w:rsidP="008E1BCC">
      <w:pPr>
        <w:pStyle w:val="af3"/>
        <w:spacing w:before="0" w:beforeAutospacing="0" w:after="0" w:afterAutospacing="0"/>
        <w:ind w:firstLine="539"/>
        <w:jc w:val="both"/>
      </w:pPr>
      <w:r>
        <w:t>Комплексный подход к вопросу благоустройства территории округа позволит улучшить внешний вид территорий, создать единообразного, проработанного в дизайнерском отношении наполнения пространств.</w:t>
      </w:r>
    </w:p>
    <w:p w:rsidR="0030116C" w:rsidRPr="0030116C" w:rsidRDefault="0030116C" w:rsidP="0030116C">
      <w:pPr>
        <w:widowControl w:val="0"/>
        <w:autoSpaceDE w:val="0"/>
        <w:autoSpaceDN w:val="0"/>
        <w:adjustRightInd w:val="0"/>
        <w:ind w:firstLine="720"/>
        <w:jc w:val="both"/>
        <w:rPr>
          <w:sz w:val="24"/>
          <w:szCs w:val="24"/>
        </w:rPr>
      </w:pPr>
      <w:r w:rsidRPr="0030116C">
        <w:rPr>
          <w:sz w:val="24"/>
          <w:szCs w:val="24"/>
        </w:rPr>
        <w:t xml:space="preserve">Оценка планируемой эффективности муниципальной программы в целом производится исходя из степени реализации основных мероприятий, достижения целей и решения </w:t>
      </w:r>
      <w:r w:rsidR="002C7CD9">
        <w:rPr>
          <w:sz w:val="24"/>
          <w:szCs w:val="24"/>
        </w:rPr>
        <w:t xml:space="preserve">поставленных </w:t>
      </w:r>
      <w:r w:rsidRPr="0030116C">
        <w:rPr>
          <w:sz w:val="24"/>
          <w:szCs w:val="24"/>
        </w:rPr>
        <w:t>задач</w:t>
      </w:r>
      <w:r w:rsidR="002C7CD9">
        <w:rPr>
          <w:sz w:val="24"/>
          <w:szCs w:val="24"/>
        </w:rPr>
        <w:t xml:space="preserve"> муниципальной программы</w:t>
      </w:r>
      <w:r w:rsidRPr="0030116C">
        <w:rPr>
          <w:sz w:val="24"/>
          <w:szCs w:val="24"/>
        </w:rPr>
        <w:t>.</w:t>
      </w:r>
    </w:p>
    <w:p w:rsidR="0030116C" w:rsidRPr="0030116C" w:rsidRDefault="0030116C" w:rsidP="0030116C">
      <w:pPr>
        <w:autoSpaceDE w:val="0"/>
        <w:autoSpaceDN w:val="0"/>
        <w:adjustRightInd w:val="0"/>
        <w:ind w:firstLine="709"/>
        <w:jc w:val="both"/>
        <w:rPr>
          <w:sz w:val="24"/>
          <w:szCs w:val="24"/>
        </w:rPr>
      </w:pPr>
      <w:r w:rsidRPr="0030116C">
        <w:rPr>
          <w:sz w:val="24"/>
          <w:szCs w:val="24"/>
        </w:rPr>
        <w:t xml:space="preserve">Эффективность реализации </w:t>
      </w:r>
      <w:r w:rsidR="002C7CD9">
        <w:rPr>
          <w:sz w:val="24"/>
          <w:szCs w:val="24"/>
        </w:rPr>
        <w:t>муниципальной программы</w:t>
      </w:r>
      <w:r w:rsidRPr="0030116C">
        <w:rPr>
          <w:sz w:val="24"/>
          <w:szCs w:val="24"/>
        </w:rPr>
        <w:t xml:space="preserve"> оценивается исходя из достижения установленных значений каждого из показателей (индикаторов) как по годам по отношению к предыдущему году, так и нарастающим итогом к базовому году.</w:t>
      </w:r>
    </w:p>
    <w:p w:rsidR="0030116C" w:rsidRPr="0030116C" w:rsidRDefault="0030116C" w:rsidP="0030116C">
      <w:pPr>
        <w:ind w:firstLine="720"/>
        <w:jc w:val="both"/>
        <w:rPr>
          <w:sz w:val="24"/>
          <w:szCs w:val="24"/>
        </w:rPr>
      </w:pPr>
      <w:r w:rsidRPr="0030116C">
        <w:rPr>
          <w:sz w:val="24"/>
          <w:szCs w:val="24"/>
        </w:rPr>
        <w:t xml:space="preserve">Ожидаемые результаты реализации </w:t>
      </w:r>
      <w:r w:rsidR="002C7CD9">
        <w:rPr>
          <w:sz w:val="24"/>
          <w:szCs w:val="24"/>
        </w:rPr>
        <w:t>муниципальн</w:t>
      </w:r>
      <w:r w:rsidR="009F7060">
        <w:rPr>
          <w:sz w:val="24"/>
          <w:szCs w:val="24"/>
        </w:rPr>
        <w:t>о</w:t>
      </w:r>
      <w:r w:rsidR="002C7CD9">
        <w:rPr>
          <w:sz w:val="24"/>
          <w:szCs w:val="24"/>
        </w:rPr>
        <w:t>й программы</w:t>
      </w:r>
      <w:r w:rsidRPr="0030116C">
        <w:rPr>
          <w:sz w:val="24"/>
          <w:szCs w:val="24"/>
        </w:rPr>
        <w:t>:</w:t>
      </w:r>
    </w:p>
    <w:p w:rsidR="002C7CD9" w:rsidRPr="00330C0E" w:rsidRDefault="002C7CD9" w:rsidP="002C7CD9">
      <w:pPr>
        <w:pStyle w:val="ConsPlusNormal"/>
        <w:jc w:val="both"/>
        <w:rPr>
          <w:rFonts w:ascii="Times New Roman" w:hAnsi="Times New Roman" w:cs="Times New Roman"/>
          <w:sz w:val="24"/>
          <w:szCs w:val="24"/>
        </w:rPr>
      </w:pPr>
      <w:r w:rsidRPr="009022D5">
        <w:rPr>
          <w:rFonts w:ascii="Times New Roman" w:hAnsi="Times New Roman" w:cs="Times New Roman"/>
          <w:sz w:val="24"/>
          <w:szCs w:val="24"/>
        </w:rPr>
        <w:t xml:space="preserve">- доля благоустроенных общественных </w:t>
      </w:r>
      <w:r>
        <w:rPr>
          <w:rFonts w:ascii="Times New Roman" w:hAnsi="Times New Roman" w:cs="Times New Roman"/>
          <w:sz w:val="24"/>
          <w:szCs w:val="24"/>
        </w:rPr>
        <w:t xml:space="preserve">территорий </w:t>
      </w:r>
      <w:r w:rsidRPr="009022D5">
        <w:rPr>
          <w:rFonts w:ascii="Times New Roman" w:hAnsi="Times New Roman" w:cs="Times New Roman"/>
          <w:sz w:val="24"/>
          <w:szCs w:val="24"/>
        </w:rPr>
        <w:t xml:space="preserve">от общего </w:t>
      </w:r>
      <w:r w:rsidRPr="00330C0E">
        <w:rPr>
          <w:rFonts w:ascii="Times New Roman" w:hAnsi="Times New Roman" w:cs="Times New Roman"/>
          <w:sz w:val="24"/>
          <w:szCs w:val="24"/>
        </w:rPr>
        <w:t>количества общественных территорий</w:t>
      </w:r>
      <w:r>
        <w:rPr>
          <w:rFonts w:ascii="Times New Roman" w:hAnsi="Times New Roman" w:cs="Times New Roman"/>
          <w:sz w:val="24"/>
          <w:szCs w:val="24"/>
        </w:rPr>
        <w:t xml:space="preserve"> стремится к 100 %;</w:t>
      </w:r>
    </w:p>
    <w:p w:rsidR="002C7CD9" w:rsidRPr="00764D14" w:rsidRDefault="002C7CD9" w:rsidP="002C7CD9">
      <w:pPr>
        <w:pStyle w:val="ConsPlusNormal"/>
        <w:jc w:val="both"/>
        <w:rPr>
          <w:rFonts w:ascii="Times New Roman" w:hAnsi="Times New Roman" w:cs="Times New Roman"/>
          <w:sz w:val="24"/>
          <w:szCs w:val="24"/>
        </w:rPr>
      </w:pPr>
      <w:r w:rsidRPr="009022D5">
        <w:rPr>
          <w:rFonts w:ascii="Times New Roman" w:hAnsi="Times New Roman" w:cs="Times New Roman"/>
          <w:sz w:val="24"/>
          <w:szCs w:val="24"/>
        </w:rPr>
        <w:t xml:space="preserve">- </w:t>
      </w:r>
      <w:r>
        <w:rPr>
          <w:rFonts w:ascii="Times New Roman" w:hAnsi="Times New Roman" w:cs="Times New Roman"/>
          <w:sz w:val="24"/>
          <w:szCs w:val="24"/>
        </w:rPr>
        <w:t xml:space="preserve">доля благоустроенных дворовых территорий от общего </w:t>
      </w:r>
      <w:r w:rsidRPr="00764D14">
        <w:rPr>
          <w:rFonts w:ascii="Times New Roman" w:hAnsi="Times New Roman" w:cs="Times New Roman"/>
          <w:sz w:val="24"/>
          <w:szCs w:val="24"/>
        </w:rPr>
        <w:t>количества дворовых территорий, подлежащих благоустройству стремится к 100 %;</w:t>
      </w:r>
    </w:p>
    <w:p w:rsidR="002C7CD9"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xml:space="preserve">- </w:t>
      </w:r>
      <w:r w:rsidRPr="77D54705">
        <w:rPr>
          <w:rFonts w:ascii="Times New Roman" w:hAnsi="Times New Roman" w:cs="Times New Roman"/>
          <w:color w:val="000000" w:themeColor="text1"/>
          <w:sz w:val="24"/>
          <w:szCs w:val="24"/>
        </w:rPr>
        <w:t>до</w:t>
      </w:r>
      <w:r w:rsidRPr="77D54705">
        <w:rPr>
          <w:rFonts w:ascii="Times New Roman" w:hAnsi="Times New Roman" w:cs="Times New Roman"/>
          <w:sz w:val="24"/>
          <w:szCs w:val="24"/>
        </w:rPr>
        <w:t>ля вовлеченных заинтересованных лиц в реализацию мероприятий по благоустройству территории Балахнинского муниципального округа Нижегородской области, стремится к 30 % от общего количества проживающих на территории округа граждан, достигших 14 лет;</w:t>
      </w:r>
    </w:p>
    <w:p w:rsidR="007B774D" w:rsidRDefault="77D54705" w:rsidP="77D54705">
      <w:pPr>
        <w:pStyle w:val="ConsPlusNormal"/>
        <w:ind w:firstLine="540"/>
        <w:jc w:val="both"/>
        <w:rPr>
          <w:rFonts w:ascii="Times New Roman" w:hAnsi="Times New Roman" w:cs="Times New Roman"/>
          <w:sz w:val="24"/>
          <w:szCs w:val="24"/>
        </w:rPr>
      </w:pPr>
      <w:r w:rsidRPr="77D54705">
        <w:rPr>
          <w:rFonts w:ascii="Times New Roman" w:hAnsi="Times New Roman" w:cs="Times New Roman"/>
          <w:sz w:val="24"/>
          <w:szCs w:val="24"/>
        </w:rPr>
        <w:t xml:space="preserve">- доля реализованных проектов  - победителей Всероссийского конкурса лучших проектов создания комфортной городской в категории «Малые города» к общему количеству проектов – 100%. </w:t>
      </w:r>
    </w:p>
    <w:p w:rsidR="002C7CD9" w:rsidRDefault="002C7CD9" w:rsidP="002C7CD9">
      <w:pPr>
        <w:pStyle w:val="ConsPlusNormal"/>
        <w:ind w:firstLine="540"/>
        <w:jc w:val="both"/>
        <w:rPr>
          <w:rFonts w:ascii="Times New Roman" w:hAnsi="Times New Roman" w:cs="Times New Roman"/>
          <w:sz w:val="24"/>
          <w:szCs w:val="24"/>
        </w:rPr>
      </w:pPr>
    </w:p>
    <w:p w:rsidR="0073225C" w:rsidRDefault="0073225C" w:rsidP="005B5411">
      <w:pPr>
        <w:pStyle w:val="ConsPlusNormal"/>
        <w:ind w:firstLine="540"/>
        <w:jc w:val="both"/>
        <w:rPr>
          <w:rFonts w:ascii="Times New Roman" w:hAnsi="Times New Roman" w:cs="Times New Roman"/>
          <w:sz w:val="24"/>
          <w:szCs w:val="24"/>
        </w:rPr>
        <w:sectPr w:rsidR="0073225C" w:rsidSect="0015334C">
          <w:pgSz w:w="11906" w:h="16838"/>
          <w:pgMar w:top="851" w:right="849" w:bottom="397" w:left="1134" w:header="709" w:footer="709" w:gutter="0"/>
          <w:cols w:space="708"/>
          <w:docGrid w:linePitch="360"/>
        </w:sectPr>
      </w:pPr>
    </w:p>
    <w:p w:rsidR="0073225C" w:rsidRDefault="0073225C" w:rsidP="0073225C">
      <w:pPr>
        <w:pStyle w:val="ConsPlusNormal"/>
        <w:spacing w:after="120"/>
        <w:ind w:left="5670"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73225C" w:rsidRDefault="0073225C" w:rsidP="0073225C">
      <w:pPr>
        <w:pStyle w:val="ConsPlusNormal"/>
        <w:ind w:left="5670" w:firstLine="0"/>
        <w:jc w:val="both"/>
        <w:rPr>
          <w:rFonts w:ascii="Times New Roman" w:hAnsi="Times New Roman" w:cs="Times New Roman"/>
          <w:sz w:val="24"/>
          <w:szCs w:val="24"/>
        </w:rPr>
      </w:pPr>
      <w:r w:rsidRPr="0073225C">
        <w:rPr>
          <w:rFonts w:ascii="Times New Roman" w:hAnsi="Times New Roman" w:cs="Times New Roman"/>
          <w:sz w:val="24"/>
          <w:szCs w:val="24"/>
        </w:rPr>
        <w:t>к муниципальной программе «Формирование комфортной городской среды на территории Балахнинского муниципального округа Нижегородской области на 2021-2024 годы»</w:t>
      </w:r>
    </w:p>
    <w:p w:rsidR="0073225C" w:rsidRDefault="0073225C" w:rsidP="0073225C">
      <w:pPr>
        <w:pStyle w:val="ConsPlusNormal"/>
        <w:ind w:left="5670" w:firstLine="0"/>
        <w:jc w:val="both"/>
        <w:rPr>
          <w:rFonts w:ascii="Times New Roman" w:hAnsi="Times New Roman" w:cs="Times New Roman"/>
          <w:sz w:val="24"/>
          <w:szCs w:val="24"/>
        </w:rPr>
      </w:pPr>
    </w:p>
    <w:p w:rsidR="0073225C" w:rsidRPr="0073225C" w:rsidRDefault="0073225C" w:rsidP="0073225C">
      <w:pPr>
        <w:pStyle w:val="ConsPlusNormal"/>
        <w:ind w:firstLine="0"/>
        <w:jc w:val="center"/>
        <w:rPr>
          <w:rFonts w:ascii="Times New Roman" w:hAnsi="Times New Roman" w:cs="Times New Roman"/>
          <w:sz w:val="24"/>
          <w:szCs w:val="24"/>
        </w:rPr>
      </w:pPr>
    </w:p>
    <w:p w:rsidR="00E211D9" w:rsidRDefault="0073225C" w:rsidP="00353523">
      <w:pPr>
        <w:jc w:val="center"/>
        <w:rPr>
          <w:b/>
          <w:sz w:val="24"/>
          <w:szCs w:val="24"/>
        </w:rPr>
      </w:pPr>
      <w:r w:rsidRPr="0073225C">
        <w:rPr>
          <w:b/>
          <w:sz w:val="24"/>
          <w:szCs w:val="24"/>
        </w:rPr>
        <w:t>Перечень общественны</w:t>
      </w:r>
      <w:r w:rsidR="00257B69">
        <w:rPr>
          <w:b/>
          <w:sz w:val="24"/>
          <w:szCs w:val="24"/>
        </w:rPr>
        <w:t>х</w:t>
      </w:r>
      <w:r w:rsidRPr="0073225C">
        <w:rPr>
          <w:b/>
          <w:sz w:val="24"/>
          <w:szCs w:val="24"/>
        </w:rPr>
        <w:t xml:space="preserve"> территорий, расположенных на территории Балахнинского муниципального </w:t>
      </w:r>
      <w:r w:rsidR="001B1054">
        <w:rPr>
          <w:b/>
          <w:sz w:val="24"/>
          <w:szCs w:val="24"/>
        </w:rPr>
        <w:t>округа</w:t>
      </w:r>
      <w:r w:rsidR="00257B69">
        <w:rPr>
          <w:b/>
          <w:sz w:val="24"/>
          <w:szCs w:val="24"/>
        </w:rPr>
        <w:t>.</w:t>
      </w:r>
    </w:p>
    <w:p w:rsidR="0073225C" w:rsidRDefault="0073225C" w:rsidP="00353523">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2900"/>
        <w:gridCol w:w="4703"/>
        <w:gridCol w:w="2076"/>
      </w:tblGrid>
      <w:tr w:rsidR="0073225C" w:rsidRPr="00035A31" w:rsidTr="002F288B">
        <w:tc>
          <w:tcPr>
            <w:tcW w:w="0" w:type="auto"/>
            <w:shd w:val="clear" w:color="auto" w:fill="auto"/>
            <w:vAlign w:val="center"/>
          </w:tcPr>
          <w:p w:rsidR="0073225C" w:rsidRPr="00035A31" w:rsidRDefault="0073225C" w:rsidP="00325CF2">
            <w:pPr>
              <w:pStyle w:val="a5"/>
              <w:autoSpaceDE w:val="0"/>
              <w:autoSpaceDN w:val="0"/>
              <w:adjustRightInd w:val="0"/>
              <w:ind w:left="0"/>
              <w:jc w:val="center"/>
              <w:rPr>
                <w:b/>
                <w:sz w:val="24"/>
                <w:szCs w:val="24"/>
              </w:rPr>
            </w:pPr>
            <w:r w:rsidRPr="00035A31">
              <w:rPr>
                <w:b/>
                <w:sz w:val="24"/>
                <w:szCs w:val="24"/>
              </w:rPr>
              <w:t>№ п/п</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b/>
                <w:sz w:val="24"/>
                <w:szCs w:val="24"/>
              </w:rPr>
            </w:pPr>
            <w:r w:rsidRPr="00035A31">
              <w:rPr>
                <w:b/>
                <w:sz w:val="24"/>
                <w:szCs w:val="24"/>
              </w:rPr>
              <w:t>Наименование общественной территории</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b/>
                <w:sz w:val="24"/>
                <w:szCs w:val="24"/>
              </w:rPr>
            </w:pPr>
            <w:r w:rsidRPr="00035A31">
              <w:rPr>
                <w:b/>
                <w:sz w:val="24"/>
                <w:szCs w:val="24"/>
              </w:rPr>
              <w:t>Адрес общественной территории (место расположения)</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b/>
                <w:sz w:val="24"/>
                <w:szCs w:val="24"/>
              </w:rPr>
            </w:pPr>
            <w:r>
              <w:rPr>
                <w:b/>
                <w:sz w:val="24"/>
                <w:szCs w:val="24"/>
              </w:rPr>
              <w:t>Текущее состояние</w:t>
            </w:r>
          </w:p>
        </w:tc>
      </w:tr>
      <w:tr w:rsidR="0073225C" w:rsidRPr="00035A31" w:rsidTr="002F288B">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Pr>
                <w:sz w:val="24"/>
                <w:szCs w:val="24"/>
              </w:rPr>
              <w:t>1</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Pr>
                <w:sz w:val="24"/>
                <w:szCs w:val="24"/>
              </w:rPr>
              <w:t>2</w:t>
            </w:r>
          </w:p>
        </w:tc>
        <w:tc>
          <w:tcPr>
            <w:tcW w:w="0" w:type="auto"/>
            <w:shd w:val="clear" w:color="auto" w:fill="auto"/>
            <w:vAlign w:val="center"/>
          </w:tcPr>
          <w:p w:rsidR="0073225C" w:rsidRDefault="0073225C" w:rsidP="00325CF2">
            <w:pPr>
              <w:pStyle w:val="a5"/>
              <w:autoSpaceDE w:val="0"/>
              <w:autoSpaceDN w:val="0"/>
              <w:adjustRightInd w:val="0"/>
              <w:ind w:left="0"/>
              <w:jc w:val="center"/>
              <w:rPr>
                <w:sz w:val="24"/>
                <w:szCs w:val="24"/>
              </w:rPr>
            </w:pPr>
            <w:r>
              <w:rPr>
                <w:sz w:val="24"/>
                <w:szCs w:val="24"/>
              </w:rPr>
              <w:t>3</w:t>
            </w:r>
          </w:p>
        </w:tc>
        <w:tc>
          <w:tcPr>
            <w:tcW w:w="0" w:type="auto"/>
            <w:shd w:val="clear" w:color="auto" w:fill="auto"/>
            <w:vAlign w:val="center"/>
          </w:tcPr>
          <w:p w:rsidR="0073225C" w:rsidRDefault="0073225C" w:rsidP="00325CF2">
            <w:pPr>
              <w:pStyle w:val="a5"/>
              <w:autoSpaceDE w:val="0"/>
              <w:autoSpaceDN w:val="0"/>
              <w:adjustRightInd w:val="0"/>
              <w:ind w:left="0"/>
              <w:jc w:val="center"/>
              <w:rPr>
                <w:sz w:val="24"/>
                <w:szCs w:val="24"/>
              </w:rPr>
            </w:pPr>
            <w:r>
              <w:rPr>
                <w:sz w:val="24"/>
                <w:szCs w:val="24"/>
              </w:rPr>
              <w:t>4</w:t>
            </w:r>
          </w:p>
        </w:tc>
      </w:tr>
      <w:tr w:rsidR="0073225C" w:rsidRPr="00035A31" w:rsidTr="002F288B">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sidRPr="00035A31">
              <w:rPr>
                <w:sz w:val="24"/>
                <w:szCs w:val="24"/>
              </w:rPr>
              <w:t>1</w:t>
            </w:r>
          </w:p>
        </w:tc>
        <w:tc>
          <w:tcPr>
            <w:tcW w:w="0" w:type="auto"/>
            <w:shd w:val="clear" w:color="auto" w:fill="auto"/>
            <w:vAlign w:val="center"/>
          </w:tcPr>
          <w:p w:rsidR="0073225C" w:rsidRPr="00035A31" w:rsidRDefault="0073225C" w:rsidP="0073225C">
            <w:pPr>
              <w:pStyle w:val="a5"/>
              <w:autoSpaceDE w:val="0"/>
              <w:autoSpaceDN w:val="0"/>
              <w:adjustRightInd w:val="0"/>
              <w:ind w:left="0"/>
              <w:jc w:val="center"/>
              <w:rPr>
                <w:sz w:val="24"/>
                <w:szCs w:val="24"/>
              </w:rPr>
            </w:pPr>
            <w:r w:rsidRPr="00035A31">
              <w:rPr>
                <w:sz w:val="24"/>
                <w:szCs w:val="24"/>
              </w:rPr>
              <w:t>Набережная р. Волга</w:t>
            </w:r>
          </w:p>
        </w:tc>
        <w:tc>
          <w:tcPr>
            <w:tcW w:w="0" w:type="auto"/>
            <w:shd w:val="clear" w:color="auto" w:fill="auto"/>
            <w:vAlign w:val="center"/>
          </w:tcPr>
          <w:p w:rsidR="0073225C" w:rsidRPr="003A1E0A" w:rsidRDefault="0073225C" w:rsidP="0073225C">
            <w:pPr>
              <w:pStyle w:val="a5"/>
              <w:autoSpaceDE w:val="0"/>
              <w:autoSpaceDN w:val="0"/>
              <w:adjustRightInd w:val="0"/>
              <w:ind w:left="0"/>
              <w:jc w:val="center"/>
              <w:rPr>
                <w:sz w:val="24"/>
                <w:szCs w:val="24"/>
              </w:rPr>
            </w:pPr>
            <w:r>
              <w:rPr>
                <w:sz w:val="24"/>
                <w:szCs w:val="24"/>
              </w:rPr>
              <w:t>г. Балахна, в</w:t>
            </w:r>
            <w:r w:rsidRPr="00063031">
              <w:rPr>
                <w:sz w:val="24"/>
                <w:szCs w:val="24"/>
              </w:rPr>
              <w:t>доль р. Волга от дома № 80 по ул. Дзержинского до поселка ЦКК включительно</w:t>
            </w:r>
          </w:p>
        </w:tc>
        <w:tc>
          <w:tcPr>
            <w:tcW w:w="0" w:type="auto"/>
            <w:shd w:val="clear" w:color="auto" w:fill="auto"/>
            <w:vAlign w:val="center"/>
          </w:tcPr>
          <w:p w:rsidR="0073225C" w:rsidRDefault="0073225C" w:rsidP="00325CF2">
            <w:pPr>
              <w:pStyle w:val="a5"/>
              <w:autoSpaceDE w:val="0"/>
              <w:autoSpaceDN w:val="0"/>
              <w:adjustRightInd w:val="0"/>
              <w:ind w:left="0"/>
              <w:jc w:val="center"/>
              <w:rPr>
                <w:sz w:val="24"/>
                <w:szCs w:val="24"/>
              </w:rPr>
            </w:pPr>
            <w:r>
              <w:rPr>
                <w:sz w:val="24"/>
                <w:szCs w:val="24"/>
              </w:rPr>
              <w:t xml:space="preserve">Частично благоустроена </w:t>
            </w:r>
          </w:p>
          <w:p w:rsidR="0073225C" w:rsidRPr="00035A31" w:rsidRDefault="0073225C" w:rsidP="00325CF2">
            <w:pPr>
              <w:pStyle w:val="a5"/>
              <w:autoSpaceDE w:val="0"/>
              <w:autoSpaceDN w:val="0"/>
              <w:adjustRightInd w:val="0"/>
              <w:ind w:left="0"/>
              <w:jc w:val="center"/>
              <w:rPr>
                <w:sz w:val="24"/>
                <w:szCs w:val="24"/>
              </w:rPr>
            </w:pPr>
            <w:r>
              <w:rPr>
                <w:sz w:val="24"/>
                <w:szCs w:val="24"/>
              </w:rPr>
              <w:t xml:space="preserve">в 2020 году </w:t>
            </w:r>
          </w:p>
        </w:tc>
      </w:tr>
      <w:tr w:rsidR="0073225C" w:rsidRPr="00035A31" w:rsidTr="002F288B">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sidRPr="00035A31">
              <w:rPr>
                <w:sz w:val="24"/>
                <w:szCs w:val="24"/>
              </w:rPr>
              <w:t>2</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sidRPr="00035A31">
              <w:rPr>
                <w:sz w:val="24"/>
                <w:szCs w:val="24"/>
              </w:rPr>
              <w:t xml:space="preserve">Волжский </w:t>
            </w:r>
            <w:r>
              <w:rPr>
                <w:sz w:val="24"/>
                <w:szCs w:val="24"/>
              </w:rPr>
              <w:t>сквер</w:t>
            </w:r>
          </w:p>
        </w:tc>
        <w:tc>
          <w:tcPr>
            <w:tcW w:w="0" w:type="auto"/>
            <w:shd w:val="clear" w:color="auto" w:fill="auto"/>
            <w:vAlign w:val="center"/>
          </w:tcPr>
          <w:p w:rsidR="0073225C" w:rsidRPr="003A1E0A" w:rsidRDefault="0073225C" w:rsidP="0073225C">
            <w:pPr>
              <w:pStyle w:val="a5"/>
              <w:autoSpaceDE w:val="0"/>
              <w:autoSpaceDN w:val="0"/>
              <w:adjustRightInd w:val="0"/>
              <w:ind w:left="0"/>
              <w:jc w:val="center"/>
              <w:rPr>
                <w:sz w:val="24"/>
                <w:szCs w:val="24"/>
              </w:rPr>
            </w:pPr>
            <w:r>
              <w:rPr>
                <w:sz w:val="24"/>
                <w:szCs w:val="24"/>
              </w:rPr>
              <w:t xml:space="preserve">г. Балахна, </w:t>
            </w:r>
            <w:r w:rsidRPr="003A1E0A">
              <w:rPr>
                <w:sz w:val="24"/>
                <w:szCs w:val="24"/>
              </w:rPr>
              <w:t>в районе мн</w:t>
            </w:r>
            <w:r>
              <w:rPr>
                <w:sz w:val="24"/>
                <w:szCs w:val="24"/>
              </w:rPr>
              <w:t xml:space="preserve">огоквартирных домов </w:t>
            </w:r>
            <w:r w:rsidRPr="003A1E0A">
              <w:rPr>
                <w:sz w:val="24"/>
                <w:szCs w:val="24"/>
              </w:rPr>
              <w:t>№ 68</w:t>
            </w:r>
            <w:r>
              <w:rPr>
                <w:sz w:val="24"/>
                <w:szCs w:val="24"/>
              </w:rPr>
              <w:t>,</w:t>
            </w:r>
            <w:r w:rsidRPr="003A1E0A">
              <w:rPr>
                <w:sz w:val="24"/>
                <w:szCs w:val="24"/>
              </w:rPr>
              <w:t xml:space="preserve"> 80, 82 по ул. Дзержинского вдоль набережной  р. Волга. Примыкает к мемориальному комплексу «Вечный огонь» на  пл. Комсомольской и Волжскому парку</w:t>
            </w:r>
          </w:p>
        </w:tc>
        <w:tc>
          <w:tcPr>
            <w:tcW w:w="0" w:type="auto"/>
            <w:shd w:val="clear" w:color="auto" w:fill="auto"/>
            <w:vAlign w:val="center"/>
          </w:tcPr>
          <w:p w:rsidR="0073225C" w:rsidRDefault="0073225C" w:rsidP="00325CF2">
            <w:pPr>
              <w:pStyle w:val="a5"/>
              <w:autoSpaceDE w:val="0"/>
              <w:autoSpaceDN w:val="0"/>
              <w:adjustRightInd w:val="0"/>
              <w:ind w:left="0"/>
              <w:jc w:val="center"/>
              <w:rPr>
                <w:sz w:val="24"/>
                <w:szCs w:val="24"/>
              </w:rPr>
            </w:pPr>
            <w:r>
              <w:rPr>
                <w:sz w:val="24"/>
                <w:szCs w:val="24"/>
              </w:rPr>
              <w:t>Благоустроен</w:t>
            </w:r>
            <w:r w:rsidR="00935A01">
              <w:rPr>
                <w:sz w:val="24"/>
                <w:szCs w:val="24"/>
              </w:rPr>
              <w:t>а</w:t>
            </w:r>
            <w:r>
              <w:rPr>
                <w:sz w:val="24"/>
                <w:szCs w:val="24"/>
              </w:rPr>
              <w:t xml:space="preserve"> </w:t>
            </w:r>
          </w:p>
          <w:p w:rsidR="0073225C" w:rsidRPr="00B34DE4" w:rsidRDefault="0073225C" w:rsidP="00325CF2">
            <w:pPr>
              <w:pStyle w:val="a5"/>
              <w:autoSpaceDE w:val="0"/>
              <w:autoSpaceDN w:val="0"/>
              <w:adjustRightInd w:val="0"/>
              <w:ind w:left="0"/>
              <w:jc w:val="center"/>
              <w:rPr>
                <w:sz w:val="24"/>
                <w:szCs w:val="24"/>
              </w:rPr>
            </w:pPr>
            <w:r>
              <w:rPr>
                <w:sz w:val="24"/>
                <w:szCs w:val="24"/>
              </w:rPr>
              <w:t>в 2018 году</w:t>
            </w:r>
            <w:r w:rsidRPr="00B34DE4">
              <w:rPr>
                <w:sz w:val="24"/>
                <w:szCs w:val="24"/>
              </w:rPr>
              <w:t xml:space="preserve"> </w:t>
            </w:r>
          </w:p>
        </w:tc>
      </w:tr>
      <w:tr w:rsidR="0073225C" w:rsidRPr="00035A31" w:rsidTr="002F288B">
        <w:trPr>
          <w:trHeight w:val="712"/>
        </w:trPr>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sidRPr="00035A31">
              <w:rPr>
                <w:sz w:val="24"/>
                <w:szCs w:val="24"/>
              </w:rPr>
              <w:t>3</w:t>
            </w:r>
          </w:p>
        </w:tc>
        <w:tc>
          <w:tcPr>
            <w:tcW w:w="0" w:type="auto"/>
            <w:shd w:val="clear" w:color="auto" w:fill="auto"/>
            <w:vAlign w:val="center"/>
          </w:tcPr>
          <w:p w:rsidR="0073225C" w:rsidRPr="00035A31" w:rsidRDefault="0073225C" w:rsidP="00AB21A2">
            <w:pPr>
              <w:pStyle w:val="a5"/>
              <w:autoSpaceDE w:val="0"/>
              <w:autoSpaceDN w:val="0"/>
              <w:adjustRightInd w:val="0"/>
              <w:ind w:left="0"/>
              <w:jc w:val="center"/>
              <w:rPr>
                <w:sz w:val="24"/>
                <w:szCs w:val="24"/>
              </w:rPr>
            </w:pPr>
            <w:r w:rsidRPr="00035A31">
              <w:rPr>
                <w:sz w:val="24"/>
                <w:szCs w:val="24"/>
              </w:rPr>
              <w:t>Сквер по</w:t>
            </w:r>
            <w:r w:rsidR="00AB21A2">
              <w:rPr>
                <w:sz w:val="24"/>
                <w:szCs w:val="24"/>
              </w:rPr>
              <w:t xml:space="preserve">                        </w:t>
            </w:r>
            <w:r>
              <w:rPr>
                <w:sz w:val="24"/>
                <w:szCs w:val="24"/>
              </w:rPr>
              <w:t xml:space="preserve"> </w:t>
            </w:r>
            <w:r w:rsidRPr="00035A31">
              <w:rPr>
                <w:sz w:val="24"/>
                <w:szCs w:val="24"/>
              </w:rPr>
              <w:t>пр. Дзержинского</w:t>
            </w:r>
          </w:p>
        </w:tc>
        <w:tc>
          <w:tcPr>
            <w:tcW w:w="0" w:type="auto"/>
            <w:shd w:val="clear" w:color="auto" w:fill="auto"/>
            <w:vAlign w:val="center"/>
          </w:tcPr>
          <w:p w:rsidR="0073225C" w:rsidRPr="00FB6292" w:rsidRDefault="0073225C" w:rsidP="00325CF2">
            <w:pPr>
              <w:jc w:val="center"/>
              <w:rPr>
                <w:sz w:val="24"/>
                <w:szCs w:val="24"/>
              </w:rPr>
            </w:pPr>
            <w:r>
              <w:rPr>
                <w:sz w:val="24"/>
                <w:szCs w:val="24"/>
              </w:rPr>
              <w:t xml:space="preserve">г. Балахна, </w:t>
            </w:r>
            <w:r w:rsidRPr="00063031">
              <w:rPr>
                <w:sz w:val="24"/>
                <w:szCs w:val="24"/>
              </w:rPr>
              <w:t>от д 1/11 до д. 67 и от д. 2в  до д. 50 по пр. Дзержинского</w:t>
            </w:r>
          </w:p>
        </w:tc>
        <w:tc>
          <w:tcPr>
            <w:tcW w:w="0" w:type="auto"/>
            <w:shd w:val="clear" w:color="auto" w:fill="auto"/>
            <w:vAlign w:val="center"/>
          </w:tcPr>
          <w:p w:rsidR="0073225C" w:rsidRPr="00FB6292" w:rsidRDefault="0073225C" w:rsidP="00FB3B87">
            <w:pPr>
              <w:jc w:val="center"/>
              <w:rPr>
                <w:sz w:val="24"/>
                <w:szCs w:val="24"/>
              </w:rPr>
            </w:pPr>
            <w:r>
              <w:rPr>
                <w:sz w:val="24"/>
                <w:szCs w:val="24"/>
              </w:rPr>
              <w:t>Требует</w:t>
            </w:r>
            <w:r w:rsidR="00FB3B87">
              <w:rPr>
                <w:sz w:val="24"/>
                <w:szCs w:val="24"/>
              </w:rPr>
              <w:t>ся</w:t>
            </w:r>
            <w:r>
              <w:rPr>
                <w:sz w:val="24"/>
                <w:szCs w:val="24"/>
              </w:rPr>
              <w:t xml:space="preserve"> благоустройств</w:t>
            </w:r>
            <w:r w:rsidR="00FB3B87">
              <w:rPr>
                <w:sz w:val="24"/>
                <w:szCs w:val="24"/>
              </w:rPr>
              <w:t>о</w:t>
            </w:r>
          </w:p>
        </w:tc>
      </w:tr>
      <w:tr w:rsidR="0073225C" w:rsidRPr="00035A31" w:rsidTr="002F288B">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sidRPr="00035A31">
              <w:rPr>
                <w:sz w:val="24"/>
                <w:szCs w:val="24"/>
              </w:rPr>
              <w:t>4</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sidRPr="00035A31">
              <w:rPr>
                <w:sz w:val="24"/>
                <w:szCs w:val="24"/>
              </w:rPr>
              <w:t xml:space="preserve">Центральная </w:t>
            </w:r>
            <w:r>
              <w:rPr>
                <w:sz w:val="24"/>
                <w:szCs w:val="24"/>
              </w:rPr>
              <w:t xml:space="preserve">часть       </w:t>
            </w:r>
            <w:r w:rsidR="00AB21A2">
              <w:rPr>
                <w:sz w:val="24"/>
                <w:szCs w:val="24"/>
              </w:rPr>
              <w:t xml:space="preserve">    </w:t>
            </w:r>
            <w:r w:rsidRPr="00035A31">
              <w:rPr>
                <w:sz w:val="24"/>
                <w:szCs w:val="24"/>
              </w:rPr>
              <w:t>ул. Дзержинского</w:t>
            </w:r>
          </w:p>
        </w:tc>
        <w:tc>
          <w:tcPr>
            <w:tcW w:w="0" w:type="auto"/>
            <w:shd w:val="clear" w:color="auto" w:fill="auto"/>
            <w:vAlign w:val="center"/>
          </w:tcPr>
          <w:p w:rsidR="0073225C" w:rsidRPr="00FB6292" w:rsidRDefault="0073225C" w:rsidP="0073225C">
            <w:pPr>
              <w:jc w:val="center"/>
              <w:rPr>
                <w:sz w:val="24"/>
                <w:szCs w:val="24"/>
              </w:rPr>
            </w:pPr>
            <w:r>
              <w:rPr>
                <w:sz w:val="24"/>
                <w:szCs w:val="24"/>
              </w:rPr>
              <w:t>г. Балахна, с</w:t>
            </w:r>
            <w:r w:rsidRPr="00063031">
              <w:rPr>
                <w:sz w:val="24"/>
                <w:szCs w:val="24"/>
              </w:rPr>
              <w:t xml:space="preserve"> охватом территории от </w:t>
            </w:r>
            <w:r>
              <w:rPr>
                <w:sz w:val="24"/>
                <w:szCs w:val="24"/>
              </w:rPr>
              <w:t xml:space="preserve">   </w:t>
            </w:r>
            <w:r w:rsidR="00AB21A2">
              <w:rPr>
                <w:sz w:val="24"/>
                <w:szCs w:val="24"/>
              </w:rPr>
              <w:t xml:space="preserve">          </w:t>
            </w:r>
            <w:r w:rsidRPr="00063031">
              <w:rPr>
                <w:sz w:val="24"/>
                <w:szCs w:val="24"/>
              </w:rPr>
              <w:t xml:space="preserve">пл. Советская д. 8  до д. 106 до  по </w:t>
            </w:r>
            <w:r>
              <w:rPr>
                <w:sz w:val="24"/>
                <w:szCs w:val="24"/>
              </w:rPr>
              <w:t xml:space="preserve">      </w:t>
            </w:r>
            <w:r w:rsidR="00AB21A2">
              <w:rPr>
                <w:sz w:val="24"/>
                <w:szCs w:val="24"/>
              </w:rPr>
              <w:t xml:space="preserve">           </w:t>
            </w:r>
            <w:r w:rsidRPr="00063031">
              <w:rPr>
                <w:sz w:val="24"/>
                <w:szCs w:val="24"/>
              </w:rPr>
              <w:t>ул.  Дзержинского</w:t>
            </w:r>
          </w:p>
        </w:tc>
        <w:tc>
          <w:tcPr>
            <w:tcW w:w="0" w:type="auto"/>
            <w:shd w:val="clear" w:color="auto" w:fill="auto"/>
            <w:vAlign w:val="center"/>
          </w:tcPr>
          <w:p w:rsidR="0073225C" w:rsidRPr="00FB6292" w:rsidRDefault="00FB3B87" w:rsidP="00325CF2">
            <w:pPr>
              <w:jc w:val="center"/>
              <w:rPr>
                <w:sz w:val="24"/>
                <w:szCs w:val="24"/>
              </w:rPr>
            </w:pPr>
            <w:r>
              <w:rPr>
                <w:sz w:val="24"/>
                <w:szCs w:val="24"/>
              </w:rPr>
              <w:t>Требуется благоустройство</w:t>
            </w:r>
          </w:p>
        </w:tc>
      </w:tr>
      <w:tr w:rsidR="0073225C" w:rsidRPr="00035A31" w:rsidTr="002F288B">
        <w:tc>
          <w:tcPr>
            <w:tcW w:w="0" w:type="auto"/>
            <w:shd w:val="clear" w:color="auto" w:fill="auto"/>
            <w:vAlign w:val="center"/>
          </w:tcPr>
          <w:p w:rsidR="0073225C" w:rsidRPr="00AE4440" w:rsidRDefault="0073225C" w:rsidP="00325CF2">
            <w:pPr>
              <w:pStyle w:val="a5"/>
              <w:autoSpaceDE w:val="0"/>
              <w:autoSpaceDN w:val="0"/>
              <w:adjustRightInd w:val="0"/>
              <w:ind w:left="0"/>
              <w:jc w:val="center"/>
              <w:rPr>
                <w:sz w:val="24"/>
                <w:szCs w:val="24"/>
              </w:rPr>
            </w:pPr>
            <w:r w:rsidRPr="00AE4440">
              <w:rPr>
                <w:sz w:val="24"/>
                <w:szCs w:val="24"/>
              </w:rPr>
              <w:t>5</w:t>
            </w:r>
          </w:p>
        </w:tc>
        <w:tc>
          <w:tcPr>
            <w:tcW w:w="0" w:type="auto"/>
            <w:shd w:val="clear" w:color="auto" w:fill="auto"/>
            <w:vAlign w:val="center"/>
          </w:tcPr>
          <w:p w:rsidR="0073225C" w:rsidRPr="00AE4440" w:rsidRDefault="0073225C" w:rsidP="00325CF2">
            <w:pPr>
              <w:pStyle w:val="a5"/>
              <w:autoSpaceDE w:val="0"/>
              <w:autoSpaceDN w:val="0"/>
              <w:adjustRightInd w:val="0"/>
              <w:ind w:left="0"/>
              <w:jc w:val="center"/>
              <w:rPr>
                <w:sz w:val="24"/>
                <w:szCs w:val="24"/>
              </w:rPr>
            </w:pPr>
            <w:r w:rsidRPr="00AE4440">
              <w:rPr>
                <w:sz w:val="24"/>
                <w:szCs w:val="24"/>
              </w:rPr>
              <w:t>Рождественский сквер</w:t>
            </w:r>
          </w:p>
        </w:tc>
        <w:tc>
          <w:tcPr>
            <w:tcW w:w="0" w:type="auto"/>
            <w:shd w:val="clear" w:color="auto" w:fill="auto"/>
            <w:vAlign w:val="center"/>
          </w:tcPr>
          <w:p w:rsidR="0073225C" w:rsidRPr="00AE4440" w:rsidRDefault="0073225C" w:rsidP="0073225C">
            <w:pPr>
              <w:pStyle w:val="a5"/>
              <w:autoSpaceDE w:val="0"/>
              <w:autoSpaceDN w:val="0"/>
              <w:adjustRightInd w:val="0"/>
              <w:ind w:left="0"/>
              <w:jc w:val="center"/>
              <w:rPr>
                <w:sz w:val="24"/>
                <w:szCs w:val="24"/>
              </w:rPr>
            </w:pPr>
            <w:r>
              <w:rPr>
                <w:sz w:val="24"/>
                <w:szCs w:val="24"/>
              </w:rPr>
              <w:t xml:space="preserve">г. Балахна. </w:t>
            </w:r>
            <w:r w:rsidRPr="00AE4440">
              <w:rPr>
                <w:sz w:val="24"/>
                <w:szCs w:val="24"/>
              </w:rPr>
              <w:t>Сквер расположен в центральной части ул. Энгельса</w:t>
            </w:r>
          </w:p>
        </w:tc>
        <w:tc>
          <w:tcPr>
            <w:tcW w:w="0" w:type="auto"/>
            <w:shd w:val="clear" w:color="auto" w:fill="auto"/>
            <w:vAlign w:val="center"/>
          </w:tcPr>
          <w:p w:rsidR="00935A01" w:rsidRDefault="00935A01" w:rsidP="00935A01">
            <w:pPr>
              <w:pStyle w:val="a5"/>
              <w:autoSpaceDE w:val="0"/>
              <w:autoSpaceDN w:val="0"/>
              <w:adjustRightInd w:val="0"/>
              <w:ind w:left="0"/>
              <w:jc w:val="center"/>
              <w:rPr>
                <w:sz w:val="24"/>
                <w:szCs w:val="24"/>
              </w:rPr>
            </w:pPr>
            <w:r>
              <w:rPr>
                <w:sz w:val="24"/>
                <w:szCs w:val="24"/>
              </w:rPr>
              <w:t xml:space="preserve">Благоустроена </w:t>
            </w:r>
          </w:p>
          <w:p w:rsidR="0073225C" w:rsidRPr="00AE4440" w:rsidRDefault="00935A01" w:rsidP="00935A01">
            <w:pPr>
              <w:pStyle w:val="a5"/>
              <w:autoSpaceDE w:val="0"/>
              <w:autoSpaceDN w:val="0"/>
              <w:adjustRightInd w:val="0"/>
              <w:ind w:left="0"/>
              <w:jc w:val="center"/>
              <w:rPr>
                <w:sz w:val="24"/>
                <w:szCs w:val="24"/>
              </w:rPr>
            </w:pPr>
            <w:r>
              <w:rPr>
                <w:sz w:val="24"/>
                <w:szCs w:val="24"/>
              </w:rPr>
              <w:t>в 2017 году</w:t>
            </w:r>
          </w:p>
        </w:tc>
      </w:tr>
      <w:tr w:rsidR="0073225C" w:rsidRPr="00035A31" w:rsidTr="002F288B">
        <w:tc>
          <w:tcPr>
            <w:tcW w:w="0" w:type="auto"/>
            <w:shd w:val="clear" w:color="auto" w:fill="auto"/>
            <w:vAlign w:val="center"/>
          </w:tcPr>
          <w:p w:rsidR="0073225C" w:rsidRPr="00AE4440" w:rsidRDefault="0073225C" w:rsidP="00325CF2">
            <w:pPr>
              <w:pStyle w:val="a5"/>
              <w:autoSpaceDE w:val="0"/>
              <w:autoSpaceDN w:val="0"/>
              <w:adjustRightInd w:val="0"/>
              <w:ind w:left="0"/>
              <w:jc w:val="center"/>
              <w:rPr>
                <w:sz w:val="24"/>
                <w:szCs w:val="24"/>
              </w:rPr>
            </w:pPr>
            <w:r w:rsidRPr="00AE4440">
              <w:rPr>
                <w:sz w:val="24"/>
                <w:szCs w:val="24"/>
              </w:rPr>
              <w:t>6</w:t>
            </w:r>
          </w:p>
        </w:tc>
        <w:tc>
          <w:tcPr>
            <w:tcW w:w="0" w:type="auto"/>
            <w:shd w:val="clear" w:color="auto" w:fill="auto"/>
            <w:vAlign w:val="center"/>
          </w:tcPr>
          <w:p w:rsidR="0073225C" w:rsidRPr="00AE4440" w:rsidRDefault="0073225C" w:rsidP="00325CF2">
            <w:pPr>
              <w:pStyle w:val="a5"/>
              <w:autoSpaceDE w:val="0"/>
              <w:autoSpaceDN w:val="0"/>
              <w:adjustRightInd w:val="0"/>
              <w:ind w:left="0"/>
              <w:jc w:val="center"/>
              <w:rPr>
                <w:sz w:val="24"/>
                <w:szCs w:val="24"/>
              </w:rPr>
            </w:pPr>
            <w:r w:rsidRPr="00AE4440">
              <w:rPr>
                <w:sz w:val="24"/>
                <w:szCs w:val="24"/>
              </w:rPr>
              <w:t xml:space="preserve">Лесная опушка          </w:t>
            </w:r>
            <w:r w:rsidR="00AB21A2">
              <w:rPr>
                <w:sz w:val="24"/>
                <w:szCs w:val="24"/>
              </w:rPr>
              <w:t xml:space="preserve">      </w:t>
            </w:r>
            <w:r w:rsidRPr="00AE4440">
              <w:rPr>
                <w:sz w:val="24"/>
                <w:szCs w:val="24"/>
              </w:rPr>
              <w:t>мкр. Правдинск</w:t>
            </w:r>
          </w:p>
        </w:tc>
        <w:tc>
          <w:tcPr>
            <w:tcW w:w="0" w:type="auto"/>
            <w:shd w:val="clear" w:color="auto" w:fill="auto"/>
            <w:vAlign w:val="center"/>
          </w:tcPr>
          <w:p w:rsidR="0073225C" w:rsidRPr="00AE4440" w:rsidRDefault="0073225C" w:rsidP="0073225C">
            <w:pPr>
              <w:pStyle w:val="a5"/>
              <w:autoSpaceDE w:val="0"/>
              <w:autoSpaceDN w:val="0"/>
              <w:adjustRightInd w:val="0"/>
              <w:ind w:left="0"/>
              <w:jc w:val="center"/>
              <w:rPr>
                <w:sz w:val="24"/>
                <w:szCs w:val="24"/>
              </w:rPr>
            </w:pPr>
            <w:r>
              <w:rPr>
                <w:sz w:val="24"/>
                <w:szCs w:val="24"/>
              </w:rPr>
              <w:t xml:space="preserve">г. Балахна. </w:t>
            </w:r>
            <w:r w:rsidRPr="00AE4440">
              <w:rPr>
                <w:sz w:val="24"/>
                <w:szCs w:val="24"/>
              </w:rPr>
              <w:t>Озелененная территория, в районе ул. Олимпийская, ул. Р. Пискунова</w:t>
            </w:r>
          </w:p>
        </w:tc>
        <w:tc>
          <w:tcPr>
            <w:tcW w:w="0" w:type="auto"/>
            <w:shd w:val="clear" w:color="auto" w:fill="auto"/>
            <w:vAlign w:val="center"/>
          </w:tcPr>
          <w:p w:rsidR="0073225C" w:rsidRDefault="0073225C" w:rsidP="00325CF2">
            <w:pPr>
              <w:pStyle w:val="a5"/>
              <w:autoSpaceDE w:val="0"/>
              <w:autoSpaceDN w:val="0"/>
              <w:adjustRightInd w:val="0"/>
              <w:ind w:left="0"/>
              <w:jc w:val="center"/>
              <w:rPr>
                <w:sz w:val="24"/>
                <w:szCs w:val="24"/>
              </w:rPr>
            </w:pPr>
            <w:r>
              <w:rPr>
                <w:sz w:val="24"/>
                <w:szCs w:val="24"/>
              </w:rPr>
              <w:t xml:space="preserve">Частично благоустроена </w:t>
            </w:r>
          </w:p>
          <w:p w:rsidR="0073225C" w:rsidRPr="00AE4440" w:rsidRDefault="0073225C" w:rsidP="00325CF2">
            <w:pPr>
              <w:pStyle w:val="a5"/>
              <w:autoSpaceDE w:val="0"/>
              <w:autoSpaceDN w:val="0"/>
              <w:adjustRightInd w:val="0"/>
              <w:ind w:left="0"/>
              <w:jc w:val="center"/>
              <w:rPr>
                <w:sz w:val="24"/>
                <w:szCs w:val="24"/>
              </w:rPr>
            </w:pPr>
            <w:r>
              <w:rPr>
                <w:sz w:val="24"/>
                <w:szCs w:val="24"/>
              </w:rPr>
              <w:t>в 2019 году</w:t>
            </w:r>
            <w:r w:rsidRPr="00AE4440">
              <w:rPr>
                <w:sz w:val="24"/>
                <w:szCs w:val="24"/>
              </w:rPr>
              <w:t xml:space="preserve"> </w:t>
            </w:r>
          </w:p>
        </w:tc>
      </w:tr>
      <w:tr w:rsidR="0073225C" w:rsidRPr="00035A31" w:rsidTr="002F288B">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Pr>
                <w:sz w:val="24"/>
                <w:szCs w:val="24"/>
              </w:rPr>
              <w:t>7</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sidRPr="00035A31">
              <w:rPr>
                <w:sz w:val="24"/>
                <w:szCs w:val="24"/>
              </w:rPr>
              <w:t>Парк НиГРЭС</w:t>
            </w:r>
          </w:p>
        </w:tc>
        <w:tc>
          <w:tcPr>
            <w:tcW w:w="0" w:type="auto"/>
            <w:shd w:val="clear" w:color="auto" w:fill="auto"/>
            <w:vAlign w:val="center"/>
          </w:tcPr>
          <w:p w:rsidR="0073225C" w:rsidRPr="00035A31" w:rsidRDefault="0073225C" w:rsidP="00325CF2">
            <w:pPr>
              <w:pStyle w:val="a5"/>
              <w:autoSpaceDE w:val="0"/>
              <w:autoSpaceDN w:val="0"/>
              <w:adjustRightInd w:val="0"/>
              <w:ind w:left="0"/>
              <w:jc w:val="center"/>
              <w:rPr>
                <w:sz w:val="24"/>
                <w:szCs w:val="24"/>
              </w:rPr>
            </w:pPr>
            <w:r>
              <w:rPr>
                <w:sz w:val="24"/>
                <w:szCs w:val="24"/>
              </w:rPr>
              <w:t xml:space="preserve">г. Балахна. </w:t>
            </w:r>
            <w:r w:rsidRPr="00035A31">
              <w:rPr>
                <w:sz w:val="24"/>
                <w:szCs w:val="24"/>
              </w:rPr>
              <w:t>Парк расположен в районе домов № 12 и № 13 по ул. Свердлова на пересечении с ул. Строителей</w:t>
            </w:r>
          </w:p>
        </w:tc>
        <w:tc>
          <w:tcPr>
            <w:tcW w:w="0" w:type="auto"/>
            <w:shd w:val="clear" w:color="auto" w:fill="auto"/>
            <w:vAlign w:val="center"/>
          </w:tcPr>
          <w:p w:rsidR="0073225C" w:rsidRPr="00B34DE4" w:rsidRDefault="00FB3B87" w:rsidP="00325CF2">
            <w:pPr>
              <w:pStyle w:val="a5"/>
              <w:autoSpaceDE w:val="0"/>
              <w:autoSpaceDN w:val="0"/>
              <w:adjustRightInd w:val="0"/>
              <w:ind w:left="0"/>
              <w:jc w:val="center"/>
              <w:rPr>
                <w:sz w:val="24"/>
                <w:szCs w:val="24"/>
              </w:rPr>
            </w:pPr>
            <w:r>
              <w:rPr>
                <w:sz w:val="24"/>
                <w:szCs w:val="24"/>
              </w:rPr>
              <w:t>Требуется благоустройство</w:t>
            </w:r>
          </w:p>
        </w:tc>
      </w:tr>
      <w:tr w:rsidR="001F786E" w:rsidRPr="00035A31" w:rsidTr="002F288B">
        <w:tc>
          <w:tcPr>
            <w:tcW w:w="0" w:type="auto"/>
            <w:shd w:val="clear" w:color="auto" w:fill="auto"/>
            <w:vAlign w:val="center"/>
          </w:tcPr>
          <w:p w:rsidR="001F786E" w:rsidRPr="002C5093" w:rsidRDefault="001F786E" w:rsidP="00325CF2">
            <w:pPr>
              <w:pStyle w:val="a5"/>
              <w:autoSpaceDE w:val="0"/>
              <w:autoSpaceDN w:val="0"/>
              <w:adjustRightInd w:val="0"/>
              <w:ind w:left="0"/>
              <w:jc w:val="center"/>
              <w:rPr>
                <w:sz w:val="24"/>
                <w:szCs w:val="24"/>
              </w:rPr>
            </w:pPr>
            <w:r>
              <w:rPr>
                <w:sz w:val="24"/>
                <w:szCs w:val="24"/>
              </w:rPr>
              <w:t>8</w:t>
            </w:r>
          </w:p>
        </w:tc>
        <w:tc>
          <w:tcPr>
            <w:tcW w:w="0" w:type="auto"/>
            <w:shd w:val="clear" w:color="auto" w:fill="auto"/>
            <w:vAlign w:val="center"/>
          </w:tcPr>
          <w:p w:rsidR="001F786E" w:rsidRPr="001F786E" w:rsidRDefault="001F786E" w:rsidP="001F786E">
            <w:pPr>
              <w:suppressAutoHyphens w:val="0"/>
              <w:jc w:val="center"/>
              <w:rPr>
                <w:color w:val="000000"/>
                <w:sz w:val="24"/>
                <w:szCs w:val="24"/>
                <w:lang w:eastAsia="ru-RU"/>
              </w:rPr>
            </w:pPr>
            <w:r w:rsidRPr="001F786E">
              <w:rPr>
                <w:color w:val="000000"/>
                <w:sz w:val="24"/>
                <w:szCs w:val="24"/>
                <w:lang w:eastAsia="ru-RU"/>
              </w:rPr>
              <w:t>Сквер Возрождение</w:t>
            </w:r>
          </w:p>
        </w:tc>
        <w:tc>
          <w:tcPr>
            <w:tcW w:w="0" w:type="auto"/>
            <w:shd w:val="clear" w:color="auto" w:fill="auto"/>
            <w:vAlign w:val="center"/>
          </w:tcPr>
          <w:p w:rsidR="001F786E" w:rsidRPr="001F786E" w:rsidRDefault="001F786E" w:rsidP="001F786E">
            <w:pPr>
              <w:suppressAutoHyphens w:val="0"/>
              <w:jc w:val="center"/>
              <w:rPr>
                <w:color w:val="000000"/>
                <w:sz w:val="24"/>
                <w:szCs w:val="24"/>
                <w:lang w:eastAsia="ru-RU"/>
              </w:rPr>
            </w:pPr>
            <w:r w:rsidRPr="001F786E">
              <w:rPr>
                <w:color w:val="000000"/>
                <w:sz w:val="24"/>
                <w:szCs w:val="24"/>
                <w:lang w:eastAsia="ru-RU"/>
              </w:rPr>
              <w:t>р.п. Большое Козино, ул. Большая Школьная</w:t>
            </w:r>
          </w:p>
        </w:tc>
        <w:tc>
          <w:tcPr>
            <w:tcW w:w="0" w:type="auto"/>
            <w:shd w:val="clear" w:color="auto" w:fill="auto"/>
            <w:vAlign w:val="center"/>
          </w:tcPr>
          <w:p w:rsidR="001F786E" w:rsidRPr="002C5093" w:rsidRDefault="001F786E" w:rsidP="00325CF2">
            <w:pPr>
              <w:pStyle w:val="a5"/>
              <w:autoSpaceDE w:val="0"/>
              <w:autoSpaceDN w:val="0"/>
              <w:adjustRightInd w:val="0"/>
              <w:ind w:left="0"/>
              <w:jc w:val="center"/>
              <w:rPr>
                <w:sz w:val="24"/>
                <w:szCs w:val="24"/>
              </w:rPr>
            </w:pPr>
            <w:r>
              <w:rPr>
                <w:sz w:val="24"/>
                <w:szCs w:val="24"/>
              </w:rPr>
              <w:t>Требуется благоустройство</w:t>
            </w:r>
          </w:p>
        </w:tc>
      </w:tr>
      <w:tr w:rsidR="001F786E" w:rsidRPr="00035A31" w:rsidTr="002F288B">
        <w:tc>
          <w:tcPr>
            <w:tcW w:w="0" w:type="auto"/>
            <w:shd w:val="clear" w:color="auto" w:fill="auto"/>
            <w:vAlign w:val="center"/>
          </w:tcPr>
          <w:p w:rsidR="001F786E" w:rsidRPr="002C5093" w:rsidRDefault="001F786E" w:rsidP="00325CF2">
            <w:pPr>
              <w:pStyle w:val="a5"/>
              <w:autoSpaceDE w:val="0"/>
              <w:autoSpaceDN w:val="0"/>
              <w:adjustRightInd w:val="0"/>
              <w:ind w:left="0"/>
              <w:jc w:val="center"/>
              <w:rPr>
                <w:sz w:val="24"/>
                <w:szCs w:val="24"/>
              </w:rPr>
            </w:pPr>
            <w:r>
              <w:rPr>
                <w:sz w:val="24"/>
                <w:szCs w:val="24"/>
              </w:rPr>
              <w:t>9</w:t>
            </w:r>
          </w:p>
        </w:tc>
        <w:tc>
          <w:tcPr>
            <w:tcW w:w="0" w:type="auto"/>
            <w:shd w:val="clear" w:color="auto" w:fill="auto"/>
            <w:vAlign w:val="center"/>
          </w:tcPr>
          <w:p w:rsidR="001F786E" w:rsidRPr="001F786E" w:rsidRDefault="001F786E" w:rsidP="001F786E">
            <w:pPr>
              <w:suppressAutoHyphens w:val="0"/>
              <w:jc w:val="center"/>
              <w:rPr>
                <w:color w:val="000000"/>
                <w:sz w:val="24"/>
                <w:szCs w:val="24"/>
                <w:lang w:eastAsia="ru-RU"/>
              </w:rPr>
            </w:pPr>
            <w:r w:rsidRPr="001F786E">
              <w:rPr>
                <w:color w:val="000000"/>
                <w:sz w:val="24"/>
                <w:szCs w:val="24"/>
                <w:lang w:eastAsia="ru-RU"/>
              </w:rPr>
              <w:t>Сквер Славы</w:t>
            </w:r>
          </w:p>
        </w:tc>
        <w:tc>
          <w:tcPr>
            <w:tcW w:w="0" w:type="auto"/>
            <w:shd w:val="clear" w:color="auto" w:fill="auto"/>
            <w:vAlign w:val="center"/>
          </w:tcPr>
          <w:p w:rsidR="001F786E" w:rsidRPr="001F786E" w:rsidRDefault="00122A23" w:rsidP="001F786E">
            <w:pPr>
              <w:suppressAutoHyphens w:val="0"/>
              <w:jc w:val="center"/>
              <w:rPr>
                <w:color w:val="000000"/>
                <w:sz w:val="24"/>
                <w:szCs w:val="24"/>
                <w:lang w:eastAsia="ru-RU"/>
              </w:rPr>
            </w:pPr>
            <w:r>
              <w:rPr>
                <w:color w:val="000000"/>
                <w:sz w:val="24"/>
                <w:szCs w:val="24"/>
                <w:lang w:eastAsia="ru-RU"/>
              </w:rPr>
              <w:t>р.п. Большое Козино,</w:t>
            </w:r>
            <w:r w:rsidR="001F786E">
              <w:rPr>
                <w:color w:val="000000"/>
                <w:sz w:val="24"/>
                <w:szCs w:val="24"/>
                <w:lang w:eastAsia="ru-RU"/>
              </w:rPr>
              <w:t xml:space="preserve"> </w:t>
            </w:r>
            <w:r w:rsidR="001F786E" w:rsidRPr="001F786E">
              <w:rPr>
                <w:color w:val="000000"/>
                <w:sz w:val="24"/>
                <w:szCs w:val="24"/>
                <w:lang w:eastAsia="ru-RU"/>
              </w:rPr>
              <w:t>ул. Комсомольская</w:t>
            </w:r>
          </w:p>
        </w:tc>
        <w:tc>
          <w:tcPr>
            <w:tcW w:w="0" w:type="auto"/>
            <w:shd w:val="clear" w:color="auto" w:fill="auto"/>
            <w:vAlign w:val="center"/>
          </w:tcPr>
          <w:p w:rsidR="001F786E" w:rsidRPr="002C5093" w:rsidRDefault="001F786E" w:rsidP="00325CF2">
            <w:pPr>
              <w:pStyle w:val="a5"/>
              <w:autoSpaceDE w:val="0"/>
              <w:autoSpaceDN w:val="0"/>
              <w:adjustRightInd w:val="0"/>
              <w:ind w:left="0"/>
              <w:jc w:val="center"/>
              <w:rPr>
                <w:sz w:val="24"/>
                <w:szCs w:val="24"/>
              </w:rPr>
            </w:pPr>
            <w:r>
              <w:rPr>
                <w:sz w:val="24"/>
                <w:szCs w:val="24"/>
              </w:rPr>
              <w:t>Требуется благоустройство</w:t>
            </w:r>
          </w:p>
        </w:tc>
      </w:tr>
      <w:tr w:rsidR="00935A01" w:rsidRPr="00035A31" w:rsidTr="002F288B">
        <w:tc>
          <w:tcPr>
            <w:tcW w:w="0" w:type="auto"/>
            <w:shd w:val="clear" w:color="auto" w:fill="auto"/>
            <w:vAlign w:val="center"/>
          </w:tcPr>
          <w:p w:rsidR="00935A01" w:rsidRDefault="00935A01" w:rsidP="00325CF2">
            <w:pPr>
              <w:pStyle w:val="a5"/>
              <w:autoSpaceDE w:val="0"/>
              <w:autoSpaceDN w:val="0"/>
              <w:adjustRightInd w:val="0"/>
              <w:ind w:left="0"/>
              <w:jc w:val="center"/>
              <w:rPr>
                <w:sz w:val="24"/>
                <w:szCs w:val="24"/>
              </w:rPr>
            </w:pPr>
            <w:r>
              <w:rPr>
                <w:sz w:val="24"/>
                <w:szCs w:val="24"/>
              </w:rPr>
              <w:t>10</w:t>
            </w:r>
          </w:p>
        </w:tc>
        <w:tc>
          <w:tcPr>
            <w:tcW w:w="0" w:type="auto"/>
            <w:shd w:val="clear" w:color="auto" w:fill="auto"/>
            <w:vAlign w:val="center"/>
          </w:tcPr>
          <w:p w:rsidR="00935A01" w:rsidRPr="00935A01" w:rsidRDefault="00935A01" w:rsidP="00935A01">
            <w:pPr>
              <w:jc w:val="center"/>
              <w:rPr>
                <w:color w:val="000000"/>
                <w:sz w:val="24"/>
                <w:szCs w:val="24"/>
              </w:rPr>
            </w:pPr>
            <w:r w:rsidRPr="00935A01">
              <w:rPr>
                <w:color w:val="000000"/>
                <w:sz w:val="24"/>
                <w:szCs w:val="24"/>
              </w:rPr>
              <w:t>Сквер Победы</w:t>
            </w:r>
          </w:p>
        </w:tc>
        <w:tc>
          <w:tcPr>
            <w:tcW w:w="0" w:type="auto"/>
            <w:shd w:val="clear" w:color="auto" w:fill="auto"/>
            <w:vAlign w:val="center"/>
          </w:tcPr>
          <w:p w:rsidR="00935A01" w:rsidRPr="00935A01" w:rsidRDefault="00935A01" w:rsidP="00122A23">
            <w:pPr>
              <w:jc w:val="center"/>
              <w:rPr>
                <w:color w:val="000000"/>
                <w:sz w:val="24"/>
                <w:szCs w:val="24"/>
              </w:rPr>
            </w:pPr>
            <w:r w:rsidRPr="00935A01">
              <w:rPr>
                <w:color w:val="000000"/>
                <w:sz w:val="24"/>
                <w:szCs w:val="24"/>
              </w:rPr>
              <w:t>р.п. Гидроторф</w:t>
            </w:r>
            <w:r>
              <w:rPr>
                <w:color w:val="000000"/>
                <w:sz w:val="24"/>
                <w:szCs w:val="24"/>
              </w:rPr>
              <w:t xml:space="preserve">, </w:t>
            </w:r>
            <w:r w:rsidRPr="00935A01">
              <w:rPr>
                <w:color w:val="000000"/>
                <w:sz w:val="24"/>
                <w:szCs w:val="24"/>
              </w:rPr>
              <w:t>ул. Садовая</w:t>
            </w:r>
            <w:r>
              <w:rPr>
                <w:color w:val="000000"/>
                <w:sz w:val="24"/>
                <w:szCs w:val="24"/>
              </w:rPr>
              <w:t xml:space="preserve"> - </w:t>
            </w:r>
            <w:r w:rsidR="00122A23">
              <w:rPr>
                <w:color w:val="000000"/>
                <w:sz w:val="24"/>
                <w:szCs w:val="24"/>
              </w:rPr>
              <w:t xml:space="preserve">                    </w:t>
            </w:r>
            <w:r w:rsidRPr="00935A01">
              <w:rPr>
                <w:color w:val="000000"/>
                <w:sz w:val="24"/>
                <w:szCs w:val="24"/>
              </w:rPr>
              <w:t>ул.</w:t>
            </w:r>
            <w:r>
              <w:rPr>
                <w:color w:val="000000"/>
                <w:sz w:val="24"/>
                <w:szCs w:val="24"/>
              </w:rPr>
              <w:t xml:space="preserve"> </w:t>
            </w:r>
            <w:r w:rsidRPr="00935A01">
              <w:rPr>
                <w:color w:val="000000"/>
                <w:sz w:val="24"/>
                <w:szCs w:val="24"/>
              </w:rPr>
              <w:t>Центральная</w:t>
            </w:r>
          </w:p>
        </w:tc>
        <w:tc>
          <w:tcPr>
            <w:tcW w:w="0" w:type="auto"/>
            <w:shd w:val="clear" w:color="auto" w:fill="auto"/>
            <w:vAlign w:val="center"/>
          </w:tcPr>
          <w:p w:rsidR="00935A01" w:rsidRDefault="00935A01" w:rsidP="00935A01">
            <w:pPr>
              <w:pStyle w:val="a5"/>
              <w:autoSpaceDE w:val="0"/>
              <w:autoSpaceDN w:val="0"/>
              <w:adjustRightInd w:val="0"/>
              <w:ind w:left="0"/>
              <w:jc w:val="center"/>
              <w:rPr>
                <w:sz w:val="24"/>
                <w:szCs w:val="24"/>
              </w:rPr>
            </w:pPr>
            <w:r>
              <w:rPr>
                <w:sz w:val="24"/>
                <w:szCs w:val="24"/>
              </w:rPr>
              <w:t xml:space="preserve">Благоустроена </w:t>
            </w:r>
          </w:p>
          <w:p w:rsidR="00935A01" w:rsidRPr="002C5093" w:rsidRDefault="00935A01" w:rsidP="00935A01">
            <w:pPr>
              <w:pStyle w:val="a5"/>
              <w:autoSpaceDE w:val="0"/>
              <w:autoSpaceDN w:val="0"/>
              <w:adjustRightInd w:val="0"/>
              <w:ind w:left="0"/>
              <w:jc w:val="center"/>
              <w:rPr>
                <w:sz w:val="24"/>
                <w:szCs w:val="24"/>
              </w:rPr>
            </w:pPr>
            <w:r>
              <w:rPr>
                <w:sz w:val="24"/>
                <w:szCs w:val="24"/>
              </w:rPr>
              <w:t>в 2019 году</w:t>
            </w:r>
          </w:p>
        </w:tc>
      </w:tr>
      <w:tr w:rsidR="00935A01" w:rsidRPr="00035A31" w:rsidTr="00AA5208">
        <w:trPr>
          <w:trHeight w:val="682"/>
        </w:trPr>
        <w:tc>
          <w:tcPr>
            <w:tcW w:w="0" w:type="auto"/>
            <w:shd w:val="clear" w:color="auto" w:fill="auto"/>
            <w:vAlign w:val="center"/>
          </w:tcPr>
          <w:p w:rsidR="00935A01" w:rsidRDefault="00935A01" w:rsidP="00325CF2">
            <w:pPr>
              <w:pStyle w:val="a5"/>
              <w:autoSpaceDE w:val="0"/>
              <w:autoSpaceDN w:val="0"/>
              <w:adjustRightInd w:val="0"/>
              <w:ind w:left="0"/>
              <w:jc w:val="center"/>
              <w:rPr>
                <w:sz w:val="24"/>
                <w:szCs w:val="24"/>
              </w:rPr>
            </w:pPr>
            <w:r>
              <w:rPr>
                <w:sz w:val="24"/>
                <w:szCs w:val="24"/>
              </w:rPr>
              <w:t>11</w:t>
            </w:r>
          </w:p>
        </w:tc>
        <w:tc>
          <w:tcPr>
            <w:tcW w:w="0" w:type="auto"/>
            <w:shd w:val="clear" w:color="auto" w:fill="auto"/>
            <w:vAlign w:val="center"/>
          </w:tcPr>
          <w:p w:rsidR="00935A01" w:rsidRPr="00935A01" w:rsidRDefault="00935A01" w:rsidP="00935A01">
            <w:pPr>
              <w:jc w:val="center"/>
              <w:rPr>
                <w:color w:val="000000"/>
                <w:sz w:val="24"/>
                <w:szCs w:val="24"/>
              </w:rPr>
            </w:pPr>
            <w:r w:rsidRPr="00935A01">
              <w:rPr>
                <w:color w:val="000000"/>
                <w:sz w:val="24"/>
                <w:szCs w:val="24"/>
              </w:rPr>
              <w:t>Сквер "Сиреневый бульвар"</w:t>
            </w:r>
          </w:p>
        </w:tc>
        <w:tc>
          <w:tcPr>
            <w:tcW w:w="0" w:type="auto"/>
            <w:shd w:val="clear" w:color="auto" w:fill="auto"/>
            <w:vAlign w:val="center"/>
          </w:tcPr>
          <w:p w:rsidR="00935A01" w:rsidRPr="00935A01" w:rsidRDefault="00935A01" w:rsidP="00935A01">
            <w:pPr>
              <w:jc w:val="center"/>
              <w:rPr>
                <w:color w:val="000000"/>
                <w:sz w:val="24"/>
                <w:szCs w:val="24"/>
              </w:rPr>
            </w:pPr>
            <w:r w:rsidRPr="00935A01">
              <w:rPr>
                <w:color w:val="000000"/>
                <w:sz w:val="24"/>
                <w:szCs w:val="24"/>
              </w:rPr>
              <w:t>р.п. Гидроторф</w:t>
            </w:r>
            <w:r>
              <w:rPr>
                <w:color w:val="000000"/>
                <w:sz w:val="24"/>
                <w:szCs w:val="24"/>
              </w:rPr>
              <w:t xml:space="preserve">, </w:t>
            </w:r>
            <w:r w:rsidRPr="00935A01">
              <w:rPr>
                <w:color w:val="000000"/>
                <w:sz w:val="24"/>
                <w:szCs w:val="24"/>
              </w:rPr>
              <w:t>ул. Юбилейная</w:t>
            </w:r>
            <w:r>
              <w:rPr>
                <w:color w:val="000000"/>
                <w:sz w:val="24"/>
                <w:szCs w:val="24"/>
              </w:rPr>
              <w:t xml:space="preserve"> -        </w:t>
            </w:r>
            <w:r w:rsidRPr="00935A01">
              <w:rPr>
                <w:color w:val="000000"/>
                <w:sz w:val="24"/>
                <w:szCs w:val="24"/>
              </w:rPr>
              <w:t xml:space="preserve"> </w:t>
            </w:r>
            <w:r w:rsidR="00122A23">
              <w:rPr>
                <w:color w:val="000000"/>
                <w:sz w:val="24"/>
                <w:szCs w:val="24"/>
              </w:rPr>
              <w:t xml:space="preserve">       </w:t>
            </w:r>
            <w:r w:rsidRPr="00935A01">
              <w:rPr>
                <w:color w:val="000000"/>
                <w:sz w:val="24"/>
                <w:szCs w:val="24"/>
              </w:rPr>
              <w:t>ул. Космонавтов</w:t>
            </w:r>
          </w:p>
        </w:tc>
        <w:tc>
          <w:tcPr>
            <w:tcW w:w="0" w:type="auto"/>
            <w:shd w:val="clear" w:color="auto" w:fill="auto"/>
            <w:vAlign w:val="center"/>
          </w:tcPr>
          <w:p w:rsidR="00935A01" w:rsidRPr="002C5093" w:rsidRDefault="00935A01" w:rsidP="00325CF2">
            <w:pPr>
              <w:pStyle w:val="a5"/>
              <w:autoSpaceDE w:val="0"/>
              <w:autoSpaceDN w:val="0"/>
              <w:adjustRightInd w:val="0"/>
              <w:ind w:left="0"/>
              <w:jc w:val="center"/>
              <w:rPr>
                <w:sz w:val="24"/>
                <w:szCs w:val="24"/>
              </w:rPr>
            </w:pPr>
            <w:r>
              <w:rPr>
                <w:sz w:val="24"/>
                <w:szCs w:val="24"/>
              </w:rPr>
              <w:t>Требуется благоустройство</w:t>
            </w:r>
          </w:p>
        </w:tc>
      </w:tr>
      <w:tr w:rsidR="002F288B" w:rsidRPr="00035A31" w:rsidTr="00AA5208">
        <w:trPr>
          <w:trHeight w:val="690"/>
        </w:trPr>
        <w:tc>
          <w:tcPr>
            <w:tcW w:w="0" w:type="auto"/>
            <w:shd w:val="clear" w:color="auto" w:fill="auto"/>
            <w:vAlign w:val="center"/>
          </w:tcPr>
          <w:p w:rsidR="002F288B" w:rsidRDefault="002F288B" w:rsidP="00325CF2">
            <w:pPr>
              <w:pStyle w:val="a5"/>
              <w:autoSpaceDE w:val="0"/>
              <w:autoSpaceDN w:val="0"/>
              <w:adjustRightInd w:val="0"/>
              <w:ind w:left="0"/>
              <w:jc w:val="center"/>
              <w:rPr>
                <w:sz w:val="24"/>
                <w:szCs w:val="24"/>
              </w:rPr>
            </w:pPr>
            <w:r>
              <w:rPr>
                <w:sz w:val="24"/>
                <w:szCs w:val="24"/>
              </w:rPr>
              <w:t>12</w:t>
            </w:r>
          </w:p>
        </w:tc>
        <w:tc>
          <w:tcPr>
            <w:tcW w:w="0" w:type="auto"/>
            <w:shd w:val="clear" w:color="auto" w:fill="auto"/>
            <w:vAlign w:val="center"/>
          </w:tcPr>
          <w:p w:rsidR="002F288B" w:rsidRPr="002F288B" w:rsidRDefault="002F288B" w:rsidP="002F288B">
            <w:pPr>
              <w:tabs>
                <w:tab w:val="left" w:pos="6810"/>
              </w:tabs>
              <w:spacing w:line="276" w:lineRule="auto"/>
              <w:contextualSpacing/>
              <w:jc w:val="center"/>
              <w:rPr>
                <w:sz w:val="24"/>
                <w:szCs w:val="24"/>
              </w:rPr>
            </w:pPr>
            <w:r w:rsidRPr="002F288B">
              <w:rPr>
                <w:sz w:val="24"/>
                <w:szCs w:val="24"/>
              </w:rPr>
              <w:t>Сквер</w:t>
            </w:r>
          </w:p>
        </w:tc>
        <w:tc>
          <w:tcPr>
            <w:tcW w:w="0" w:type="auto"/>
            <w:shd w:val="clear" w:color="auto" w:fill="auto"/>
            <w:vAlign w:val="center"/>
          </w:tcPr>
          <w:p w:rsidR="002F288B" w:rsidRPr="002F288B" w:rsidRDefault="002F288B" w:rsidP="002F288B">
            <w:pPr>
              <w:tabs>
                <w:tab w:val="left" w:pos="6810"/>
              </w:tabs>
              <w:spacing w:line="276" w:lineRule="auto"/>
              <w:contextualSpacing/>
              <w:jc w:val="center"/>
              <w:rPr>
                <w:sz w:val="24"/>
                <w:szCs w:val="24"/>
              </w:rPr>
            </w:pPr>
            <w:r w:rsidRPr="002F288B">
              <w:rPr>
                <w:sz w:val="24"/>
                <w:szCs w:val="24"/>
              </w:rPr>
              <w:t>д.</w:t>
            </w:r>
            <w:r>
              <w:rPr>
                <w:sz w:val="24"/>
                <w:szCs w:val="24"/>
              </w:rPr>
              <w:t xml:space="preserve"> </w:t>
            </w:r>
            <w:r w:rsidRPr="002F288B">
              <w:rPr>
                <w:sz w:val="24"/>
                <w:szCs w:val="24"/>
              </w:rPr>
              <w:t>Истомино ул. Генерала Маргелова, в районе стеллы «Самолет»</w:t>
            </w:r>
          </w:p>
        </w:tc>
        <w:tc>
          <w:tcPr>
            <w:tcW w:w="0" w:type="auto"/>
            <w:shd w:val="clear" w:color="auto" w:fill="auto"/>
            <w:vAlign w:val="center"/>
          </w:tcPr>
          <w:p w:rsidR="002F288B" w:rsidRPr="002C5093" w:rsidRDefault="002F288B" w:rsidP="00325CF2">
            <w:pPr>
              <w:pStyle w:val="a5"/>
              <w:autoSpaceDE w:val="0"/>
              <w:autoSpaceDN w:val="0"/>
              <w:adjustRightInd w:val="0"/>
              <w:ind w:left="0"/>
              <w:jc w:val="center"/>
              <w:rPr>
                <w:sz w:val="24"/>
                <w:szCs w:val="24"/>
              </w:rPr>
            </w:pPr>
            <w:r>
              <w:rPr>
                <w:sz w:val="24"/>
                <w:szCs w:val="24"/>
              </w:rPr>
              <w:t>Требуется благоустройство</w:t>
            </w:r>
          </w:p>
        </w:tc>
      </w:tr>
      <w:tr w:rsidR="002F288B" w:rsidRPr="00035A31" w:rsidTr="00AA5208">
        <w:trPr>
          <w:trHeight w:val="614"/>
        </w:trPr>
        <w:tc>
          <w:tcPr>
            <w:tcW w:w="0" w:type="auto"/>
            <w:shd w:val="clear" w:color="auto" w:fill="auto"/>
            <w:vAlign w:val="center"/>
          </w:tcPr>
          <w:p w:rsidR="002F288B" w:rsidRDefault="002F288B" w:rsidP="00325CF2">
            <w:pPr>
              <w:pStyle w:val="a5"/>
              <w:autoSpaceDE w:val="0"/>
              <w:autoSpaceDN w:val="0"/>
              <w:adjustRightInd w:val="0"/>
              <w:ind w:left="0"/>
              <w:jc w:val="center"/>
              <w:rPr>
                <w:sz w:val="24"/>
                <w:szCs w:val="24"/>
              </w:rPr>
            </w:pPr>
            <w:r>
              <w:rPr>
                <w:sz w:val="24"/>
                <w:szCs w:val="24"/>
              </w:rPr>
              <w:t>13</w:t>
            </w:r>
          </w:p>
        </w:tc>
        <w:tc>
          <w:tcPr>
            <w:tcW w:w="0" w:type="auto"/>
            <w:shd w:val="clear" w:color="auto" w:fill="auto"/>
            <w:vAlign w:val="center"/>
          </w:tcPr>
          <w:p w:rsidR="002F288B" w:rsidRPr="002F288B" w:rsidRDefault="002F288B" w:rsidP="002F288B">
            <w:pPr>
              <w:tabs>
                <w:tab w:val="left" w:pos="6810"/>
              </w:tabs>
              <w:spacing w:line="276" w:lineRule="auto"/>
              <w:contextualSpacing/>
              <w:jc w:val="center"/>
              <w:rPr>
                <w:sz w:val="24"/>
                <w:szCs w:val="24"/>
              </w:rPr>
            </w:pPr>
            <w:r w:rsidRPr="002F288B">
              <w:rPr>
                <w:sz w:val="24"/>
                <w:szCs w:val="24"/>
              </w:rPr>
              <w:t>Сквер</w:t>
            </w:r>
          </w:p>
        </w:tc>
        <w:tc>
          <w:tcPr>
            <w:tcW w:w="0" w:type="auto"/>
            <w:shd w:val="clear" w:color="auto" w:fill="auto"/>
            <w:vAlign w:val="center"/>
          </w:tcPr>
          <w:p w:rsidR="002F288B" w:rsidRPr="002F288B" w:rsidRDefault="002F288B" w:rsidP="002F288B">
            <w:pPr>
              <w:tabs>
                <w:tab w:val="left" w:pos="6810"/>
              </w:tabs>
              <w:spacing w:line="276" w:lineRule="auto"/>
              <w:contextualSpacing/>
              <w:jc w:val="center"/>
              <w:rPr>
                <w:sz w:val="24"/>
                <w:szCs w:val="24"/>
              </w:rPr>
            </w:pPr>
            <w:r w:rsidRPr="002F288B">
              <w:rPr>
                <w:sz w:val="24"/>
                <w:szCs w:val="24"/>
              </w:rPr>
              <w:t>В районе МБУК КСК п. Совхозный д. 39</w:t>
            </w:r>
          </w:p>
        </w:tc>
        <w:tc>
          <w:tcPr>
            <w:tcW w:w="0" w:type="auto"/>
            <w:shd w:val="clear" w:color="auto" w:fill="auto"/>
            <w:vAlign w:val="center"/>
          </w:tcPr>
          <w:p w:rsidR="002F288B" w:rsidRPr="002C5093" w:rsidRDefault="002F288B" w:rsidP="00325CF2">
            <w:pPr>
              <w:pStyle w:val="a5"/>
              <w:autoSpaceDE w:val="0"/>
              <w:autoSpaceDN w:val="0"/>
              <w:adjustRightInd w:val="0"/>
              <w:ind w:left="0"/>
              <w:jc w:val="center"/>
              <w:rPr>
                <w:sz w:val="24"/>
                <w:szCs w:val="24"/>
              </w:rPr>
            </w:pPr>
            <w:r>
              <w:rPr>
                <w:sz w:val="24"/>
                <w:szCs w:val="24"/>
              </w:rPr>
              <w:t>Требуется благоустройство</w:t>
            </w:r>
          </w:p>
        </w:tc>
      </w:tr>
      <w:tr w:rsidR="008143B9" w:rsidRPr="00035A31" w:rsidTr="00122A23">
        <w:trPr>
          <w:trHeight w:val="703"/>
        </w:trPr>
        <w:tc>
          <w:tcPr>
            <w:tcW w:w="0" w:type="auto"/>
            <w:shd w:val="clear" w:color="auto" w:fill="auto"/>
            <w:vAlign w:val="center"/>
          </w:tcPr>
          <w:p w:rsidR="008143B9" w:rsidRDefault="008143B9" w:rsidP="00325CF2">
            <w:pPr>
              <w:pStyle w:val="a5"/>
              <w:autoSpaceDE w:val="0"/>
              <w:autoSpaceDN w:val="0"/>
              <w:adjustRightInd w:val="0"/>
              <w:ind w:left="0"/>
              <w:jc w:val="center"/>
              <w:rPr>
                <w:sz w:val="24"/>
                <w:szCs w:val="24"/>
              </w:rPr>
            </w:pPr>
            <w:r>
              <w:rPr>
                <w:sz w:val="24"/>
                <w:szCs w:val="24"/>
              </w:rPr>
              <w:t>14</w:t>
            </w:r>
          </w:p>
        </w:tc>
        <w:tc>
          <w:tcPr>
            <w:tcW w:w="0" w:type="auto"/>
            <w:shd w:val="clear" w:color="auto" w:fill="auto"/>
            <w:vAlign w:val="center"/>
          </w:tcPr>
          <w:p w:rsidR="008143B9" w:rsidRPr="00A371EF" w:rsidRDefault="008143B9" w:rsidP="008143B9">
            <w:pPr>
              <w:jc w:val="center"/>
              <w:rPr>
                <w:color w:val="000000"/>
                <w:sz w:val="24"/>
                <w:szCs w:val="24"/>
              </w:rPr>
            </w:pPr>
            <w:r w:rsidRPr="00A371EF">
              <w:rPr>
                <w:color w:val="000000"/>
                <w:sz w:val="24"/>
                <w:szCs w:val="24"/>
              </w:rPr>
              <w:t>Многофункциональная площадка для досуг</w:t>
            </w:r>
            <w:r>
              <w:rPr>
                <w:color w:val="000000"/>
                <w:sz w:val="24"/>
                <w:szCs w:val="24"/>
              </w:rPr>
              <w:t>а</w:t>
            </w:r>
            <w:r w:rsidRPr="00A371EF">
              <w:rPr>
                <w:color w:val="000000"/>
                <w:sz w:val="24"/>
                <w:szCs w:val="24"/>
              </w:rPr>
              <w:t xml:space="preserve">   </w:t>
            </w:r>
          </w:p>
        </w:tc>
        <w:tc>
          <w:tcPr>
            <w:tcW w:w="0" w:type="auto"/>
            <w:shd w:val="clear" w:color="auto" w:fill="auto"/>
            <w:vAlign w:val="center"/>
          </w:tcPr>
          <w:p w:rsidR="008143B9" w:rsidRPr="00A371EF" w:rsidRDefault="008143B9" w:rsidP="008143B9">
            <w:pPr>
              <w:jc w:val="center"/>
              <w:rPr>
                <w:color w:val="000000"/>
                <w:sz w:val="24"/>
                <w:szCs w:val="24"/>
              </w:rPr>
            </w:pPr>
            <w:r w:rsidRPr="00A371EF">
              <w:rPr>
                <w:color w:val="000000"/>
                <w:sz w:val="24"/>
                <w:szCs w:val="24"/>
              </w:rPr>
              <w:t>д. Конево, ул. Советская, в районе д. 2</w:t>
            </w:r>
          </w:p>
        </w:tc>
        <w:tc>
          <w:tcPr>
            <w:tcW w:w="0" w:type="auto"/>
            <w:shd w:val="clear" w:color="auto" w:fill="auto"/>
            <w:vAlign w:val="center"/>
          </w:tcPr>
          <w:p w:rsidR="008143B9" w:rsidRPr="002C5093" w:rsidRDefault="008143B9" w:rsidP="00325CF2">
            <w:pPr>
              <w:pStyle w:val="a5"/>
              <w:autoSpaceDE w:val="0"/>
              <w:autoSpaceDN w:val="0"/>
              <w:adjustRightInd w:val="0"/>
              <w:ind w:left="0"/>
              <w:jc w:val="center"/>
              <w:rPr>
                <w:sz w:val="24"/>
                <w:szCs w:val="24"/>
              </w:rPr>
            </w:pPr>
            <w:r>
              <w:rPr>
                <w:sz w:val="24"/>
                <w:szCs w:val="24"/>
              </w:rPr>
              <w:t>Требуется благоустройство</w:t>
            </w:r>
          </w:p>
        </w:tc>
      </w:tr>
      <w:tr w:rsidR="00122A23" w:rsidRPr="00035A31" w:rsidTr="002F288B">
        <w:tc>
          <w:tcPr>
            <w:tcW w:w="0" w:type="auto"/>
            <w:shd w:val="clear" w:color="auto" w:fill="auto"/>
            <w:vAlign w:val="center"/>
          </w:tcPr>
          <w:p w:rsidR="00122A23" w:rsidRDefault="00122A23" w:rsidP="00325CF2">
            <w:pPr>
              <w:pStyle w:val="a5"/>
              <w:autoSpaceDE w:val="0"/>
              <w:autoSpaceDN w:val="0"/>
              <w:adjustRightInd w:val="0"/>
              <w:ind w:left="0"/>
              <w:jc w:val="center"/>
              <w:rPr>
                <w:sz w:val="24"/>
                <w:szCs w:val="24"/>
              </w:rPr>
            </w:pPr>
            <w:r>
              <w:rPr>
                <w:sz w:val="24"/>
                <w:szCs w:val="24"/>
              </w:rPr>
              <w:lastRenderedPageBreak/>
              <w:t>15</w:t>
            </w:r>
          </w:p>
        </w:tc>
        <w:tc>
          <w:tcPr>
            <w:tcW w:w="0" w:type="auto"/>
            <w:shd w:val="clear" w:color="auto" w:fill="auto"/>
            <w:vAlign w:val="center"/>
          </w:tcPr>
          <w:p w:rsidR="00122A23" w:rsidRPr="006A0106" w:rsidRDefault="00122A23" w:rsidP="00122A23">
            <w:pPr>
              <w:jc w:val="center"/>
              <w:rPr>
                <w:color w:val="000000"/>
                <w:sz w:val="24"/>
                <w:szCs w:val="24"/>
              </w:rPr>
            </w:pPr>
            <w:r>
              <w:rPr>
                <w:color w:val="000000"/>
                <w:sz w:val="24"/>
                <w:szCs w:val="24"/>
              </w:rPr>
              <w:t>С</w:t>
            </w:r>
            <w:r w:rsidRPr="006A0106">
              <w:rPr>
                <w:color w:val="000000"/>
                <w:sz w:val="24"/>
                <w:szCs w:val="24"/>
              </w:rPr>
              <w:t>квер</w:t>
            </w:r>
          </w:p>
        </w:tc>
        <w:tc>
          <w:tcPr>
            <w:tcW w:w="0" w:type="auto"/>
            <w:shd w:val="clear" w:color="auto" w:fill="auto"/>
            <w:vAlign w:val="center"/>
          </w:tcPr>
          <w:p w:rsidR="00122A23" w:rsidRPr="006A0106" w:rsidRDefault="00122A23" w:rsidP="00122A23">
            <w:pPr>
              <w:jc w:val="center"/>
              <w:rPr>
                <w:color w:val="000000"/>
                <w:sz w:val="24"/>
                <w:szCs w:val="24"/>
              </w:rPr>
            </w:pPr>
            <w:r w:rsidRPr="006A0106">
              <w:rPr>
                <w:color w:val="000000"/>
                <w:sz w:val="24"/>
                <w:szCs w:val="24"/>
              </w:rPr>
              <w:t xml:space="preserve">Балахнинский район, р.п. Лукино, </w:t>
            </w:r>
            <w:r>
              <w:rPr>
                <w:color w:val="000000"/>
                <w:sz w:val="24"/>
                <w:szCs w:val="24"/>
              </w:rPr>
              <w:t xml:space="preserve">            </w:t>
            </w:r>
            <w:r w:rsidRPr="006A0106">
              <w:rPr>
                <w:color w:val="000000"/>
                <w:sz w:val="24"/>
                <w:szCs w:val="24"/>
              </w:rPr>
              <w:t xml:space="preserve">ул. Победы,  в районе д. </w:t>
            </w:r>
            <w:r>
              <w:rPr>
                <w:color w:val="000000"/>
                <w:sz w:val="24"/>
                <w:szCs w:val="24"/>
              </w:rPr>
              <w:t>1</w:t>
            </w:r>
          </w:p>
        </w:tc>
        <w:tc>
          <w:tcPr>
            <w:tcW w:w="0" w:type="auto"/>
            <w:shd w:val="clear" w:color="auto" w:fill="auto"/>
            <w:vAlign w:val="center"/>
          </w:tcPr>
          <w:p w:rsidR="00122A23" w:rsidRPr="002C5093" w:rsidRDefault="00122A23" w:rsidP="00325CF2">
            <w:pPr>
              <w:pStyle w:val="a5"/>
              <w:autoSpaceDE w:val="0"/>
              <w:autoSpaceDN w:val="0"/>
              <w:adjustRightInd w:val="0"/>
              <w:ind w:left="0"/>
              <w:jc w:val="center"/>
              <w:rPr>
                <w:sz w:val="24"/>
                <w:szCs w:val="24"/>
              </w:rPr>
            </w:pPr>
            <w:r>
              <w:rPr>
                <w:sz w:val="24"/>
                <w:szCs w:val="24"/>
              </w:rPr>
              <w:t>Требуется благоустройство</w:t>
            </w:r>
          </w:p>
        </w:tc>
      </w:tr>
      <w:tr w:rsidR="00122A23" w:rsidRPr="00035A31" w:rsidTr="002F288B">
        <w:tc>
          <w:tcPr>
            <w:tcW w:w="0" w:type="auto"/>
            <w:shd w:val="clear" w:color="auto" w:fill="auto"/>
            <w:vAlign w:val="center"/>
          </w:tcPr>
          <w:p w:rsidR="00122A23" w:rsidRDefault="00122A23" w:rsidP="00325CF2">
            <w:pPr>
              <w:pStyle w:val="a5"/>
              <w:autoSpaceDE w:val="0"/>
              <w:autoSpaceDN w:val="0"/>
              <w:adjustRightInd w:val="0"/>
              <w:ind w:left="0"/>
              <w:jc w:val="center"/>
              <w:rPr>
                <w:sz w:val="24"/>
                <w:szCs w:val="24"/>
              </w:rPr>
            </w:pPr>
            <w:r>
              <w:rPr>
                <w:sz w:val="24"/>
                <w:szCs w:val="24"/>
              </w:rPr>
              <w:t>16</w:t>
            </w:r>
          </w:p>
        </w:tc>
        <w:tc>
          <w:tcPr>
            <w:tcW w:w="0" w:type="auto"/>
            <w:shd w:val="clear" w:color="auto" w:fill="auto"/>
            <w:vAlign w:val="center"/>
          </w:tcPr>
          <w:p w:rsidR="00122A23" w:rsidRPr="006A0106" w:rsidRDefault="00122A23" w:rsidP="00122A23">
            <w:pPr>
              <w:jc w:val="center"/>
              <w:rPr>
                <w:color w:val="000000"/>
                <w:sz w:val="24"/>
                <w:szCs w:val="24"/>
              </w:rPr>
            </w:pPr>
            <w:r>
              <w:rPr>
                <w:color w:val="000000"/>
                <w:sz w:val="24"/>
                <w:szCs w:val="24"/>
              </w:rPr>
              <w:t>С</w:t>
            </w:r>
            <w:r w:rsidRPr="006A0106">
              <w:rPr>
                <w:color w:val="000000"/>
                <w:sz w:val="24"/>
                <w:szCs w:val="24"/>
              </w:rPr>
              <w:t>квер</w:t>
            </w:r>
          </w:p>
        </w:tc>
        <w:tc>
          <w:tcPr>
            <w:tcW w:w="0" w:type="auto"/>
            <w:shd w:val="clear" w:color="auto" w:fill="auto"/>
            <w:vAlign w:val="center"/>
          </w:tcPr>
          <w:p w:rsidR="00122A23" w:rsidRPr="006A0106" w:rsidRDefault="00122A23" w:rsidP="00122A23">
            <w:pPr>
              <w:jc w:val="center"/>
              <w:rPr>
                <w:color w:val="000000"/>
                <w:sz w:val="24"/>
                <w:szCs w:val="24"/>
              </w:rPr>
            </w:pPr>
            <w:r w:rsidRPr="006A0106">
              <w:rPr>
                <w:color w:val="000000"/>
                <w:sz w:val="24"/>
                <w:szCs w:val="24"/>
              </w:rPr>
              <w:t xml:space="preserve">Балахнинский район, р.п. Первое Мая, </w:t>
            </w:r>
            <w:r>
              <w:rPr>
                <w:color w:val="000000"/>
                <w:sz w:val="24"/>
                <w:szCs w:val="24"/>
              </w:rPr>
              <w:t xml:space="preserve">    </w:t>
            </w:r>
            <w:r w:rsidRPr="006A0106">
              <w:rPr>
                <w:color w:val="000000"/>
                <w:sz w:val="24"/>
                <w:szCs w:val="24"/>
              </w:rPr>
              <w:t xml:space="preserve">ул. Садовая,  в районе д. </w:t>
            </w:r>
            <w:r>
              <w:rPr>
                <w:color w:val="000000"/>
                <w:sz w:val="24"/>
                <w:szCs w:val="24"/>
              </w:rPr>
              <w:t>35</w:t>
            </w:r>
          </w:p>
        </w:tc>
        <w:tc>
          <w:tcPr>
            <w:tcW w:w="0" w:type="auto"/>
            <w:shd w:val="clear" w:color="auto" w:fill="auto"/>
            <w:vAlign w:val="center"/>
          </w:tcPr>
          <w:p w:rsidR="00122A23" w:rsidRPr="002C5093" w:rsidRDefault="00122A23" w:rsidP="00325CF2">
            <w:pPr>
              <w:pStyle w:val="a5"/>
              <w:autoSpaceDE w:val="0"/>
              <w:autoSpaceDN w:val="0"/>
              <w:adjustRightInd w:val="0"/>
              <w:ind w:left="0"/>
              <w:jc w:val="center"/>
              <w:rPr>
                <w:sz w:val="24"/>
                <w:szCs w:val="24"/>
              </w:rPr>
            </w:pPr>
            <w:r>
              <w:rPr>
                <w:sz w:val="24"/>
                <w:szCs w:val="24"/>
              </w:rPr>
              <w:t>Требуется благоустройство</w:t>
            </w:r>
          </w:p>
        </w:tc>
      </w:tr>
      <w:tr w:rsidR="00122A23" w:rsidRPr="00035A31" w:rsidTr="002F288B">
        <w:tc>
          <w:tcPr>
            <w:tcW w:w="0" w:type="auto"/>
            <w:shd w:val="clear" w:color="auto" w:fill="auto"/>
            <w:vAlign w:val="center"/>
          </w:tcPr>
          <w:p w:rsidR="00122A23" w:rsidRDefault="00122A23" w:rsidP="00325CF2">
            <w:pPr>
              <w:pStyle w:val="a5"/>
              <w:autoSpaceDE w:val="0"/>
              <w:autoSpaceDN w:val="0"/>
              <w:adjustRightInd w:val="0"/>
              <w:ind w:left="0"/>
              <w:jc w:val="center"/>
              <w:rPr>
                <w:sz w:val="24"/>
                <w:szCs w:val="24"/>
              </w:rPr>
            </w:pPr>
            <w:r>
              <w:rPr>
                <w:sz w:val="24"/>
                <w:szCs w:val="24"/>
              </w:rPr>
              <w:t>17</w:t>
            </w:r>
          </w:p>
        </w:tc>
        <w:tc>
          <w:tcPr>
            <w:tcW w:w="0" w:type="auto"/>
            <w:shd w:val="clear" w:color="auto" w:fill="auto"/>
            <w:vAlign w:val="center"/>
          </w:tcPr>
          <w:p w:rsidR="00122A23" w:rsidRPr="006A0106" w:rsidRDefault="00122A23" w:rsidP="00122A23">
            <w:pPr>
              <w:jc w:val="center"/>
              <w:rPr>
                <w:color w:val="000000"/>
                <w:sz w:val="24"/>
                <w:szCs w:val="24"/>
              </w:rPr>
            </w:pPr>
            <w:r>
              <w:rPr>
                <w:color w:val="000000"/>
                <w:sz w:val="24"/>
                <w:szCs w:val="24"/>
              </w:rPr>
              <w:t>М</w:t>
            </w:r>
            <w:r w:rsidRPr="006A0106">
              <w:rPr>
                <w:color w:val="000000"/>
                <w:sz w:val="24"/>
                <w:szCs w:val="24"/>
              </w:rPr>
              <w:t>ногофункциональная площадка</w:t>
            </w:r>
          </w:p>
        </w:tc>
        <w:tc>
          <w:tcPr>
            <w:tcW w:w="0" w:type="auto"/>
            <w:shd w:val="clear" w:color="auto" w:fill="auto"/>
            <w:vAlign w:val="center"/>
          </w:tcPr>
          <w:p w:rsidR="00122A23" w:rsidRPr="006A0106" w:rsidRDefault="00122A23" w:rsidP="00122A23">
            <w:pPr>
              <w:jc w:val="center"/>
              <w:rPr>
                <w:color w:val="000000"/>
                <w:sz w:val="24"/>
                <w:szCs w:val="24"/>
              </w:rPr>
            </w:pPr>
            <w:r w:rsidRPr="006A0106">
              <w:rPr>
                <w:color w:val="000000"/>
                <w:sz w:val="24"/>
                <w:szCs w:val="24"/>
              </w:rPr>
              <w:t xml:space="preserve">Балахнинский район, р.п. Малое Козино, ул. Докучаева в районе д. </w:t>
            </w:r>
            <w:r>
              <w:rPr>
                <w:color w:val="000000"/>
                <w:sz w:val="24"/>
                <w:szCs w:val="24"/>
              </w:rPr>
              <w:t>9, д 12.</w:t>
            </w:r>
          </w:p>
        </w:tc>
        <w:tc>
          <w:tcPr>
            <w:tcW w:w="0" w:type="auto"/>
            <w:shd w:val="clear" w:color="auto" w:fill="auto"/>
            <w:vAlign w:val="center"/>
          </w:tcPr>
          <w:p w:rsidR="00122A23" w:rsidRPr="002C5093" w:rsidRDefault="00122A23" w:rsidP="00325CF2">
            <w:pPr>
              <w:pStyle w:val="a5"/>
              <w:autoSpaceDE w:val="0"/>
              <w:autoSpaceDN w:val="0"/>
              <w:adjustRightInd w:val="0"/>
              <w:ind w:left="0"/>
              <w:jc w:val="center"/>
              <w:rPr>
                <w:sz w:val="24"/>
                <w:szCs w:val="24"/>
              </w:rPr>
            </w:pPr>
            <w:r>
              <w:rPr>
                <w:sz w:val="24"/>
                <w:szCs w:val="24"/>
              </w:rPr>
              <w:t>Требуется благоустройство</w:t>
            </w:r>
          </w:p>
        </w:tc>
      </w:tr>
      <w:tr w:rsidR="00167934" w:rsidRPr="00035A31" w:rsidTr="002F288B">
        <w:tc>
          <w:tcPr>
            <w:tcW w:w="0" w:type="auto"/>
            <w:shd w:val="clear" w:color="auto" w:fill="auto"/>
            <w:vAlign w:val="center"/>
          </w:tcPr>
          <w:p w:rsidR="00167934" w:rsidRPr="00616E03" w:rsidRDefault="00167934" w:rsidP="00200665">
            <w:pPr>
              <w:pStyle w:val="a5"/>
              <w:autoSpaceDE w:val="0"/>
              <w:autoSpaceDN w:val="0"/>
              <w:adjustRightInd w:val="0"/>
              <w:ind w:left="0"/>
              <w:jc w:val="center"/>
              <w:rPr>
                <w:sz w:val="24"/>
                <w:szCs w:val="24"/>
              </w:rPr>
            </w:pPr>
            <w:r w:rsidRPr="00616E03">
              <w:rPr>
                <w:sz w:val="24"/>
                <w:szCs w:val="24"/>
              </w:rPr>
              <w:t>18</w:t>
            </w:r>
          </w:p>
        </w:tc>
        <w:tc>
          <w:tcPr>
            <w:tcW w:w="0" w:type="auto"/>
            <w:shd w:val="clear" w:color="auto" w:fill="auto"/>
            <w:vAlign w:val="center"/>
          </w:tcPr>
          <w:p w:rsidR="00167934" w:rsidRPr="00616E03" w:rsidRDefault="00167934" w:rsidP="00200665">
            <w:pPr>
              <w:pStyle w:val="a5"/>
              <w:autoSpaceDE w:val="0"/>
              <w:autoSpaceDN w:val="0"/>
              <w:adjustRightInd w:val="0"/>
              <w:ind w:left="0"/>
              <w:jc w:val="center"/>
              <w:rPr>
                <w:sz w:val="24"/>
                <w:szCs w:val="24"/>
              </w:rPr>
            </w:pPr>
            <w:r>
              <w:rPr>
                <w:sz w:val="24"/>
                <w:szCs w:val="24"/>
              </w:rPr>
              <w:t>Сквер «Мининская слобода»</w:t>
            </w:r>
          </w:p>
        </w:tc>
        <w:tc>
          <w:tcPr>
            <w:tcW w:w="0" w:type="auto"/>
            <w:shd w:val="clear" w:color="auto" w:fill="auto"/>
            <w:vAlign w:val="center"/>
          </w:tcPr>
          <w:p w:rsidR="00167934" w:rsidRDefault="00167934" w:rsidP="00200665">
            <w:pPr>
              <w:pStyle w:val="a5"/>
              <w:autoSpaceDE w:val="0"/>
              <w:autoSpaceDN w:val="0"/>
              <w:adjustRightInd w:val="0"/>
              <w:ind w:left="0"/>
              <w:jc w:val="center"/>
              <w:rPr>
                <w:sz w:val="24"/>
                <w:szCs w:val="24"/>
              </w:rPr>
            </w:pPr>
            <w:r>
              <w:rPr>
                <w:sz w:val="24"/>
                <w:szCs w:val="24"/>
              </w:rPr>
              <w:t>С</w:t>
            </w:r>
            <w:r w:rsidRPr="0081026A">
              <w:rPr>
                <w:sz w:val="24"/>
                <w:szCs w:val="24"/>
              </w:rPr>
              <w:t xml:space="preserve">квер, прилегающий к набережной </w:t>
            </w:r>
          </w:p>
          <w:p w:rsidR="00167934" w:rsidRPr="0081026A" w:rsidRDefault="00167934" w:rsidP="00200665">
            <w:pPr>
              <w:pStyle w:val="a5"/>
              <w:autoSpaceDE w:val="0"/>
              <w:autoSpaceDN w:val="0"/>
              <w:adjustRightInd w:val="0"/>
              <w:ind w:left="0"/>
              <w:jc w:val="center"/>
              <w:rPr>
                <w:sz w:val="24"/>
                <w:szCs w:val="24"/>
              </w:rPr>
            </w:pPr>
            <w:r w:rsidRPr="0081026A">
              <w:rPr>
                <w:sz w:val="24"/>
                <w:szCs w:val="24"/>
              </w:rPr>
              <w:t>р. Волга от  дома № 39 по  ул. Карла Маркса до дома № 2 по ул. Туполева, г. Балахна</w:t>
            </w:r>
          </w:p>
        </w:tc>
        <w:tc>
          <w:tcPr>
            <w:tcW w:w="0" w:type="auto"/>
            <w:shd w:val="clear" w:color="auto" w:fill="auto"/>
            <w:vAlign w:val="center"/>
          </w:tcPr>
          <w:p w:rsidR="00167934" w:rsidRPr="00616E03" w:rsidRDefault="00167934" w:rsidP="00200665">
            <w:pPr>
              <w:pStyle w:val="a5"/>
              <w:autoSpaceDE w:val="0"/>
              <w:autoSpaceDN w:val="0"/>
              <w:adjustRightInd w:val="0"/>
              <w:ind w:left="0"/>
              <w:jc w:val="center"/>
              <w:rPr>
                <w:sz w:val="24"/>
                <w:szCs w:val="24"/>
              </w:rPr>
            </w:pPr>
            <w:r w:rsidRPr="00616E03">
              <w:rPr>
                <w:sz w:val="24"/>
                <w:szCs w:val="24"/>
              </w:rPr>
              <w:t>Требуется благоустройство</w:t>
            </w:r>
          </w:p>
        </w:tc>
      </w:tr>
    </w:tbl>
    <w:p w:rsidR="00122A23" w:rsidRDefault="00122A23" w:rsidP="00E01645">
      <w:pPr>
        <w:pStyle w:val="ConsPlusNormal"/>
        <w:ind w:left="11057" w:firstLine="0"/>
        <w:jc w:val="both"/>
        <w:rPr>
          <w:rFonts w:ascii="Times New Roman" w:hAnsi="Times New Roman" w:cs="Times New Roman"/>
          <w:sz w:val="24"/>
          <w:szCs w:val="24"/>
        </w:rPr>
      </w:pPr>
    </w:p>
    <w:p w:rsidR="00122A23" w:rsidRDefault="00122A23" w:rsidP="00E01645">
      <w:pPr>
        <w:pStyle w:val="ConsPlusNormal"/>
        <w:ind w:left="11057" w:firstLine="0"/>
        <w:jc w:val="both"/>
        <w:rPr>
          <w:rFonts w:ascii="Times New Roman" w:hAnsi="Times New Roman" w:cs="Times New Roman"/>
          <w:sz w:val="24"/>
          <w:szCs w:val="24"/>
        </w:rPr>
      </w:pPr>
    </w:p>
    <w:p w:rsidR="005E4312" w:rsidRDefault="00122A23" w:rsidP="00E01645">
      <w:pPr>
        <w:pStyle w:val="ConsPlusNormal"/>
        <w:ind w:left="11057" w:firstLine="0"/>
        <w:jc w:val="both"/>
        <w:rPr>
          <w:rFonts w:ascii="Times New Roman" w:hAnsi="Times New Roman" w:cs="Times New Roman"/>
          <w:sz w:val="24"/>
          <w:szCs w:val="24"/>
        </w:rPr>
        <w:sectPr w:rsidR="005E4312" w:rsidSect="001B1054">
          <w:pgSz w:w="11906" w:h="16838"/>
          <w:pgMar w:top="851" w:right="849" w:bottom="397" w:left="993" w:header="709" w:footer="709" w:gutter="0"/>
          <w:cols w:space="708"/>
          <w:docGrid w:linePitch="360"/>
        </w:sectPr>
      </w:pPr>
      <w:r>
        <w:rPr>
          <w:rFonts w:ascii="Times New Roman" w:hAnsi="Times New Roman" w:cs="Times New Roman"/>
          <w:sz w:val="24"/>
          <w:szCs w:val="24"/>
        </w:rPr>
        <w:t>_____</w:t>
      </w:r>
      <w:r w:rsidR="00E01645" w:rsidRPr="0073225C">
        <w:rPr>
          <w:rFonts w:ascii="Times New Roman" w:hAnsi="Times New Roman" w:cs="Times New Roman"/>
          <w:sz w:val="24"/>
          <w:szCs w:val="24"/>
        </w:rPr>
        <w:t>рр Нижего</w:t>
      </w:r>
    </w:p>
    <w:p w:rsidR="005E4312" w:rsidRDefault="005E4312" w:rsidP="005E4312">
      <w:pPr>
        <w:pStyle w:val="ConsPlusNormal"/>
        <w:spacing w:after="120"/>
        <w:ind w:left="11199"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5E4312" w:rsidRDefault="005E4312" w:rsidP="005E4312">
      <w:pPr>
        <w:pStyle w:val="ConsPlusNormal"/>
        <w:ind w:left="11199" w:firstLine="0"/>
        <w:jc w:val="both"/>
        <w:rPr>
          <w:rFonts w:ascii="Times New Roman" w:hAnsi="Times New Roman" w:cs="Times New Roman"/>
          <w:sz w:val="24"/>
          <w:szCs w:val="24"/>
        </w:rPr>
      </w:pPr>
      <w:r w:rsidRPr="0073225C">
        <w:rPr>
          <w:rFonts w:ascii="Times New Roman" w:hAnsi="Times New Roman" w:cs="Times New Roman"/>
          <w:sz w:val="24"/>
          <w:szCs w:val="24"/>
        </w:rPr>
        <w:t>к муниципальной программе «Формирование комфортной городской среды на территории Балахнинского муниципального округа Нижегородской области на 2021-2024 годы»</w:t>
      </w:r>
    </w:p>
    <w:p w:rsidR="005E4312" w:rsidRDefault="005E4312" w:rsidP="005E4312">
      <w:pPr>
        <w:pStyle w:val="ConsPlusNormal"/>
        <w:ind w:left="5670" w:firstLine="0"/>
        <w:jc w:val="both"/>
        <w:rPr>
          <w:rFonts w:ascii="Times New Roman" w:hAnsi="Times New Roman" w:cs="Times New Roman"/>
          <w:sz w:val="24"/>
          <w:szCs w:val="24"/>
        </w:rPr>
      </w:pPr>
    </w:p>
    <w:p w:rsidR="00B41025" w:rsidRDefault="00B41025" w:rsidP="00353523">
      <w:pPr>
        <w:jc w:val="center"/>
        <w:rPr>
          <w:b/>
          <w:sz w:val="24"/>
          <w:szCs w:val="24"/>
        </w:rPr>
      </w:pPr>
    </w:p>
    <w:p w:rsidR="00B41025" w:rsidRDefault="00B41025" w:rsidP="00B41025">
      <w:pPr>
        <w:jc w:val="center"/>
        <w:rPr>
          <w:b/>
          <w:sz w:val="24"/>
          <w:szCs w:val="24"/>
        </w:rPr>
      </w:pPr>
      <w:r w:rsidRPr="0073225C">
        <w:rPr>
          <w:b/>
          <w:sz w:val="24"/>
          <w:szCs w:val="24"/>
        </w:rPr>
        <w:t>Адресный перечень общественных территорий, нуждающихся в благоустройстве (с учетом их физического состояния), и подлежащих благоустройству в рамках реализации муниципальной программы «Формирование комфортной городской среды на территории Балахнинского муниципального округа Нижегородской области на 2021-2024 годы»</w:t>
      </w:r>
    </w:p>
    <w:p w:rsidR="00E01645" w:rsidRDefault="00E01645" w:rsidP="00353523">
      <w:pPr>
        <w:jc w:val="center"/>
        <w:rPr>
          <w:b/>
          <w:sz w:val="24"/>
          <w:szCs w:val="24"/>
        </w:rPr>
      </w:pPr>
    </w:p>
    <w:tbl>
      <w:tblPr>
        <w:tblW w:w="13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22"/>
        <w:gridCol w:w="6150"/>
        <w:gridCol w:w="2126"/>
        <w:gridCol w:w="2126"/>
      </w:tblGrid>
      <w:tr w:rsidR="00B41025" w:rsidRPr="003F54EC" w:rsidTr="322D9204">
        <w:trPr>
          <w:trHeight w:val="1165"/>
          <w:jc w:val="center"/>
        </w:trPr>
        <w:tc>
          <w:tcPr>
            <w:tcW w:w="567" w:type="dxa"/>
            <w:shd w:val="clear" w:color="auto" w:fill="auto"/>
            <w:vAlign w:val="center"/>
          </w:tcPr>
          <w:p w:rsidR="00B41025" w:rsidRPr="00311CA1" w:rsidRDefault="00B41025" w:rsidP="00B41025">
            <w:pPr>
              <w:jc w:val="center"/>
              <w:rPr>
                <w:b/>
                <w:sz w:val="24"/>
                <w:szCs w:val="24"/>
              </w:rPr>
            </w:pPr>
            <w:r w:rsidRPr="00311CA1">
              <w:rPr>
                <w:b/>
                <w:sz w:val="24"/>
                <w:szCs w:val="24"/>
              </w:rPr>
              <w:t>№ п/п</w:t>
            </w:r>
          </w:p>
        </w:tc>
        <w:tc>
          <w:tcPr>
            <w:tcW w:w="2922" w:type="dxa"/>
            <w:shd w:val="clear" w:color="auto" w:fill="auto"/>
            <w:vAlign w:val="center"/>
          </w:tcPr>
          <w:p w:rsidR="00B41025" w:rsidRPr="00311CA1" w:rsidRDefault="00B41025" w:rsidP="00B41025">
            <w:pPr>
              <w:jc w:val="center"/>
              <w:rPr>
                <w:b/>
                <w:sz w:val="24"/>
                <w:szCs w:val="24"/>
              </w:rPr>
            </w:pPr>
            <w:r w:rsidRPr="00311CA1">
              <w:rPr>
                <w:b/>
                <w:sz w:val="24"/>
                <w:szCs w:val="24"/>
              </w:rPr>
              <w:t>Наименование общественной территории</w:t>
            </w:r>
          </w:p>
        </w:tc>
        <w:tc>
          <w:tcPr>
            <w:tcW w:w="6150" w:type="dxa"/>
            <w:shd w:val="clear" w:color="auto" w:fill="auto"/>
            <w:vAlign w:val="center"/>
          </w:tcPr>
          <w:p w:rsidR="00311CA1" w:rsidRDefault="00B41025" w:rsidP="00B41025">
            <w:pPr>
              <w:jc w:val="center"/>
              <w:rPr>
                <w:b/>
                <w:sz w:val="24"/>
                <w:szCs w:val="24"/>
              </w:rPr>
            </w:pPr>
            <w:r w:rsidRPr="00311CA1">
              <w:rPr>
                <w:b/>
                <w:sz w:val="24"/>
                <w:szCs w:val="24"/>
              </w:rPr>
              <w:t>Адрес общественной территории</w:t>
            </w:r>
          </w:p>
          <w:p w:rsidR="00B41025" w:rsidRPr="00311CA1" w:rsidRDefault="00B41025" w:rsidP="00B41025">
            <w:pPr>
              <w:jc w:val="center"/>
              <w:rPr>
                <w:b/>
                <w:sz w:val="24"/>
                <w:szCs w:val="24"/>
              </w:rPr>
            </w:pPr>
            <w:r w:rsidRPr="00311CA1">
              <w:rPr>
                <w:b/>
                <w:sz w:val="24"/>
                <w:szCs w:val="24"/>
              </w:rPr>
              <w:t>(место расположение)</w:t>
            </w:r>
          </w:p>
        </w:tc>
        <w:tc>
          <w:tcPr>
            <w:tcW w:w="2126" w:type="dxa"/>
            <w:shd w:val="clear" w:color="auto" w:fill="auto"/>
            <w:vAlign w:val="center"/>
          </w:tcPr>
          <w:p w:rsidR="00B41025" w:rsidRPr="00311CA1" w:rsidRDefault="00B41025" w:rsidP="00B41025">
            <w:pPr>
              <w:jc w:val="center"/>
              <w:rPr>
                <w:b/>
                <w:sz w:val="24"/>
                <w:szCs w:val="24"/>
              </w:rPr>
            </w:pPr>
            <w:r w:rsidRPr="00311CA1">
              <w:rPr>
                <w:b/>
                <w:color w:val="000000"/>
                <w:sz w:val="24"/>
                <w:szCs w:val="24"/>
                <w:lang w:eastAsia="ru-RU"/>
              </w:rPr>
              <w:t>Планируемая площадь под благоустройство, тыс. кв.м.</w:t>
            </w:r>
          </w:p>
        </w:tc>
        <w:tc>
          <w:tcPr>
            <w:tcW w:w="2126" w:type="dxa"/>
            <w:shd w:val="clear" w:color="auto" w:fill="auto"/>
            <w:vAlign w:val="center"/>
          </w:tcPr>
          <w:p w:rsidR="00B41025" w:rsidRPr="00311CA1" w:rsidRDefault="00B41025" w:rsidP="00B41025">
            <w:pPr>
              <w:jc w:val="center"/>
              <w:rPr>
                <w:b/>
                <w:sz w:val="24"/>
                <w:szCs w:val="24"/>
              </w:rPr>
            </w:pPr>
            <w:r w:rsidRPr="00311CA1">
              <w:rPr>
                <w:b/>
                <w:sz w:val="24"/>
                <w:szCs w:val="24"/>
              </w:rPr>
              <w:t>Срок выполнения работ по благоустройству, год</w:t>
            </w:r>
          </w:p>
        </w:tc>
      </w:tr>
      <w:tr w:rsidR="00B41025" w:rsidRPr="003F54EC" w:rsidTr="322D9204">
        <w:trPr>
          <w:trHeight w:val="505"/>
          <w:jc w:val="center"/>
        </w:trPr>
        <w:tc>
          <w:tcPr>
            <w:tcW w:w="567" w:type="dxa"/>
            <w:shd w:val="clear" w:color="auto" w:fill="auto"/>
            <w:vAlign w:val="center"/>
          </w:tcPr>
          <w:p w:rsidR="00B41025" w:rsidRPr="003F54EC" w:rsidRDefault="00AD0400" w:rsidP="00B41025">
            <w:pPr>
              <w:jc w:val="center"/>
              <w:rPr>
                <w:sz w:val="24"/>
                <w:szCs w:val="24"/>
              </w:rPr>
            </w:pPr>
            <w:r>
              <w:rPr>
                <w:sz w:val="24"/>
                <w:szCs w:val="24"/>
              </w:rPr>
              <w:t>1</w:t>
            </w:r>
          </w:p>
        </w:tc>
        <w:tc>
          <w:tcPr>
            <w:tcW w:w="2922" w:type="dxa"/>
            <w:shd w:val="clear" w:color="auto" w:fill="auto"/>
            <w:vAlign w:val="center"/>
          </w:tcPr>
          <w:p w:rsidR="00B41025" w:rsidRPr="003F54EC" w:rsidRDefault="00B41025" w:rsidP="00B41025">
            <w:pPr>
              <w:jc w:val="center"/>
              <w:rPr>
                <w:sz w:val="24"/>
                <w:szCs w:val="24"/>
              </w:rPr>
            </w:pPr>
            <w:r w:rsidRPr="003F54EC">
              <w:rPr>
                <w:sz w:val="24"/>
                <w:szCs w:val="24"/>
              </w:rPr>
              <w:t>Центральная часть          ул. Дзержинского</w:t>
            </w:r>
          </w:p>
        </w:tc>
        <w:tc>
          <w:tcPr>
            <w:tcW w:w="6150" w:type="dxa"/>
            <w:shd w:val="clear" w:color="auto" w:fill="auto"/>
            <w:vAlign w:val="center"/>
          </w:tcPr>
          <w:p w:rsidR="00B41025" w:rsidRPr="003F54EC" w:rsidRDefault="00311CA1" w:rsidP="00311CA1">
            <w:pPr>
              <w:jc w:val="center"/>
              <w:rPr>
                <w:sz w:val="24"/>
                <w:szCs w:val="24"/>
              </w:rPr>
            </w:pPr>
            <w:r>
              <w:rPr>
                <w:sz w:val="24"/>
                <w:szCs w:val="24"/>
              </w:rPr>
              <w:t>г. Балахна, с</w:t>
            </w:r>
            <w:r w:rsidRPr="00063031">
              <w:rPr>
                <w:sz w:val="24"/>
                <w:szCs w:val="24"/>
              </w:rPr>
              <w:t xml:space="preserve"> охватом территории от </w:t>
            </w:r>
            <w:r>
              <w:rPr>
                <w:sz w:val="24"/>
                <w:szCs w:val="24"/>
              </w:rPr>
              <w:t xml:space="preserve">   </w:t>
            </w:r>
            <w:r w:rsidRPr="00063031">
              <w:rPr>
                <w:sz w:val="24"/>
                <w:szCs w:val="24"/>
              </w:rPr>
              <w:t>пл. Советская д. 8  до д. 106 до  по ул.  Дзержинского</w:t>
            </w:r>
          </w:p>
        </w:tc>
        <w:tc>
          <w:tcPr>
            <w:tcW w:w="2126" w:type="dxa"/>
            <w:shd w:val="clear" w:color="auto" w:fill="auto"/>
            <w:vAlign w:val="center"/>
          </w:tcPr>
          <w:p w:rsidR="00B41025" w:rsidRPr="003F54EC" w:rsidRDefault="00B41025" w:rsidP="00B41025">
            <w:pPr>
              <w:jc w:val="center"/>
              <w:rPr>
                <w:sz w:val="24"/>
                <w:szCs w:val="24"/>
              </w:rPr>
            </w:pPr>
            <w:r w:rsidRPr="003F54EC">
              <w:rPr>
                <w:sz w:val="24"/>
                <w:szCs w:val="24"/>
              </w:rPr>
              <w:t>73,8</w:t>
            </w:r>
          </w:p>
        </w:tc>
        <w:tc>
          <w:tcPr>
            <w:tcW w:w="2126" w:type="dxa"/>
            <w:shd w:val="clear" w:color="auto" w:fill="auto"/>
            <w:vAlign w:val="center"/>
          </w:tcPr>
          <w:p w:rsidR="00B41025" w:rsidRPr="003F54EC" w:rsidRDefault="00B41025" w:rsidP="00B41025">
            <w:pPr>
              <w:jc w:val="center"/>
              <w:rPr>
                <w:sz w:val="24"/>
                <w:szCs w:val="24"/>
              </w:rPr>
            </w:pPr>
            <w:r w:rsidRPr="003F54EC">
              <w:rPr>
                <w:sz w:val="24"/>
                <w:szCs w:val="24"/>
              </w:rPr>
              <w:t>2021</w:t>
            </w:r>
          </w:p>
        </w:tc>
      </w:tr>
      <w:tr w:rsidR="002F288B" w:rsidRPr="003F54EC" w:rsidTr="322D9204">
        <w:trPr>
          <w:trHeight w:val="505"/>
          <w:jc w:val="center"/>
        </w:trPr>
        <w:tc>
          <w:tcPr>
            <w:tcW w:w="567" w:type="dxa"/>
            <w:shd w:val="clear" w:color="auto" w:fill="auto"/>
            <w:vAlign w:val="center"/>
          </w:tcPr>
          <w:p w:rsidR="002F288B" w:rsidRDefault="00AD0400" w:rsidP="00B41025">
            <w:pPr>
              <w:jc w:val="center"/>
              <w:rPr>
                <w:sz w:val="24"/>
                <w:szCs w:val="24"/>
              </w:rPr>
            </w:pPr>
            <w:r>
              <w:rPr>
                <w:sz w:val="24"/>
                <w:szCs w:val="24"/>
              </w:rPr>
              <w:t>2</w:t>
            </w:r>
          </w:p>
        </w:tc>
        <w:tc>
          <w:tcPr>
            <w:tcW w:w="2922" w:type="dxa"/>
            <w:shd w:val="clear" w:color="auto" w:fill="auto"/>
            <w:vAlign w:val="center"/>
          </w:tcPr>
          <w:p w:rsidR="002F288B" w:rsidRPr="002F288B" w:rsidRDefault="002F288B" w:rsidP="002F288B">
            <w:pPr>
              <w:tabs>
                <w:tab w:val="left" w:pos="6810"/>
              </w:tabs>
              <w:spacing w:line="276" w:lineRule="auto"/>
              <w:contextualSpacing/>
              <w:jc w:val="center"/>
              <w:rPr>
                <w:sz w:val="24"/>
                <w:szCs w:val="24"/>
              </w:rPr>
            </w:pPr>
            <w:r w:rsidRPr="002F288B">
              <w:rPr>
                <w:sz w:val="24"/>
                <w:szCs w:val="24"/>
              </w:rPr>
              <w:t>Сквер</w:t>
            </w:r>
          </w:p>
        </w:tc>
        <w:tc>
          <w:tcPr>
            <w:tcW w:w="6150" w:type="dxa"/>
            <w:shd w:val="clear" w:color="auto" w:fill="auto"/>
            <w:vAlign w:val="center"/>
          </w:tcPr>
          <w:p w:rsidR="002F288B" w:rsidRPr="002F288B" w:rsidRDefault="002F288B" w:rsidP="002F288B">
            <w:pPr>
              <w:tabs>
                <w:tab w:val="left" w:pos="6810"/>
              </w:tabs>
              <w:spacing w:line="276" w:lineRule="auto"/>
              <w:contextualSpacing/>
              <w:jc w:val="center"/>
              <w:rPr>
                <w:sz w:val="24"/>
                <w:szCs w:val="24"/>
              </w:rPr>
            </w:pPr>
            <w:r w:rsidRPr="002F288B">
              <w:rPr>
                <w:sz w:val="24"/>
                <w:szCs w:val="24"/>
              </w:rPr>
              <w:t>д.</w:t>
            </w:r>
            <w:r>
              <w:rPr>
                <w:sz w:val="24"/>
                <w:szCs w:val="24"/>
              </w:rPr>
              <w:t xml:space="preserve"> </w:t>
            </w:r>
            <w:r w:rsidRPr="002F288B">
              <w:rPr>
                <w:sz w:val="24"/>
                <w:szCs w:val="24"/>
              </w:rPr>
              <w:t>Истомино ул. Генерала Маргелова, в районе стеллы «Самолет»</w:t>
            </w:r>
          </w:p>
        </w:tc>
        <w:tc>
          <w:tcPr>
            <w:tcW w:w="2126" w:type="dxa"/>
            <w:shd w:val="clear" w:color="auto" w:fill="auto"/>
            <w:vAlign w:val="center"/>
          </w:tcPr>
          <w:p w:rsidR="002F288B" w:rsidRPr="003F54EC" w:rsidRDefault="002F288B" w:rsidP="00B41025">
            <w:pPr>
              <w:jc w:val="center"/>
              <w:rPr>
                <w:sz w:val="24"/>
                <w:szCs w:val="24"/>
              </w:rPr>
            </w:pPr>
            <w:r>
              <w:rPr>
                <w:sz w:val="24"/>
                <w:szCs w:val="24"/>
              </w:rPr>
              <w:t>1,415</w:t>
            </w:r>
          </w:p>
        </w:tc>
        <w:tc>
          <w:tcPr>
            <w:tcW w:w="2126" w:type="dxa"/>
            <w:shd w:val="clear" w:color="auto" w:fill="auto"/>
            <w:vAlign w:val="center"/>
          </w:tcPr>
          <w:p w:rsidR="002F288B" w:rsidRPr="003F54EC" w:rsidRDefault="002F288B" w:rsidP="00B41025">
            <w:pPr>
              <w:jc w:val="center"/>
              <w:rPr>
                <w:sz w:val="24"/>
                <w:szCs w:val="24"/>
              </w:rPr>
            </w:pPr>
            <w:r>
              <w:rPr>
                <w:sz w:val="24"/>
                <w:szCs w:val="24"/>
              </w:rPr>
              <w:t>2021</w:t>
            </w:r>
          </w:p>
        </w:tc>
      </w:tr>
      <w:tr w:rsidR="00122A23" w:rsidRPr="003F54EC" w:rsidTr="322D9204">
        <w:trPr>
          <w:trHeight w:val="490"/>
          <w:jc w:val="center"/>
        </w:trPr>
        <w:tc>
          <w:tcPr>
            <w:tcW w:w="567" w:type="dxa"/>
            <w:shd w:val="clear" w:color="auto" w:fill="auto"/>
            <w:vAlign w:val="center"/>
          </w:tcPr>
          <w:p w:rsidR="00122A23" w:rsidRPr="003F54EC" w:rsidRDefault="00AD0400" w:rsidP="00B41025">
            <w:pPr>
              <w:jc w:val="center"/>
              <w:rPr>
                <w:sz w:val="24"/>
                <w:szCs w:val="24"/>
              </w:rPr>
            </w:pPr>
            <w:r>
              <w:rPr>
                <w:sz w:val="24"/>
                <w:szCs w:val="24"/>
              </w:rPr>
              <w:t>3</w:t>
            </w:r>
          </w:p>
        </w:tc>
        <w:tc>
          <w:tcPr>
            <w:tcW w:w="2922" w:type="dxa"/>
            <w:shd w:val="clear" w:color="auto" w:fill="auto"/>
            <w:vAlign w:val="center"/>
          </w:tcPr>
          <w:p w:rsidR="00122A23" w:rsidRPr="006A0106" w:rsidRDefault="00122A23" w:rsidP="00122A23">
            <w:pPr>
              <w:jc w:val="center"/>
              <w:rPr>
                <w:color w:val="000000"/>
                <w:sz w:val="24"/>
                <w:szCs w:val="24"/>
              </w:rPr>
            </w:pPr>
            <w:r>
              <w:rPr>
                <w:color w:val="000000"/>
                <w:sz w:val="24"/>
                <w:szCs w:val="24"/>
              </w:rPr>
              <w:t>С</w:t>
            </w:r>
            <w:r w:rsidRPr="006A0106">
              <w:rPr>
                <w:color w:val="000000"/>
                <w:sz w:val="24"/>
                <w:szCs w:val="24"/>
              </w:rPr>
              <w:t>квер</w:t>
            </w:r>
          </w:p>
        </w:tc>
        <w:tc>
          <w:tcPr>
            <w:tcW w:w="6150" w:type="dxa"/>
            <w:shd w:val="clear" w:color="auto" w:fill="auto"/>
            <w:vAlign w:val="center"/>
          </w:tcPr>
          <w:p w:rsidR="00122A23" w:rsidRPr="006A0106" w:rsidRDefault="00122A23" w:rsidP="00122A23">
            <w:pPr>
              <w:jc w:val="center"/>
              <w:rPr>
                <w:color w:val="000000"/>
                <w:sz w:val="24"/>
                <w:szCs w:val="24"/>
              </w:rPr>
            </w:pPr>
            <w:r w:rsidRPr="006A0106">
              <w:rPr>
                <w:color w:val="000000"/>
                <w:sz w:val="24"/>
                <w:szCs w:val="24"/>
              </w:rPr>
              <w:t xml:space="preserve">Балахнинский район, р.п. Лукино, ул. Победы,  в районе д. </w:t>
            </w:r>
            <w:r>
              <w:rPr>
                <w:color w:val="000000"/>
                <w:sz w:val="24"/>
                <w:szCs w:val="24"/>
              </w:rPr>
              <w:t>1</w:t>
            </w:r>
          </w:p>
        </w:tc>
        <w:tc>
          <w:tcPr>
            <w:tcW w:w="2126" w:type="dxa"/>
            <w:shd w:val="clear" w:color="auto" w:fill="auto"/>
            <w:vAlign w:val="center"/>
          </w:tcPr>
          <w:p w:rsidR="00122A23" w:rsidRPr="003F54EC" w:rsidRDefault="00122A23" w:rsidP="00B41025">
            <w:pPr>
              <w:jc w:val="center"/>
              <w:rPr>
                <w:sz w:val="24"/>
                <w:szCs w:val="24"/>
              </w:rPr>
            </w:pPr>
            <w:r>
              <w:rPr>
                <w:sz w:val="24"/>
                <w:szCs w:val="24"/>
              </w:rPr>
              <w:t>8,90</w:t>
            </w:r>
          </w:p>
        </w:tc>
        <w:tc>
          <w:tcPr>
            <w:tcW w:w="2126" w:type="dxa"/>
            <w:shd w:val="clear" w:color="auto" w:fill="auto"/>
            <w:vAlign w:val="center"/>
          </w:tcPr>
          <w:p w:rsidR="00122A23" w:rsidRPr="003F54EC" w:rsidRDefault="00122A23" w:rsidP="00B41025">
            <w:pPr>
              <w:jc w:val="center"/>
              <w:rPr>
                <w:sz w:val="24"/>
                <w:szCs w:val="24"/>
              </w:rPr>
            </w:pPr>
            <w:r>
              <w:rPr>
                <w:sz w:val="24"/>
                <w:szCs w:val="24"/>
              </w:rPr>
              <w:t>2021</w:t>
            </w:r>
          </w:p>
        </w:tc>
      </w:tr>
      <w:tr w:rsidR="00AD0400" w:rsidRPr="003F54EC" w:rsidTr="322D9204">
        <w:trPr>
          <w:trHeight w:val="490"/>
          <w:jc w:val="center"/>
        </w:trPr>
        <w:tc>
          <w:tcPr>
            <w:tcW w:w="567" w:type="dxa"/>
            <w:shd w:val="clear" w:color="auto" w:fill="auto"/>
            <w:vAlign w:val="center"/>
          </w:tcPr>
          <w:p w:rsidR="00AD0400" w:rsidRDefault="00AD0400" w:rsidP="00B41025">
            <w:pPr>
              <w:jc w:val="center"/>
              <w:rPr>
                <w:sz w:val="24"/>
                <w:szCs w:val="24"/>
              </w:rPr>
            </w:pPr>
            <w:r>
              <w:rPr>
                <w:sz w:val="24"/>
                <w:szCs w:val="24"/>
              </w:rPr>
              <w:t>4</w:t>
            </w:r>
          </w:p>
        </w:tc>
        <w:tc>
          <w:tcPr>
            <w:tcW w:w="2922" w:type="dxa"/>
            <w:shd w:val="clear" w:color="auto" w:fill="auto"/>
            <w:vAlign w:val="center"/>
          </w:tcPr>
          <w:p w:rsidR="00AD0400" w:rsidRPr="003F54EC" w:rsidRDefault="00AD0400" w:rsidP="00AD0400">
            <w:pPr>
              <w:jc w:val="center"/>
              <w:rPr>
                <w:sz w:val="24"/>
                <w:szCs w:val="24"/>
              </w:rPr>
            </w:pPr>
            <w:r w:rsidRPr="003F54EC">
              <w:rPr>
                <w:sz w:val="24"/>
                <w:szCs w:val="24"/>
              </w:rPr>
              <w:t>Лесная опушка            мкр. Правдинск</w:t>
            </w:r>
            <w:r>
              <w:rPr>
                <w:sz w:val="24"/>
                <w:szCs w:val="24"/>
              </w:rPr>
              <w:t xml:space="preserve"> (</w:t>
            </w:r>
            <w:r w:rsidRPr="003F54EC">
              <w:rPr>
                <w:sz w:val="24"/>
                <w:szCs w:val="24"/>
                <w:lang w:val="en-US"/>
              </w:rPr>
              <w:t>II</w:t>
            </w:r>
            <w:r w:rsidRPr="00AD0400">
              <w:rPr>
                <w:sz w:val="24"/>
                <w:szCs w:val="24"/>
              </w:rPr>
              <w:t xml:space="preserve"> </w:t>
            </w:r>
            <w:r w:rsidRPr="003F54EC">
              <w:rPr>
                <w:sz w:val="24"/>
                <w:szCs w:val="24"/>
              </w:rPr>
              <w:t>этап</w:t>
            </w:r>
            <w:r>
              <w:rPr>
                <w:sz w:val="24"/>
                <w:szCs w:val="24"/>
              </w:rPr>
              <w:t>)</w:t>
            </w:r>
          </w:p>
        </w:tc>
        <w:tc>
          <w:tcPr>
            <w:tcW w:w="6150" w:type="dxa"/>
            <w:shd w:val="clear" w:color="auto" w:fill="auto"/>
            <w:vAlign w:val="center"/>
          </w:tcPr>
          <w:p w:rsidR="00AD0400" w:rsidRPr="003F54EC" w:rsidRDefault="00AD0400" w:rsidP="00AD0400">
            <w:pPr>
              <w:jc w:val="center"/>
              <w:rPr>
                <w:sz w:val="24"/>
                <w:szCs w:val="24"/>
              </w:rPr>
            </w:pPr>
            <w:r>
              <w:rPr>
                <w:sz w:val="24"/>
                <w:szCs w:val="24"/>
              </w:rPr>
              <w:t xml:space="preserve">г. Балахна. </w:t>
            </w:r>
            <w:r w:rsidRPr="00AE4440">
              <w:rPr>
                <w:sz w:val="24"/>
                <w:szCs w:val="24"/>
              </w:rPr>
              <w:t xml:space="preserve">Озелененная территория, в районе </w:t>
            </w:r>
            <w:r>
              <w:rPr>
                <w:sz w:val="24"/>
                <w:szCs w:val="24"/>
              </w:rPr>
              <w:t xml:space="preserve">                </w:t>
            </w:r>
            <w:r w:rsidRPr="00AE4440">
              <w:rPr>
                <w:sz w:val="24"/>
                <w:szCs w:val="24"/>
              </w:rPr>
              <w:t>ул. Олимпийская, ул. Р. Пискунова</w:t>
            </w:r>
          </w:p>
        </w:tc>
        <w:tc>
          <w:tcPr>
            <w:tcW w:w="2126" w:type="dxa"/>
            <w:shd w:val="clear" w:color="auto" w:fill="auto"/>
            <w:vAlign w:val="center"/>
          </w:tcPr>
          <w:p w:rsidR="00AD0400" w:rsidRPr="003F54EC" w:rsidRDefault="00AD0400" w:rsidP="00AD0400">
            <w:pPr>
              <w:jc w:val="center"/>
              <w:rPr>
                <w:sz w:val="24"/>
                <w:szCs w:val="24"/>
              </w:rPr>
            </w:pPr>
            <w:r w:rsidRPr="003F54EC">
              <w:rPr>
                <w:sz w:val="24"/>
                <w:szCs w:val="24"/>
              </w:rPr>
              <w:t>83,95</w:t>
            </w:r>
          </w:p>
        </w:tc>
        <w:tc>
          <w:tcPr>
            <w:tcW w:w="2126" w:type="dxa"/>
            <w:shd w:val="clear" w:color="auto" w:fill="auto"/>
            <w:vAlign w:val="center"/>
          </w:tcPr>
          <w:p w:rsidR="00AD0400" w:rsidRPr="003F54EC" w:rsidRDefault="77D54705" w:rsidP="00AD0400">
            <w:pPr>
              <w:jc w:val="center"/>
              <w:rPr>
                <w:sz w:val="24"/>
                <w:szCs w:val="24"/>
              </w:rPr>
            </w:pPr>
            <w:r w:rsidRPr="77D54705">
              <w:rPr>
                <w:sz w:val="24"/>
                <w:szCs w:val="24"/>
              </w:rPr>
              <w:t>2022</w:t>
            </w:r>
          </w:p>
        </w:tc>
      </w:tr>
      <w:tr w:rsidR="00AD0400" w:rsidRPr="003F54EC" w:rsidTr="322D9204">
        <w:trPr>
          <w:trHeight w:val="490"/>
          <w:jc w:val="center"/>
        </w:trPr>
        <w:tc>
          <w:tcPr>
            <w:tcW w:w="567" w:type="dxa"/>
            <w:shd w:val="clear" w:color="auto" w:fill="auto"/>
            <w:vAlign w:val="center"/>
          </w:tcPr>
          <w:p w:rsidR="00AD0400" w:rsidRPr="003F54EC" w:rsidRDefault="00AD0400" w:rsidP="00B41025">
            <w:pPr>
              <w:jc w:val="center"/>
              <w:rPr>
                <w:sz w:val="24"/>
                <w:szCs w:val="24"/>
              </w:rPr>
            </w:pPr>
            <w:r>
              <w:rPr>
                <w:sz w:val="24"/>
                <w:szCs w:val="24"/>
              </w:rPr>
              <w:t>5</w:t>
            </w:r>
          </w:p>
        </w:tc>
        <w:tc>
          <w:tcPr>
            <w:tcW w:w="2922" w:type="dxa"/>
            <w:shd w:val="clear" w:color="auto" w:fill="auto"/>
            <w:vAlign w:val="center"/>
          </w:tcPr>
          <w:p w:rsidR="00AD0400" w:rsidRPr="003F54EC" w:rsidRDefault="77D54705" w:rsidP="77D54705">
            <w:pPr>
              <w:jc w:val="center"/>
              <w:rPr>
                <w:sz w:val="24"/>
                <w:szCs w:val="24"/>
              </w:rPr>
            </w:pPr>
            <w:r w:rsidRPr="77D54705">
              <w:rPr>
                <w:sz w:val="24"/>
                <w:szCs w:val="24"/>
              </w:rPr>
              <w:t>Сквер по</w:t>
            </w:r>
          </w:p>
          <w:p w:rsidR="00AD0400" w:rsidRPr="003F54EC" w:rsidRDefault="77D54705" w:rsidP="77D54705">
            <w:pPr>
              <w:jc w:val="center"/>
              <w:rPr>
                <w:sz w:val="24"/>
                <w:szCs w:val="24"/>
              </w:rPr>
            </w:pPr>
            <w:r w:rsidRPr="77D54705">
              <w:rPr>
                <w:sz w:val="24"/>
                <w:szCs w:val="24"/>
              </w:rPr>
              <w:t xml:space="preserve"> пр. Дзержинского, </w:t>
            </w:r>
          </w:p>
          <w:p w:rsidR="00AD0400" w:rsidRPr="003F54EC" w:rsidRDefault="77D54705" w:rsidP="00B41025">
            <w:pPr>
              <w:jc w:val="center"/>
              <w:rPr>
                <w:sz w:val="24"/>
                <w:szCs w:val="24"/>
              </w:rPr>
            </w:pPr>
            <w:r w:rsidRPr="77D54705">
              <w:rPr>
                <w:sz w:val="24"/>
                <w:szCs w:val="24"/>
              </w:rPr>
              <w:t>г. Балахна</w:t>
            </w:r>
          </w:p>
        </w:tc>
        <w:tc>
          <w:tcPr>
            <w:tcW w:w="6150" w:type="dxa"/>
            <w:shd w:val="clear" w:color="auto" w:fill="auto"/>
            <w:vAlign w:val="center"/>
          </w:tcPr>
          <w:p w:rsidR="00AD0400" w:rsidRPr="003F54EC" w:rsidRDefault="00AD0400" w:rsidP="00B41025">
            <w:pPr>
              <w:jc w:val="center"/>
              <w:rPr>
                <w:sz w:val="24"/>
                <w:szCs w:val="24"/>
              </w:rPr>
            </w:pPr>
            <w:r>
              <w:rPr>
                <w:sz w:val="24"/>
                <w:szCs w:val="24"/>
              </w:rPr>
              <w:t xml:space="preserve">г. Балахна, </w:t>
            </w:r>
            <w:r w:rsidRPr="00063031">
              <w:rPr>
                <w:sz w:val="24"/>
                <w:szCs w:val="24"/>
              </w:rPr>
              <w:t>от д 1/11 до д. 67 и от д. 2в  до д. 50 по пр. Дзержинского</w:t>
            </w:r>
          </w:p>
        </w:tc>
        <w:tc>
          <w:tcPr>
            <w:tcW w:w="2126" w:type="dxa"/>
            <w:shd w:val="clear" w:color="auto" w:fill="auto"/>
            <w:vAlign w:val="center"/>
          </w:tcPr>
          <w:p w:rsidR="00AD0400" w:rsidRPr="003F54EC" w:rsidRDefault="00AD0400" w:rsidP="00B41025">
            <w:pPr>
              <w:jc w:val="center"/>
              <w:rPr>
                <w:sz w:val="24"/>
                <w:szCs w:val="24"/>
              </w:rPr>
            </w:pPr>
            <w:r w:rsidRPr="003F54EC">
              <w:rPr>
                <w:sz w:val="24"/>
                <w:szCs w:val="24"/>
              </w:rPr>
              <w:t>78,06</w:t>
            </w:r>
          </w:p>
        </w:tc>
        <w:tc>
          <w:tcPr>
            <w:tcW w:w="2126" w:type="dxa"/>
            <w:shd w:val="clear" w:color="auto" w:fill="auto"/>
            <w:vAlign w:val="center"/>
          </w:tcPr>
          <w:p w:rsidR="00AD0400" w:rsidRPr="003F54EC" w:rsidRDefault="322D9204" w:rsidP="00B41025">
            <w:pPr>
              <w:jc w:val="center"/>
              <w:rPr>
                <w:sz w:val="24"/>
                <w:szCs w:val="24"/>
              </w:rPr>
            </w:pPr>
            <w:r w:rsidRPr="322D9204">
              <w:rPr>
                <w:sz w:val="24"/>
                <w:szCs w:val="24"/>
              </w:rPr>
              <w:t>2023-2024</w:t>
            </w:r>
          </w:p>
        </w:tc>
      </w:tr>
      <w:tr w:rsidR="00AD0400" w:rsidRPr="003F54EC" w:rsidTr="322D9204">
        <w:trPr>
          <w:trHeight w:val="684"/>
          <w:jc w:val="center"/>
        </w:trPr>
        <w:tc>
          <w:tcPr>
            <w:tcW w:w="567" w:type="dxa"/>
            <w:shd w:val="clear" w:color="auto" w:fill="auto"/>
            <w:vAlign w:val="center"/>
          </w:tcPr>
          <w:p w:rsidR="00AD0400" w:rsidRPr="003F54EC" w:rsidRDefault="00AD0400" w:rsidP="00B41025">
            <w:pPr>
              <w:jc w:val="center"/>
              <w:rPr>
                <w:sz w:val="24"/>
                <w:szCs w:val="24"/>
              </w:rPr>
            </w:pPr>
            <w:r>
              <w:rPr>
                <w:sz w:val="24"/>
                <w:szCs w:val="24"/>
              </w:rPr>
              <w:t>6</w:t>
            </w:r>
          </w:p>
        </w:tc>
        <w:tc>
          <w:tcPr>
            <w:tcW w:w="2922" w:type="dxa"/>
            <w:shd w:val="clear" w:color="auto" w:fill="auto"/>
            <w:vAlign w:val="center"/>
          </w:tcPr>
          <w:p w:rsidR="00AD0400" w:rsidRPr="003F54EC" w:rsidRDefault="00AD0400" w:rsidP="00B41025">
            <w:pPr>
              <w:jc w:val="center"/>
              <w:rPr>
                <w:sz w:val="24"/>
                <w:szCs w:val="24"/>
              </w:rPr>
            </w:pPr>
            <w:r w:rsidRPr="003F54EC">
              <w:rPr>
                <w:sz w:val="24"/>
                <w:szCs w:val="24"/>
              </w:rPr>
              <w:t>Парк НиГРЭС</w:t>
            </w:r>
          </w:p>
        </w:tc>
        <w:tc>
          <w:tcPr>
            <w:tcW w:w="6150" w:type="dxa"/>
            <w:shd w:val="clear" w:color="auto" w:fill="auto"/>
            <w:vAlign w:val="center"/>
          </w:tcPr>
          <w:p w:rsidR="00AD0400" w:rsidRPr="003F54EC" w:rsidRDefault="00AD0400" w:rsidP="00B41025">
            <w:pPr>
              <w:jc w:val="center"/>
              <w:rPr>
                <w:sz w:val="24"/>
                <w:szCs w:val="24"/>
              </w:rPr>
            </w:pPr>
            <w:r>
              <w:rPr>
                <w:sz w:val="24"/>
                <w:szCs w:val="24"/>
              </w:rPr>
              <w:t xml:space="preserve">г. Балахна. </w:t>
            </w:r>
            <w:r w:rsidRPr="00035A31">
              <w:rPr>
                <w:sz w:val="24"/>
                <w:szCs w:val="24"/>
              </w:rPr>
              <w:t xml:space="preserve">Парк расположен в районе домов № 12 и </w:t>
            </w:r>
            <w:r>
              <w:rPr>
                <w:sz w:val="24"/>
                <w:szCs w:val="24"/>
              </w:rPr>
              <w:t xml:space="preserve">     </w:t>
            </w:r>
            <w:r w:rsidRPr="00035A31">
              <w:rPr>
                <w:sz w:val="24"/>
                <w:szCs w:val="24"/>
              </w:rPr>
              <w:t>№ 13 по ул. Свердлова на пересечении с ул. Строителей</w:t>
            </w:r>
          </w:p>
        </w:tc>
        <w:tc>
          <w:tcPr>
            <w:tcW w:w="2126" w:type="dxa"/>
            <w:shd w:val="clear" w:color="auto" w:fill="auto"/>
            <w:vAlign w:val="center"/>
          </w:tcPr>
          <w:p w:rsidR="00AD0400" w:rsidRPr="003F54EC" w:rsidRDefault="00AD0400" w:rsidP="00B41025">
            <w:pPr>
              <w:jc w:val="center"/>
              <w:rPr>
                <w:sz w:val="24"/>
                <w:szCs w:val="24"/>
              </w:rPr>
            </w:pPr>
            <w:r>
              <w:rPr>
                <w:sz w:val="24"/>
                <w:szCs w:val="24"/>
              </w:rPr>
              <w:t>36,00</w:t>
            </w:r>
          </w:p>
        </w:tc>
        <w:tc>
          <w:tcPr>
            <w:tcW w:w="2126" w:type="dxa"/>
            <w:shd w:val="clear" w:color="auto" w:fill="auto"/>
            <w:vAlign w:val="center"/>
          </w:tcPr>
          <w:p w:rsidR="00AD0400" w:rsidRPr="003F54EC" w:rsidRDefault="322D9204" w:rsidP="00B41025">
            <w:pPr>
              <w:jc w:val="center"/>
              <w:rPr>
                <w:sz w:val="24"/>
                <w:szCs w:val="24"/>
              </w:rPr>
            </w:pPr>
            <w:r w:rsidRPr="322D9204">
              <w:rPr>
                <w:sz w:val="24"/>
                <w:szCs w:val="24"/>
              </w:rPr>
              <w:t>2023-2024</w:t>
            </w:r>
          </w:p>
        </w:tc>
      </w:tr>
      <w:tr w:rsidR="00AD0400" w:rsidRPr="003F54EC" w:rsidTr="322D9204">
        <w:trPr>
          <w:trHeight w:val="684"/>
          <w:jc w:val="center"/>
        </w:trPr>
        <w:tc>
          <w:tcPr>
            <w:tcW w:w="567" w:type="dxa"/>
            <w:shd w:val="clear" w:color="auto" w:fill="auto"/>
            <w:vAlign w:val="center"/>
          </w:tcPr>
          <w:p w:rsidR="00AD0400" w:rsidRDefault="00AD0400" w:rsidP="00B41025">
            <w:pPr>
              <w:jc w:val="center"/>
              <w:rPr>
                <w:sz w:val="24"/>
                <w:szCs w:val="24"/>
              </w:rPr>
            </w:pPr>
            <w:r>
              <w:rPr>
                <w:sz w:val="24"/>
                <w:szCs w:val="24"/>
              </w:rPr>
              <w:t>7</w:t>
            </w:r>
          </w:p>
        </w:tc>
        <w:tc>
          <w:tcPr>
            <w:tcW w:w="2922" w:type="dxa"/>
            <w:shd w:val="clear" w:color="auto" w:fill="auto"/>
            <w:vAlign w:val="center"/>
          </w:tcPr>
          <w:p w:rsidR="00AD0400" w:rsidRPr="001F786E" w:rsidRDefault="00AD0400" w:rsidP="001F786E">
            <w:pPr>
              <w:suppressAutoHyphens w:val="0"/>
              <w:jc w:val="center"/>
              <w:rPr>
                <w:color w:val="000000"/>
                <w:sz w:val="24"/>
                <w:szCs w:val="24"/>
                <w:lang w:eastAsia="ru-RU"/>
              </w:rPr>
            </w:pPr>
            <w:r w:rsidRPr="001F786E">
              <w:rPr>
                <w:color w:val="000000"/>
                <w:sz w:val="24"/>
                <w:szCs w:val="24"/>
                <w:lang w:eastAsia="ru-RU"/>
              </w:rPr>
              <w:t>Сквер Возрождение</w:t>
            </w:r>
          </w:p>
        </w:tc>
        <w:tc>
          <w:tcPr>
            <w:tcW w:w="6150" w:type="dxa"/>
            <w:shd w:val="clear" w:color="auto" w:fill="auto"/>
            <w:vAlign w:val="center"/>
          </w:tcPr>
          <w:p w:rsidR="00AD0400" w:rsidRPr="001F786E" w:rsidRDefault="00AD0400" w:rsidP="001F786E">
            <w:pPr>
              <w:suppressAutoHyphens w:val="0"/>
              <w:jc w:val="center"/>
              <w:rPr>
                <w:color w:val="000000"/>
                <w:sz w:val="24"/>
                <w:szCs w:val="24"/>
                <w:lang w:eastAsia="ru-RU"/>
              </w:rPr>
            </w:pPr>
            <w:r w:rsidRPr="001F786E">
              <w:rPr>
                <w:color w:val="000000"/>
                <w:sz w:val="24"/>
                <w:szCs w:val="24"/>
                <w:lang w:eastAsia="ru-RU"/>
              </w:rPr>
              <w:t>р.п. Большое Козино, ул. Большая Школьная</w:t>
            </w:r>
          </w:p>
        </w:tc>
        <w:tc>
          <w:tcPr>
            <w:tcW w:w="2126" w:type="dxa"/>
            <w:shd w:val="clear" w:color="auto" w:fill="auto"/>
            <w:vAlign w:val="center"/>
          </w:tcPr>
          <w:p w:rsidR="00AD0400" w:rsidRPr="001F786E" w:rsidRDefault="00AD0400" w:rsidP="001F786E">
            <w:pPr>
              <w:suppressAutoHyphens w:val="0"/>
              <w:jc w:val="center"/>
              <w:rPr>
                <w:color w:val="000000"/>
                <w:sz w:val="24"/>
                <w:szCs w:val="24"/>
                <w:lang w:eastAsia="ru-RU"/>
              </w:rPr>
            </w:pPr>
            <w:r w:rsidRPr="001F786E">
              <w:rPr>
                <w:color w:val="000000"/>
                <w:sz w:val="24"/>
                <w:szCs w:val="24"/>
                <w:lang w:eastAsia="ru-RU"/>
              </w:rPr>
              <w:t>30,00</w:t>
            </w:r>
          </w:p>
        </w:tc>
        <w:tc>
          <w:tcPr>
            <w:tcW w:w="2126" w:type="dxa"/>
            <w:shd w:val="clear" w:color="auto" w:fill="auto"/>
            <w:vAlign w:val="center"/>
          </w:tcPr>
          <w:p w:rsidR="00AD0400" w:rsidRDefault="322D9204" w:rsidP="00B41025">
            <w:pPr>
              <w:jc w:val="center"/>
              <w:rPr>
                <w:sz w:val="24"/>
                <w:szCs w:val="24"/>
              </w:rPr>
            </w:pPr>
            <w:r w:rsidRPr="322D9204">
              <w:rPr>
                <w:sz w:val="24"/>
                <w:szCs w:val="24"/>
              </w:rPr>
              <w:t>2023-2024</w:t>
            </w:r>
          </w:p>
        </w:tc>
      </w:tr>
      <w:tr w:rsidR="00AD0400" w:rsidRPr="003F54EC" w:rsidTr="322D9204">
        <w:trPr>
          <w:trHeight w:val="684"/>
          <w:jc w:val="center"/>
        </w:trPr>
        <w:tc>
          <w:tcPr>
            <w:tcW w:w="567" w:type="dxa"/>
            <w:shd w:val="clear" w:color="auto" w:fill="auto"/>
            <w:vAlign w:val="center"/>
          </w:tcPr>
          <w:p w:rsidR="00AD0400" w:rsidRDefault="00AD0400" w:rsidP="00B41025">
            <w:pPr>
              <w:jc w:val="center"/>
              <w:rPr>
                <w:sz w:val="24"/>
                <w:szCs w:val="24"/>
              </w:rPr>
            </w:pPr>
            <w:r>
              <w:rPr>
                <w:sz w:val="24"/>
                <w:szCs w:val="24"/>
              </w:rPr>
              <w:lastRenderedPageBreak/>
              <w:t>8</w:t>
            </w:r>
          </w:p>
        </w:tc>
        <w:tc>
          <w:tcPr>
            <w:tcW w:w="2922" w:type="dxa"/>
            <w:shd w:val="clear" w:color="auto" w:fill="auto"/>
            <w:vAlign w:val="center"/>
          </w:tcPr>
          <w:p w:rsidR="00AD0400" w:rsidRPr="001F786E" w:rsidRDefault="00AD0400" w:rsidP="001F786E">
            <w:pPr>
              <w:suppressAutoHyphens w:val="0"/>
              <w:jc w:val="center"/>
              <w:rPr>
                <w:color w:val="000000"/>
                <w:sz w:val="24"/>
                <w:szCs w:val="24"/>
                <w:lang w:eastAsia="ru-RU"/>
              </w:rPr>
            </w:pPr>
            <w:r w:rsidRPr="001F786E">
              <w:rPr>
                <w:color w:val="000000"/>
                <w:sz w:val="24"/>
                <w:szCs w:val="24"/>
                <w:lang w:eastAsia="ru-RU"/>
              </w:rPr>
              <w:t>Сквер Славы</w:t>
            </w:r>
          </w:p>
        </w:tc>
        <w:tc>
          <w:tcPr>
            <w:tcW w:w="6150" w:type="dxa"/>
            <w:shd w:val="clear" w:color="auto" w:fill="auto"/>
            <w:vAlign w:val="center"/>
          </w:tcPr>
          <w:p w:rsidR="00AD0400" w:rsidRPr="001F786E" w:rsidRDefault="00AD0400" w:rsidP="001F786E">
            <w:pPr>
              <w:suppressAutoHyphens w:val="0"/>
              <w:jc w:val="center"/>
              <w:rPr>
                <w:color w:val="000000"/>
                <w:sz w:val="24"/>
                <w:szCs w:val="24"/>
                <w:lang w:eastAsia="ru-RU"/>
              </w:rPr>
            </w:pPr>
            <w:r w:rsidRPr="001F786E">
              <w:rPr>
                <w:color w:val="000000"/>
                <w:sz w:val="24"/>
                <w:szCs w:val="24"/>
                <w:lang w:eastAsia="ru-RU"/>
              </w:rPr>
              <w:t>р.п. Большое Козино, ул. Комсомольская</w:t>
            </w:r>
          </w:p>
        </w:tc>
        <w:tc>
          <w:tcPr>
            <w:tcW w:w="2126" w:type="dxa"/>
            <w:shd w:val="clear" w:color="auto" w:fill="auto"/>
            <w:vAlign w:val="center"/>
          </w:tcPr>
          <w:p w:rsidR="00AD0400" w:rsidRPr="001F786E" w:rsidRDefault="00AD0400" w:rsidP="001F786E">
            <w:pPr>
              <w:suppressAutoHyphens w:val="0"/>
              <w:jc w:val="center"/>
              <w:rPr>
                <w:color w:val="000000"/>
                <w:sz w:val="24"/>
                <w:szCs w:val="24"/>
                <w:lang w:eastAsia="ru-RU"/>
              </w:rPr>
            </w:pPr>
            <w:r w:rsidRPr="001F786E">
              <w:rPr>
                <w:color w:val="000000"/>
                <w:sz w:val="24"/>
                <w:szCs w:val="24"/>
                <w:lang w:eastAsia="ru-RU"/>
              </w:rPr>
              <w:t>28,00</w:t>
            </w:r>
          </w:p>
        </w:tc>
        <w:tc>
          <w:tcPr>
            <w:tcW w:w="2126" w:type="dxa"/>
            <w:shd w:val="clear" w:color="auto" w:fill="auto"/>
            <w:vAlign w:val="center"/>
          </w:tcPr>
          <w:p w:rsidR="00AD0400" w:rsidRDefault="77D54705" w:rsidP="00B41025">
            <w:pPr>
              <w:jc w:val="center"/>
              <w:rPr>
                <w:sz w:val="24"/>
                <w:szCs w:val="24"/>
              </w:rPr>
            </w:pPr>
            <w:r w:rsidRPr="77D54705">
              <w:rPr>
                <w:sz w:val="24"/>
                <w:szCs w:val="24"/>
              </w:rPr>
              <w:t>2022</w:t>
            </w:r>
          </w:p>
        </w:tc>
      </w:tr>
      <w:tr w:rsidR="00AD0400" w:rsidRPr="003F54EC" w:rsidTr="322D9204">
        <w:trPr>
          <w:trHeight w:val="684"/>
          <w:jc w:val="center"/>
        </w:trPr>
        <w:tc>
          <w:tcPr>
            <w:tcW w:w="567" w:type="dxa"/>
            <w:shd w:val="clear" w:color="auto" w:fill="auto"/>
            <w:vAlign w:val="center"/>
          </w:tcPr>
          <w:p w:rsidR="00AD0400" w:rsidRDefault="00AD0400" w:rsidP="00B41025">
            <w:pPr>
              <w:jc w:val="center"/>
              <w:rPr>
                <w:sz w:val="24"/>
                <w:szCs w:val="24"/>
              </w:rPr>
            </w:pPr>
            <w:r>
              <w:rPr>
                <w:sz w:val="24"/>
                <w:szCs w:val="24"/>
              </w:rPr>
              <w:t>9</w:t>
            </w:r>
          </w:p>
        </w:tc>
        <w:tc>
          <w:tcPr>
            <w:tcW w:w="2922" w:type="dxa"/>
            <w:shd w:val="clear" w:color="auto" w:fill="auto"/>
            <w:vAlign w:val="center"/>
          </w:tcPr>
          <w:p w:rsidR="00AD0400" w:rsidRPr="00935A01" w:rsidRDefault="00AD0400" w:rsidP="00935A01">
            <w:pPr>
              <w:jc w:val="center"/>
              <w:rPr>
                <w:color w:val="000000"/>
                <w:sz w:val="24"/>
                <w:szCs w:val="24"/>
              </w:rPr>
            </w:pPr>
            <w:r w:rsidRPr="00935A01">
              <w:rPr>
                <w:color w:val="000000"/>
                <w:sz w:val="24"/>
                <w:szCs w:val="24"/>
              </w:rPr>
              <w:t>Сквер "Сиреневый бульвар"</w:t>
            </w:r>
          </w:p>
        </w:tc>
        <w:tc>
          <w:tcPr>
            <w:tcW w:w="6150" w:type="dxa"/>
            <w:shd w:val="clear" w:color="auto" w:fill="auto"/>
            <w:vAlign w:val="center"/>
          </w:tcPr>
          <w:p w:rsidR="00AD0400" w:rsidRPr="00935A01" w:rsidRDefault="00AD0400" w:rsidP="00935A01">
            <w:pPr>
              <w:jc w:val="center"/>
              <w:rPr>
                <w:color w:val="000000"/>
                <w:sz w:val="24"/>
                <w:szCs w:val="24"/>
              </w:rPr>
            </w:pPr>
            <w:r w:rsidRPr="00935A01">
              <w:rPr>
                <w:color w:val="000000"/>
                <w:sz w:val="24"/>
                <w:szCs w:val="24"/>
              </w:rPr>
              <w:t>р.п. Гидроторф</w:t>
            </w:r>
            <w:r>
              <w:rPr>
                <w:color w:val="000000"/>
                <w:sz w:val="24"/>
                <w:szCs w:val="24"/>
              </w:rPr>
              <w:t xml:space="preserve">, </w:t>
            </w:r>
            <w:r w:rsidRPr="00935A01">
              <w:rPr>
                <w:color w:val="000000"/>
                <w:sz w:val="24"/>
                <w:szCs w:val="24"/>
              </w:rPr>
              <w:t>ул. Юбилейная</w:t>
            </w:r>
            <w:r>
              <w:rPr>
                <w:color w:val="000000"/>
                <w:sz w:val="24"/>
                <w:szCs w:val="24"/>
              </w:rPr>
              <w:t xml:space="preserve"> -  </w:t>
            </w:r>
            <w:r w:rsidRPr="00935A01">
              <w:rPr>
                <w:color w:val="000000"/>
                <w:sz w:val="24"/>
                <w:szCs w:val="24"/>
              </w:rPr>
              <w:t>ул. Космонавтов</w:t>
            </w:r>
          </w:p>
        </w:tc>
        <w:tc>
          <w:tcPr>
            <w:tcW w:w="2126" w:type="dxa"/>
            <w:shd w:val="clear" w:color="auto" w:fill="auto"/>
            <w:vAlign w:val="center"/>
          </w:tcPr>
          <w:p w:rsidR="00AD0400" w:rsidRDefault="00AD0400" w:rsidP="00B41025">
            <w:pPr>
              <w:jc w:val="center"/>
              <w:rPr>
                <w:sz w:val="24"/>
                <w:szCs w:val="24"/>
              </w:rPr>
            </w:pPr>
            <w:r>
              <w:rPr>
                <w:sz w:val="24"/>
                <w:szCs w:val="24"/>
              </w:rPr>
              <w:t>4,40</w:t>
            </w:r>
          </w:p>
        </w:tc>
        <w:tc>
          <w:tcPr>
            <w:tcW w:w="2126" w:type="dxa"/>
            <w:shd w:val="clear" w:color="auto" w:fill="auto"/>
            <w:vAlign w:val="center"/>
          </w:tcPr>
          <w:p w:rsidR="00AD0400" w:rsidRDefault="322D9204" w:rsidP="00B41025">
            <w:pPr>
              <w:jc w:val="center"/>
              <w:rPr>
                <w:sz w:val="24"/>
                <w:szCs w:val="24"/>
              </w:rPr>
            </w:pPr>
            <w:r w:rsidRPr="322D9204">
              <w:rPr>
                <w:sz w:val="24"/>
                <w:szCs w:val="24"/>
              </w:rPr>
              <w:t>2023-2024</w:t>
            </w:r>
          </w:p>
        </w:tc>
      </w:tr>
      <w:tr w:rsidR="00AD0400" w:rsidRPr="003F54EC" w:rsidTr="322D9204">
        <w:trPr>
          <w:trHeight w:val="684"/>
          <w:jc w:val="center"/>
        </w:trPr>
        <w:tc>
          <w:tcPr>
            <w:tcW w:w="567" w:type="dxa"/>
            <w:shd w:val="clear" w:color="auto" w:fill="auto"/>
            <w:vAlign w:val="center"/>
          </w:tcPr>
          <w:p w:rsidR="00AD0400" w:rsidRDefault="00AD0400" w:rsidP="00B41025">
            <w:pPr>
              <w:jc w:val="center"/>
              <w:rPr>
                <w:sz w:val="24"/>
                <w:szCs w:val="24"/>
              </w:rPr>
            </w:pPr>
            <w:r>
              <w:rPr>
                <w:sz w:val="24"/>
                <w:szCs w:val="24"/>
              </w:rPr>
              <w:t>10</w:t>
            </w:r>
          </w:p>
        </w:tc>
        <w:tc>
          <w:tcPr>
            <w:tcW w:w="2922" w:type="dxa"/>
            <w:shd w:val="clear" w:color="auto" w:fill="auto"/>
            <w:vAlign w:val="center"/>
          </w:tcPr>
          <w:p w:rsidR="00AD0400" w:rsidRPr="002F288B" w:rsidRDefault="00AD0400" w:rsidP="002F288B">
            <w:pPr>
              <w:tabs>
                <w:tab w:val="left" w:pos="6810"/>
              </w:tabs>
              <w:spacing w:line="276" w:lineRule="auto"/>
              <w:contextualSpacing/>
              <w:jc w:val="center"/>
              <w:rPr>
                <w:sz w:val="24"/>
                <w:szCs w:val="24"/>
              </w:rPr>
            </w:pPr>
            <w:r w:rsidRPr="002F288B">
              <w:rPr>
                <w:sz w:val="24"/>
                <w:szCs w:val="24"/>
              </w:rPr>
              <w:t>Сквер</w:t>
            </w:r>
          </w:p>
        </w:tc>
        <w:tc>
          <w:tcPr>
            <w:tcW w:w="6150" w:type="dxa"/>
            <w:shd w:val="clear" w:color="auto" w:fill="auto"/>
            <w:vAlign w:val="center"/>
          </w:tcPr>
          <w:p w:rsidR="00AD0400" w:rsidRPr="002F288B" w:rsidRDefault="00AD0400" w:rsidP="002F288B">
            <w:pPr>
              <w:tabs>
                <w:tab w:val="left" w:pos="6810"/>
              </w:tabs>
              <w:spacing w:line="276" w:lineRule="auto"/>
              <w:contextualSpacing/>
              <w:jc w:val="center"/>
              <w:rPr>
                <w:sz w:val="24"/>
                <w:szCs w:val="24"/>
              </w:rPr>
            </w:pPr>
            <w:r w:rsidRPr="002F288B">
              <w:rPr>
                <w:sz w:val="24"/>
                <w:szCs w:val="24"/>
              </w:rPr>
              <w:t>В районе МБУК КСК п. Совхозный д. 39</w:t>
            </w:r>
          </w:p>
        </w:tc>
        <w:tc>
          <w:tcPr>
            <w:tcW w:w="2126" w:type="dxa"/>
            <w:shd w:val="clear" w:color="auto" w:fill="auto"/>
            <w:vAlign w:val="center"/>
          </w:tcPr>
          <w:p w:rsidR="00AD0400" w:rsidRDefault="00AD0400" w:rsidP="00B41025">
            <w:pPr>
              <w:jc w:val="center"/>
              <w:rPr>
                <w:sz w:val="24"/>
                <w:szCs w:val="24"/>
              </w:rPr>
            </w:pPr>
            <w:r>
              <w:rPr>
                <w:sz w:val="24"/>
                <w:szCs w:val="24"/>
              </w:rPr>
              <w:t>2,348</w:t>
            </w:r>
          </w:p>
        </w:tc>
        <w:tc>
          <w:tcPr>
            <w:tcW w:w="2126" w:type="dxa"/>
            <w:shd w:val="clear" w:color="auto" w:fill="auto"/>
            <w:vAlign w:val="center"/>
          </w:tcPr>
          <w:p w:rsidR="00AD0400" w:rsidRDefault="77D54705" w:rsidP="00B41025">
            <w:pPr>
              <w:jc w:val="center"/>
              <w:rPr>
                <w:sz w:val="24"/>
                <w:szCs w:val="24"/>
              </w:rPr>
            </w:pPr>
            <w:r w:rsidRPr="77D54705">
              <w:rPr>
                <w:sz w:val="24"/>
                <w:szCs w:val="24"/>
              </w:rPr>
              <w:t>2022</w:t>
            </w:r>
          </w:p>
        </w:tc>
      </w:tr>
      <w:tr w:rsidR="00AD0400" w:rsidRPr="003F54EC" w:rsidTr="322D9204">
        <w:trPr>
          <w:trHeight w:val="684"/>
          <w:jc w:val="center"/>
        </w:trPr>
        <w:tc>
          <w:tcPr>
            <w:tcW w:w="567" w:type="dxa"/>
            <w:shd w:val="clear" w:color="auto" w:fill="auto"/>
            <w:vAlign w:val="center"/>
          </w:tcPr>
          <w:p w:rsidR="00AD0400" w:rsidRDefault="00AD0400" w:rsidP="00B41025">
            <w:pPr>
              <w:jc w:val="center"/>
              <w:rPr>
                <w:sz w:val="24"/>
                <w:szCs w:val="24"/>
              </w:rPr>
            </w:pPr>
            <w:r>
              <w:rPr>
                <w:sz w:val="24"/>
                <w:szCs w:val="24"/>
              </w:rPr>
              <w:t>11</w:t>
            </w:r>
          </w:p>
        </w:tc>
        <w:tc>
          <w:tcPr>
            <w:tcW w:w="2922" w:type="dxa"/>
            <w:shd w:val="clear" w:color="auto" w:fill="auto"/>
            <w:vAlign w:val="center"/>
          </w:tcPr>
          <w:p w:rsidR="00AD0400" w:rsidRPr="00A371EF" w:rsidRDefault="00AD0400" w:rsidP="008143B9">
            <w:pPr>
              <w:jc w:val="center"/>
              <w:rPr>
                <w:color w:val="000000"/>
                <w:sz w:val="24"/>
                <w:szCs w:val="24"/>
              </w:rPr>
            </w:pPr>
            <w:r w:rsidRPr="00A371EF">
              <w:rPr>
                <w:color w:val="000000"/>
                <w:sz w:val="24"/>
                <w:szCs w:val="24"/>
              </w:rPr>
              <w:t>Многофункциональная площадка для досуг</w:t>
            </w:r>
            <w:r>
              <w:rPr>
                <w:color w:val="000000"/>
                <w:sz w:val="24"/>
                <w:szCs w:val="24"/>
              </w:rPr>
              <w:t>а</w:t>
            </w:r>
            <w:r w:rsidRPr="00A371EF">
              <w:rPr>
                <w:color w:val="000000"/>
                <w:sz w:val="24"/>
                <w:szCs w:val="24"/>
              </w:rPr>
              <w:t xml:space="preserve">   </w:t>
            </w:r>
          </w:p>
        </w:tc>
        <w:tc>
          <w:tcPr>
            <w:tcW w:w="6150" w:type="dxa"/>
            <w:shd w:val="clear" w:color="auto" w:fill="auto"/>
            <w:vAlign w:val="center"/>
          </w:tcPr>
          <w:p w:rsidR="00AD0400" w:rsidRPr="00A371EF" w:rsidRDefault="00AD0400" w:rsidP="008143B9">
            <w:pPr>
              <w:jc w:val="center"/>
              <w:rPr>
                <w:color w:val="000000"/>
                <w:sz w:val="24"/>
                <w:szCs w:val="24"/>
              </w:rPr>
            </w:pPr>
            <w:r w:rsidRPr="00A371EF">
              <w:rPr>
                <w:color w:val="000000"/>
                <w:sz w:val="24"/>
                <w:szCs w:val="24"/>
              </w:rPr>
              <w:t>д. Конево, ул. Советская, в районе д. 2</w:t>
            </w:r>
          </w:p>
        </w:tc>
        <w:tc>
          <w:tcPr>
            <w:tcW w:w="2126" w:type="dxa"/>
            <w:shd w:val="clear" w:color="auto" w:fill="auto"/>
            <w:vAlign w:val="center"/>
          </w:tcPr>
          <w:p w:rsidR="00AD0400" w:rsidRDefault="00AD0400" w:rsidP="00B41025">
            <w:pPr>
              <w:jc w:val="center"/>
              <w:rPr>
                <w:sz w:val="24"/>
                <w:szCs w:val="24"/>
              </w:rPr>
            </w:pPr>
            <w:r>
              <w:rPr>
                <w:sz w:val="24"/>
                <w:szCs w:val="24"/>
              </w:rPr>
              <w:t>3,505</w:t>
            </w:r>
          </w:p>
        </w:tc>
        <w:tc>
          <w:tcPr>
            <w:tcW w:w="2126" w:type="dxa"/>
            <w:shd w:val="clear" w:color="auto" w:fill="auto"/>
            <w:vAlign w:val="center"/>
          </w:tcPr>
          <w:p w:rsidR="00AD0400" w:rsidRDefault="322D9204" w:rsidP="00B41025">
            <w:pPr>
              <w:jc w:val="center"/>
              <w:rPr>
                <w:sz w:val="24"/>
                <w:szCs w:val="24"/>
              </w:rPr>
            </w:pPr>
            <w:r w:rsidRPr="322D9204">
              <w:rPr>
                <w:sz w:val="24"/>
                <w:szCs w:val="24"/>
              </w:rPr>
              <w:t>2023-2024</w:t>
            </w:r>
          </w:p>
        </w:tc>
      </w:tr>
      <w:tr w:rsidR="00AB21A2" w:rsidRPr="003F54EC" w:rsidTr="322D9204">
        <w:trPr>
          <w:trHeight w:val="684"/>
          <w:jc w:val="center"/>
        </w:trPr>
        <w:tc>
          <w:tcPr>
            <w:tcW w:w="567" w:type="dxa"/>
            <w:shd w:val="clear" w:color="auto" w:fill="auto"/>
            <w:vAlign w:val="center"/>
          </w:tcPr>
          <w:p w:rsidR="00AB21A2" w:rsidRDefault="00AB21A2" w:rsidP="00B41025">
            <w:pPr>
              <w:jc w:val="center"/>
              <w:rPr>
                <w:sz w:val="24"/>
                <w:szCs w:val="24"/>
              </w:rPr>
            </w:pPr>
            <w:r>
              <w:rPr>
                <w:sz w:val="24"/>
                <w:szCs w:val="24"/>
              </w:rPr>
              <w:t>12</w:t>
            </w:r>
          </w:p>
        </w:tc>
        <w:tc>
          <w:tcPr>
            <w:tcW w:w="2922" w:type="dxa"/>
            <w:shd w:val="clear" w:color="auto" w:fill="auto"/>
            <w:vAlign w:val="center"/>
          </w:tcPr>
          <w:p w:rsidR="00AB21A2" w:rsidRPr="006A0106" w:rsidRDefault="00AB21A2" w:rsidP="00AB21A2">
            <w:pPr>
              <w:jc w:val="center"/>
              <w:rPr>
                <w:color w:val="000000"/>
                <w:sz w:val="24"/>
                <w:szCs w:val="24"/>
              </w:rPr>
            </w:pPr>
            <w:r>
              <w:rPr>
                <w:color w:val="000000"/>
                <w:sz w:val="24"/>
                <w:szCs w:val="24"/>
              </w:rPr>
              <w:t>С</w:t>
            </w:r>
            <w:r w:rsidRPr="006A0106">
              <w:rPr>
                <w:color w:val="000000"/>
                <w:sz w:val="24"/>
                <w:szCs w:val="24"/>
              </w:rPr>
              <w:t>квер</w:t>
            </w:r>
          </w:p>
        </w:tc>
        <w:tc>
          <w:tcPr>
            <w:tcW w:w="6150" w:type="dxa"/>
            <w:shd w:val="clear" w:color="auto" w:fill="auto"/>
            <w:vAlign w:val="center"/>
          </w:tcPr>
          <w:p w:rsidR="00AB21A2" w:rsidRPr="006A0106" w:rsidRDefault="00AB21A2" w:rsidP="000F6473">
            <w:pPr>
              <w:jc w:val="center"/>
              <w:rPr>
                <w:color w:val="000000"/>
                <w:sz w:val="24"/>
                <w:szCs w:val="24"/>
              </w:rPr>
            </w:pPr>
            <w:r w:rsidRPr="006A0106">
              <w:rPr>
                <w:color w:val="000000"/>
                <w:sz w:val="24"/>
                <w:szCs w:val="24"/>
              </w:rPr>
              <w:t>Балахнинский район, р.п. Первое Мая,</w:t>
            </w:r>
            <w:r>
              <w:rPr>
                <w:color w:val="000000"/>
                <w:sz w:val="24"/>
                <w:szCs w:val="24"/>
              </w:rPr>
              <w:t xml:space="preserve"> </w:t>
            </w:r>
            <w:r w:rsidRPr="006A0106">
              <w:rPr>
                <w:color w:val="000000"/>
                <w:sz w:val="24"/>
                <w:szCs w:val="24"/>
              </w:rPr>
              <w:t xml:space="preserve">ул. Садовая,  в районе д. </w:t>
            </w:r>
            <w:r>
              <w:rPr>
                <w:color w:val="000000"/>
                <w:sz w:val="24"/>
                <w:szCs w:val="24"/>
              </w:rPr>
              <w:t>35</w:t>
            </w:r>
          </w:p>
        </w:tc>
        <w:tc>
          <w:tcPr>
            <w:tcW w:w="2126" w:type="dxa"/>
            <w:shd w:val="clear" w:color="auto" w:fill="auto"/>
            <w:vAlign w:val="center"/>
          </w:tcPr>
          <w:p w:rsidR="00AB21A2" w:rsidRDefault="00AB21A2" w:rsidP="00B41025">
            <w:pPr>
              <w:jc w:val="center"/>
              <w:rPr>
                <w:sz w:val="24"/>
                <w:szCs w:val="24"/>
              </w:rPr>
            </w:pPr>
            <w:r>
              <w:rPr>
                <w:sz w:val="24"/>
                <w:szCs w:val="24"/>
              </w:rPr>
              <w:t>9,60</w:t>
            </w:r>
          </w:p>
        </w:tc>
        <w:tc>
          <w:tcPr>
            <w:tcW w:w="2126" w:type="dxa"/>
            <w:shd w:val="clear" w:color="auto" w:fill="auto"/>
            <w:vAlign w:val="center"/>
          </w:tcPr>
          <w:p w:rsidR="00AB21A2" w:rsidRDefault="322D9204" w:rsidP="00B41025">
            <w:pPr>
              <w:jc w:val="center"/>
              <w:rPr>
                <w:sz w:val="24"/>
                <w:szCs w:val="24"/>
              </w:rPr>
            </w:pPr>
            <w:r w:rsidRPr="322D9204">
              <w:rPr>
                <w:sz w:val="24"/>
                <w:szCs w:val="24"/>
              </w:rPr>
              <w:t>2023-2024</w:t>
            </w:r>
          </w:p>
        </w:tc>
      </w:tr>
      <w:tr w:rsidR="00AB21A2" w:rsidRPr="003F54EC" w:rsidTr="322D9204">
        <w:trPr>
          <w:trHeight w:val="684"/>
          <w:jc w:val="center"/>
        </w:trPr>
        <w:tc>
          <w:tcPr>
            <w:tcW w:w="567" w:type="dxa"/>
            <w:shd w:val="clear" w:color="auto" w:fill="auto"/>
            <w:vAlign w:val="center"/>
          </w:tcPr>
          <w:p w:rsidR="00AB21A2" w:rsidRDefault="00AB21A2" w:rsidP="00B41025">
            <w:pPr>
              <w:jc w:val="center"/>
              <w:rPr>
                <w:sz w:val="24"/>
                <w:szCs w:val="24"/>
              </w:rPr>
            </w:pPr>
            <w:r>
              <w:rPr>
                <w:sz w:val="24"/>
                <w:szCs w:val="24"/>
              </w:rPr>
              <w:t>13</w:t>
            </w:r>
          </w:p>
        </w:tc>
        <w:tc>
          <w:tcPr>
            <w:tcW w:w="2922" w:type="dxa"/>
            <w:shd w:val="clear" w:color="auto" w:fill="auto"/>
            <w:vAlign w:val="center"/>
          </w:tcPr>
          <w:p w:rsidR="00AB21A2" w:rsidRPr="006A0106" w:rsidRDefault="00AB21A2" w:rsidP="00AB21A2">
            <w:pPr>
              <w:jc w:val="center"/>
              <w:rPr>
                <w:color w:val="000000"/>
                <w:sz w:val="24"/>
                <w:szCs w:val="24"/>
              </w:rPr>
            </w:pPr>
            <w:r>
              <w:rPr>
                <w:color w:val="000000"/>
                <w:sz w:val="24"/>
                <w:szCs w:val="24"/>
              </w:rPr>
              <w:t>М</w:t>
            </w:r>
            <w:r w:rsidRPr="006A0106">
              <w:rPr>
                <w:color w:val="000000"/>
                <w:sz w:val="24"/>
                <w:szCs w:val="24"/>
              </w:rPr>
              <w:t>ногофункциональная площадка</w:t>
            </w:r>
          </w:p>
        </w:tc>
        <w:tc>
          <w:tcPr>
            <w:tcW w:w="6150" w:type="dxa"/>
            <w:shd w:val="clear" w:color="auto" w:fill="auto"/>
            <w:vAlign w:val="center"/>
          </w:tcPr>
          <w:p w:rsidR="00AB21A2" w:rsidRPr="006A0106" w:rsidRDefault="00AB21A2" w:rsidP="00AB21A2">
            <w:pPr>
              <w:jc w:val="center"/>
              <w:rPr>
                <w:color w:val="000000"/>
                <w:sz w:val="24"/>
                <w:szCs w:val="24"/>
              </w:rPr>
            </w:pPr>
            <w:r w:rsidRPr="006A0106">
              <w:rPr>
                <w:color w:val="000000"/>
                <w:sz w:val="24"/>
                <w:szCs w:val="24"/>
              </w:rPr>
              <w:t xml:space="preserve">Балахнинский район, р.п. Малое Козино, ул. Докучаева в районе д. </w:t>
            </w:r>
            <w:r>
              <w:rPr>
                <w:color w:val="000000"/>
                <w:sz w:val="24"/>
                <w:szCs w:val="24"/>
              </w:rPr>
              <w:t>9, д 12.</w:t>
            </w:r>
          </w:p>
        </w:tc>
        <w:tc>
          <w:tcPr>
            <w:tcW w:w="2126" w:type="dxa"/>
            <w:shd w:val="clear" w:color="auto" w:fill="auto"/>
            <w:vAlign w:val="center"/>
          </w:tcPr>
          <w:p w:rsidR="00AB21A2" w:rsidRDefault="00AB21A2" w:rsidP="00B41025">
            <w:pPr>
              <w:jc w:val="center"/>
              <w:rPr>
                <w:sz w:val="24"/>
                <w:szCs w:val="24"/>
              </w:rPr>
            </w:pPr>
            <w:r>
              <w:rPr>
                <w:sz w:val="24"/>
                <w:szCs w:val="24"/>
              </w:rPr>
              <w:t>2,00</w:t>
            </w:r>
          </w:p>
        </w:tc>
        <w:tc>
          <w:tcPr>
            <w:tcW w:w="2126" w:type="dxa"/>
            <w:shd w:val="clear" w:color="auto" w:fill="auto"/>
            <w:vAlign w:val="center"/>
          </w:tcPr>
          <w:p w:rsidR="00AB21A2" w:rsidRDefault="322D9204" w:rsidP="00B41025">
            <w:pPr>
              <w:jc w:val="center"/>
              <w:rPr>
                <w:sz w:val="24"/>
                <w:szCs w:val="24"/>
              </w:rPr>
            </w:pPr>
            <w:r w:rsidRPr="322D9204">
              <w:rPr>
                <w:sz w:val="24"/>
                <w:szCs w:val="24"/>
              </w:rPr>
              <w:t>2023-2024</w:t>
            </w:r>
          </w:p>
        </w:tc>
      </w:tr>
      <w:tr w:rsidR="00A55116" w:rsidRPr="003F54EC" w:rsidTr="322D9204">
        <w:trPr>
          <w:trHeight w:val="684"/>
          <w:jc w:val="center"/>
        </w:trPr>
        <w:tc>
          <w:tcPr>
            <w:tcW w:w="567" w:type="dxa"/>
            <w:shd w:val="clear" w:color="auto" w:fill="auto"/>
            <w:vAlign w:val="center"/>
          </w:tcPr>
          <w:p w:rsidR="00A55116" w:rsidRPr="00A55116" w:rsidRDefault="77D54705" w:rsidP="77D54705">
            <w:pPr>
              <w:jc w:val="center"/>
              <w:rPr>
                <w:sz w:val="24"/>
                <w:szCs w:val="24"/>
              </w:rPr>
            </w:pPr>
            <w:r w:rsidRPr="77D54705">
              <w:rPr>
                <w:sz w:val="24"/>
                <w:szCs w:val="24"/>
              </w:rPr>
              <w:t>14</w:t>
            </w:r>
          </w:p>
        </w:tc>
        <w:tc>
          <w:tcPr>
            <w:tcW w:w="2922" w:type="dxa"/>
            <w:shd w:val="clear" w:color="auto" w:fill="auto"/>
            <w:vAlign w:val="center"/>
          </w:tcPr>
          <w:p w:rsidR="00A55116" w:rsidRPr="00A55116" w:rsidRDefault="77D54705" w:rsidP="77D54705">
            <w:pPr>
              <w:jc w:val="center"/>
              <w:rPr>
                <w:sz w:val="24"/>
                <w:szCs w:val="24"/>
              </w:rPr>
            </w:pPr>
            <w:r w:rsidRPr="77D54705">
              <w:rPr>
                <w:sz w:val="24"/>
                <w:szCs w:val="24"/>
              </w:rPr>
              <w:t>Сквер «Мининская слобода»</w:t>
            </w:r>
          </w:p>
        </w:tc>
        <w:tc>
          <w:tcPr>
            <w:tcW w:w="6150" w:type="dxa"/>
            <w:shd w:val="clear" w:color="auto" w:fill="auto"/>
            <w:vAlign w:val="center"/>
          </w:tcPr>
          <w:p w:rsidR="00A55116" w:rsidRPr="00A55116" w:rsidRDefault="77D54705" w:rsidP="77D54705">
            <w:pPr>
              <w:pStyle w:val="a5"/>
              <w:autoSpaceDE w:val="0"/>
              <w:autoSpaceDN w:val="0"/>
              <w:adjustRightInd w:val="0"/>
              <w:ind w:left="0"/>
              <w:jc w:val="center"/>
              <w:rPr>
                <w:sz w:val="24"/>
                <w:szCs w:val="24"/>
              </w:rPr>
            </w:pPr>
            <w:r w:rsidRPr="77D54705">
              <w:rPr>
                <w:sz w:val="24"/>
                <w:szCs w:val="24"/>
              </w:rPr>
              <w:t xml:space="preserve">Сквер, прилегающий к набережной </w:t>
            </w:r>
          </w:p>
          <w:p w:rsidR="00A55116" w:rsidRPr="00A55116" w:rsidRDefault="77D54705" w:rsidP="77D54705">
            <w:pPr>
              <w:jc w:val="center"/>
              <w:rPr>
                <w:sz w:val="24"/>
                <w:szCs w:val="24"/>
              </w:rPr>
            </w:pPr>
            <w:r w:rsidRPr="77D54705">
              <w:rPr>
                <w:sz w:val="24"/>
                <w:szCs w:val="24"/>
              </w:rPr>
              <w:t>р. Волга от  дома № 39 по  ул. Карла Маркса до дома № 2 по ул. Туполева, г. Балахна</w:t>
            </w:r>
          </w:p>
        </w:tc>
        <w:tc>
          <w:tcPr>
            <w:tcW w:w="2126" w:type="dxa"/>
            <w:shd w:val="clear" w:color="auto" w:fill="auto"/>
            <w:vAlign w:val="center"/>
          </w:tcPr>
          <w:p w:rsidR="00A55116" w:rsidRPr="00A55116" w:rsidRDefault="77D54705" w:rsidP="77D54705">
            <w:pPr>
              <w:jc w:val="center"/>
              <w:rPr>
                <w:sz w:val="24"/>
                <w:szCs w:val="24"/>
              </w:rPr>
            </w:pPr>
            <w:r w:rsidRPr="77D54705">
              <w:rPr>
                <w:sz w:val="24"/>
                <w:szCs w:val="24"/>
              </w:rPr>
              <w:t>82,352</w:t>
            </w:r>
          </w:p>
        </w:tc>
        <w:tc>
          <w:tcPr>
            <w:tcW w:w="2126" w:type="dxa"/>
            <w:shd w:val="clear" w:color="auto" w:fill="auto"/>
            <w:vAlign w:val="center"/>
          </w:tcPr>
          <w:p w:rsidR="00A55116" w:rsidRPr="00A55116" w:rsidRDefault="55ACCAC9" w:rsidP="55ACCAC9">
            <w:pPr>
              <w:spacing w:line="259" w:lineRule="auto"/>
              <w:jc w:val="center"/>
              <w:rPr>
                <w:sz w:val="24"/>
                <w:szCs w:val="24"/>
              </w:rPr>
            </w:pPr>
            <w:r w:rsidRPr="55ACCAC9">
              <w:rPr>
                <w:sz w:val="24"/>
                <w:szCs w:val="24"/>
              </w:rPr>
              <w:t>2021-2023</w:t>
            </w:r>
          </w:p>
        </w:tc>
      </w:tr>
    </w:tbl>
    <w:p w:rsidR="00B41025" w:rsidRDefault="00B41025" w:rsidP="00353523">
      <w:pPr>
        <w:jc w:val="center"/>
        <w:rPr>
          <w:b/>
          <w:sz w:val="24"/>
          <w:szCs w:val="24"/>
        </w:rPr>
      </w:pPr>
    </w:p>
    <w:p w:rsidR="00FB3B87" w:rsidRDefault="00FB3B87" w:rsidP="00353523">
      <w:pPr>
        <w:jc w:val="center"/>
        <w:rPr>
          <w:b/>
          <w:sz w:val="24"/>
          <w:szCs w:val="24"/>
        </w:rPr>
      </w:pPr>
    </w:p>
    <w:p w:rsidR="00FB3B87" w:rsidRDefault="00FB3B87" w:rsidP="00353523">
      <w:pPr>
        <w:jc w:val="center"/>
        <w:rPr>
          <w:b/>
          <w:sz w:val="24"/>
          <w:szCs w:val="24"/>
        </w:rPr>
        <w:sectPr w:rsidR="00FB3B87" w:rsidSect="005E4312">
          <w:pgSz w:w="16838" w:h="11906" w:orient="landscape"/>
          <w:pgMar w:top="993" w:right="851" w:bottom="849" w:left="397" w:header="709" w:footer="709" w:gutter="0"/>
          <w:cols w:space="708"/>
          <w:docGrid w:linePitch="360"/>
        </w:sectPr>
      </w:pPr>
      <w:r>
        <w:rPr>
          <w:b/>
          <w:sz w:val="24"/>
          <w:szCs w:val="24"/>
        </w:rPr>
        <w:t>______________</w:t>
      </w:r>
    </w:p>
    <w:p w:rsidR="0073225C" w:rsidRDefault="0073225C" w:rsidP="0073225C">
      <w:pPr>
        <w:pStyle w:val="ConsPlusNormal"/>
        <w:spacing w:after="120"/>
        <w:ind w:left="567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E01645">
        <w:rPr>
          <w:rFonts w:ascii="Times New Roman" w:hAnsi="Times New Roman" w:cs="Times New Roman"/>
          <w:sz w:val="24"/>
          <w:szCs w:val="24"/>
        </w:rPr>
        <w:t>3</w:t>
      </w:r>
    </w:p>
    <w:p w:rsidR="0073225C" w:rsidRDefault="0073225C" w:rsidP="0073225C">
      <w:pPr>
        <w:pStyle w:val="ConsPlusNormal"/>
        <w:ind w:left="5670" w:firstLine="0"/>
        <w:jc w:val="both"/>
        <w:rPr>
          <w:rFonts w:ascii="Times New Roman" w:hAnsi="Times New Roman" w:cs="Times New Roman"/>
          <w:sz w:val="24"/>
          <w:szCs w:val="24"/>
        </w:rPr>
      </w:pPr>
      <w:r w:rsidRPr="0073225C">
        <w:rPr>
          <w:rFonts w:ascii="Times New Roman" w:hAnsi="Times New Roman" w:cs="Times New Roman"/>
          <w:sz w:val="24"/>
          <w:szCs w:val="24"/>
        </w:rPr>
        <w:t>к муниципальной программе «Формирование комфортной городской среды на территории Балахнинского муниципального округа Нижегородской области на 2021-2024 годы»</w:t>
      </w:r>
    </w:p>
    <w:p w:rsidR="0073225C" w:rsidRDefault="0073225C" w:rsidP="00353523">
      <w:pPr>
        <w:jc w:val="center"/>
        <w:rPr>
          <w:b/>
          <w:sz w:val="24"/>
          <w:szCs w:val="24"/>
        </w:rPr>
      </w:pPr>
    </w:p>
    <w:p w:rsidR="0073225C" w:rsidRPr="00B41025" w:rsidRDefault="00B41025" w:rsidP="00353523">
      <w:pPr>
        <w:jc w:val="center"/>
        <w:rPr>
          <w:b/>
          <w:sz w:val="24"/>
          <w:szCs w:val="24"/>
        </w:rPr>
      </w:pPr>
      <w:r w:rsidRPr="00B41025">
        <w:rPr>
          <w:b/>
          <w:sz w:val="24"/>
          <w:szCs w:val="24"/>
        </w:rPr>
        <w:t xml:space="preserve">Адресный перечень дворовых территорий, нуждающихся в благоустройстве (с учетом их физического состояния), и подлежащих благоустройству в рамках реализации </w:t>
      </w:r>
      <w:r w:rsidRPr="0073225C">
        <w:rPr>
          <w:b/>
          <w:sz w:val="24"/>
          <w:szCs w:val="24"/>
        </w:rPr>
        <w:t>муниципальной программы «Формирование комфортной городской среды на территории Балахнинского муниципального округа Нижегородской области на 2021-2024 годы»</w:t>
      </w:r>
      <w:r>
        <w:rPr>
          <w:b/>
          <w:sz w:val="24"/>
          <w:szCs w:val="24"/>
        </w:rPr>
        <w:t xml:space="preserve"> </w:t>
      </w:r>
      <w:r w:rsidRPr="00B41025">
        <w:rPr>
          <w:b/>
          <w:sz w:val="24"/>
          <w:szCs w:val="24"/>
        </w:rPr>
        <w:t>исходя из минимального перечня работ по благоустройству</w:t>
      </w:r>
    </w:p>
    <w:p w:rsidR="0073225C" w:rsidRDefault="0073225C" w:rsidP="00353523">
      <w:pPr>
        <w:jc w:val="center"/>
        <w:rPr>
          <w:b/>
          <w:sz w:val="24"/>
          <w:szCs w:val="24"/>
        </w:rPr>
      </w:pPr>
    </w:p>
    <w:tbl>
      <w:tblPr>
        <w:tblW w:w="101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5746"/>
        <w:gridCol w:w="2205"/>
        <w:gridCol w:w="1425"/>
      </w:tblGrid>
      <w:tr w:rsidR="002E3C13" w:rsidRPr="002E3C13" w:rsidTr="77D54705">
        <w:trPr>
          <w:trHeight w:val="1290"/>
        </w:trPr>
        <w:tc>
          <w:tcPr>
            <w:tcW w:w="724" w:type="dxa"/>
            <w:shd w:val="clear" w:color="auto" w:fill="auto"/>
            <w:vAlign w:val="center"/>
            <w:hideMark/>
          </w:tcPr>
          <w:p w:rsidR="002E3C13" w:rsidRPr="002E3C13" w:rsidRDefault="002E3C13" w:rsidP="002E3C13">
            <w:pPr>
              <w:suppressAutoHyphens w:val="0"/>
              <w:jc w:val="center"/>
              <w:rPr>
                <w:b/>
                <w:bCs/>
                <w:color w:val="000000"/>
                <w:sz w:val="24"/>
                <w:szCs w:val="24"/>
                <w:lang w:eastAsia="ru-RU"/>
              </w:rPr>
            </w:pPr>
            <w:r w:rsidRPr="002E3C13">
              <w:rPr>
                <w:b/>
                <w:bCs/>
                <w:color w:val="000000"/>
                <w:sz w:val="24"/>
                <w:szCs w:val="24"/>
                <w:lang w:eastAsia="ru-RU"/>
              </w:rPr>
              <w:t>№ п/п</w:t>
            </w:r>
          </w:p>
        </w:tc>
        <w:tc>
          <w:tcPr>
            <w:tcW w:w="5746" w:type="dxa"/>
            <w:shd w:val="clear" w:color="auto" w:fill="auto"/>
            <w:vAlign w:val="center"/>
            <w:hideMark/>
          </w:tcPr>
          <w:p w:rsidR="002E3C13" w:rsidRPr="002E3C13" w:rsidRDefault="002E3C13" w:rsidP="002E3C13">
            <w:pPr>
              <w:suppressAutoHyphens w:val="0"/>
              <w:jc w:val="center"/>
              <w:rPr>
                <w:b/>
                <w:bCs/>
                <w:color w:val="000000"/>
                <w:sz w:val="24"/>
                <w:szCs w:val="24"/>
                <w:lang w:eastAsia="ru-RU"/>
              </w:rPr>
            </w:pPr>
            <w:r w:rsidRPr="002E3C13">
              <w:rPr>
                <w:b/>
                <w:bCs/>
                <w:color w:val="000000"/>
                <w:sz w:val="24"/>
                <w:szCs w:val="24"/>
                <w:lang w:eastAsia="ru-RU"/>
              </w:rPr>
              <w:t xml:space="preserve">Адрес дворовой территории </w:t>
            </w:r>
          </w:p>
        </w:tc>
        <w:tc>
          <w:tcPr>
            <w:tcW w:w="2205" w:type="dxa"/>
            <w:shd w:val="clear" w:color="auto" w:fill="auto"/>
            <w:vAlign w:val="center"/>
            <w:hideMark/>
          </w:tcPr>
          <w:p w:rsidR="002E3C13" w:rsidRPr="002E3C13" w:rsidRDefault="002E3C13" w:rsidP="002E3C13">
            <w:pPr>
              <w:suppressAutoHyphens w:val="0"/>
              <w:jc w:val="center"/>
              <w:rPr>
                <w:b/>
                <w:bCs/>
                <w:color w:val="000000"/>
                <w:sz w:val="24"/>
                <w:szCs w:val="24"/>
                <w:lang w:eastAsia="ru-RU"/>
              </w:rPr>
            </w:pPr>
            <w:r w:rsidRPr="002E3C13">
              <w:rPr>
                <w:b/>
                <w:bCs/>
                <w:color w:val="000000"/>
                <w:sz w:val="24"/>
                <w:szCs w:val="24"/>
                <w:lang w:eastAsia="ru-RU"/>
              </w:rPr>
              <w:t>Планируемая площадь под благоустройство, кв.м.</w:t>
            </w:r>
          </w:p>
        </w:tc>
        <w:tc>
          <w:tcPr>
            <w:tcW w:w="1425" w:type="dxa"/>
            <w:shd w:val="clear" w:color="auto" w:fill="auto"/>
            <w:vAlign w:val="center"/>
            <w:hideMark/>
          </w:tcPr>
          <w:p w:rsidR="002E3C13" w:rsidRPr="002E3C13" w:rsidRDefault="002E3C13" w:rsidP="002E3C13">
            <w:pPr>
              <w:suppressAutoHyphens w:val="0"/>
              <w:jc w:val="center"/>
              <w:rPr>
                <w:b/>
                <w:bCs/>
                <w:color w:val="000000"/>
                <w:sz w:val="24"/>
                <w:szCs w:val="24"/>
                <w:lang w:eastAsia="ru-RU"/>
              </w:rPr>
            </w:pPr>
            <w:r w:rsidRPr="002E3C13">
              <w:rPr>
                <w:b/>
                <w:bCs/>
                <w:color w:val="000000"/>
                <w:sz w:val="24"/>
                <w:szCs w:val="24"/>
                <w:lang w:eastAsia="ru-RU"/>
              </w:rPr>
              <w:t>Разбивка по годам, год</w:t>
            </w:r>
          </w:p>
        </w:tc>
      </w:tr>
      <w:tr w:rsidR="002E3C13" w:rsidRPr="002E3C13" w:rsidTr="77D54705">
        <w:trPr>
          <w:trHeight w:val="360"/>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Волга д. 9</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1 162,40</w:t>
            </w:r>
          </w:p>
        </w:tc>
        <w:tc>
          <w:tcPr>
            <w:tcW w:w="1425" w:type="dxa"/>
            <w:shd w:val="clear" w:color="auto" w:fill="auto"/>
            <w:noWrap/>
            <w:vAlign w:val="center"/>
            <w:hideMark/>
          </w:tcPr>
          <w:p w:rsidR="002E3C13" w:rsidRPr="002E3C13" w:rsidRDefault="77D54705" w:rsidP="002E3C13">
            <w:pPr>
              <w:suppressAutoHyphens w:val="0"/>
              <w:jc w:val="center"/>
              <w:rPr>
                <w:color w:val="000000"/>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Вольный д. 8</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1 084,90</w:t>
            </w:r>
          </w:p>
        </w:tc>
        <w:tc>
          <w:tcPr>
            <w:tcW w:w="1425" w:type="dxa"/>
            <w:shd w:val="clear" w:color="auto" w:fill="auto"/>
            <w:noWrap/>
            <w:vAlign w:val="center"/>
            <w:hideMark/>
          </w:tcPr>
          <w:p w:rsidR="002E3C13" w:rsidRPr="002E3C13" w:rsidRDefault="77D54705" w:rsidP="002E3C13">
            <w:pPr>
              <w:suppressAutoHyphens w:val="0"/>
              <w:jc w:val="center"/>
              <w:rPr>
                <w:color w:val="000000"/>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Вольный д. 9</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1 074,10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Гашека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1 580,00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Ленина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175,5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Ленина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1 508,30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1 012,20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1 005,90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1 069,30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2А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1 005,90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1 125,70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1 348,10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1 089,00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565,6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1 054,50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Молодежный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1 102,50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Фрунзе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850,3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Фрунзе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528,4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Фрунзе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572,9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Фрунзе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Чехова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пер. Чехова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7 015,00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пл. Советская д. 20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552,1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пл. Советская д. 28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724,9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пл. Советская д. 29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2 430,00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808,7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2 750,30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1/20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1 755,00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32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562,3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594,9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591,8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964,5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1В</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334,2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20А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828,1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2Б</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1 267,30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2В</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528,4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2Г</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808,7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48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50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564,3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52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281,3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Дзержинского д. 8А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974,1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662,6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26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32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841,5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35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36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37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1 120,00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80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421,4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82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1 815,80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87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2 383,00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89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1 924,00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пр. Революции д. 91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2 222,20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1-е Мая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1 276,00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1-е Мая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707,3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1-е Мая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1 276,00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1-е Мая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2 571,10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1-е Мая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2 919,10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1-е Мая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1 729,70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491,9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15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2 319,90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70</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1 656,00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6А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323,8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40 лет Пионерской организации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619,5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1 220,60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519,1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1 342,30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78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1 208,20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1 306,50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1 552,30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1 378,30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1 216,30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790,6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1Б</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521,8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21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3 039,70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24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760,1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26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936,1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2А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1 111,40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777,9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738,8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352,4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304,5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Бумажников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1 418,90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Ветлянская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1 046,50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Ветлянская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451,4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Ветлянская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455,8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Волжский рейд д. 32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2 965,70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99</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Волжский рейд д. 33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1 920,00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Волжский рейд д. 33А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1 441,10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101</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Волжский рейд д. 35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2 000,00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Волжский рейд д. 35А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519,2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103</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Волжский рейд д. 37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1 380,00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104</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Волжский рейд д. 39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1 380,00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Герцена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799,6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Герцена д. 27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1 176,50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Герцена д. 29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2 034,10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108</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Герцена д. 36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109</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Герцена д. 37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64,8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110</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Герцена д. 39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1 040,00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1 183,50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112</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27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113</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28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30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617,8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33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1 170,40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35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798,6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36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795,1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37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321,2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119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Горького д. 38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626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Демьяна Бедного д. 2А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1 625,00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1 140,00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103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3 628,60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123</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105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124</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106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2 880,00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2 412,50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1 385,00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28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1 613,00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2 219,50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129</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130</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1 333,50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1 224,80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1 247,20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748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2 010,00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39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41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1 688,00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42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2 019,20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43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46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1 342,00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47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1 470,00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48А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1 110,70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50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975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50А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1 970,80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53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63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922,7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64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619,5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68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1 624,40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70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1 325,20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149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72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1 211,30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74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1 337,40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76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1 435,40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78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2 650,40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80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2 105,40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Дзержинского д. 82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4 887,90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Калинина д. 25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3 045,50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Карла Либкнехта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568,3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Карла Либкнехта д. 35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Карла Либкнехта д. 8А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633,7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Карла Маркса д. 17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1 012,40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Карла Маркса д. 33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Карла Маркса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579,9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163</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768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1 037,90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549,9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826,3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167</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2 400,00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19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577,3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170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21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825,4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1 523,10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177</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8А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8Б</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560,6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180</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Кирова д. 9А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1 320,00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1 577,10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1 056,60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3 746,40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1 003,90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4 012,00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4 182,00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1 070,30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3 177,50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20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1 950,00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3 234,40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528,5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1 803,50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194</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3 225,00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Коммунистическая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922,8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196</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Космонавтов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1 110,00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Космонавтов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494,2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Космонавтов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1 196,10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199</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Космонавтов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1 046,10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200</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Космонавтов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3 680,00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Крестьянская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1 727,50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Кузнецкая д. 30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Кузнецкая д. 45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1 443,00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Кузнецкая д. 49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2 647,60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Кузнецкая д. 60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978,9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Кузнецкая д. 67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3 062,60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Кузнецкая д. 69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2 426,00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Куйбышева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1 856,00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Куйбышева д. 43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1 385,00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Куйбышева д. 44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882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Куйбышева д. 45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1 316,00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Куйбышева д. 46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946,3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Куйбышева д. 48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622,6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Лазо д. 21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1 798,80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215</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916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216</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916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912,2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64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1 052,00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66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1 111,80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68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3 109,00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70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1 106,70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536,8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Ленина д. 89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1 052,30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Лермонтова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482,2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Лермонтова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Лесопильная д. 19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1 064,00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Лесопильная д. 22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1 414,00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Лесопильная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1 338,60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229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Лесопильная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2 639,20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Лесопильная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2 667,00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 Ульяновой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191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 Ульяновой д. 72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1 883,00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Мазурова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1 239,40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Мазурова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2 110,50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Мазурова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4 805,40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236</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Мазурова д. 6А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1 817,00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Медиков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1 505,80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Медиков д. 3А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2 492,10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239</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Медиков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Медиков д. 4А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1 748,50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Медиков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1 925,00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Медиков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2 117,40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Медиков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2 210,90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Набережная д. 2А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391,6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970,2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1 032,70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2 228,60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13А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1 604,00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13В</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1 825,90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2 157,20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15А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1 909,80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1 638,90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396,6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2 688,00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21А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1 055,30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1 431,40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38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1 788,50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Некрасова д. 39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1 939,80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Нижегородская д. 20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Нижегородская д. 22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811,1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261</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Ново-Кольцова д. 15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1 260,00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262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Ново-Кольцова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2 529,50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Огарева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977,5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Огарева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462,1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Олимпийская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795,5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Олимпийская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834,2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267</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Олимпийская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3 183,00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Олимпийская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8 910,00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269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Парковая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1 490,40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Парковая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1 151,10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Пионерская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304,4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Пионерская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851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Пионерская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9А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275</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3 170,00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1 604,10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1 963,10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670,6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3 179,80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983,8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397,8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282</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2 371,00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5А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 510,0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Пирогова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469,9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531,1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1 048,40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580,8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876,6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870,2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701,4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470,8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470,8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464,3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470,8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464,3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464,3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1 166,00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Попова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526,4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Правдинская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Правдинская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1 178,50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Правдинская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2 465,80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Профсоюзная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Профсоюзная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Профсоюзная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308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Профсоюзная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1 478,30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Профсоюзная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1 914,00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Профсоюзная д. 15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Профсоюзная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Пушкина д. 65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557,2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Пушкина д. 67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557,2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Пушкина д. 69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557,2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Радищева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362,6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Радищева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632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Радищева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272,2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318</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Розы Люксембург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1 840,00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319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Розы Люксембург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1 667,90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Романа Пискунова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603,7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Романа Пискунова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601,9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322</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Рязанова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694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Рязанова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1 874,70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Рязанова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1 420,90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Рязанова д. 76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2 862,70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3 088,20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3 145,00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2 014,00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3 272,00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1 972,40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331</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945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3 088,70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1 241,00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27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1 451,00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27А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1 755,60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3 860,10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3 917,00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3 882,20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339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3 707,60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2 122,50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2 923,60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Свердлова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2 375,90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Свободы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368,3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Свободы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Свободы д. 4А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Сенявина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558,4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Синякова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1 660,00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348</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Синякова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2 160,00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Терешковой д. 6\7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1 784,20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Тимирязева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2 265,80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Тимирязева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2 682,40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Тимирязева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514,8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Тимирязева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1 286,30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354</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Тополиная д. 32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818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Филатова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694,5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Филатова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Филатова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694,5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1 423,30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2А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1 329,00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17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1 473,20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1 728,00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1Б</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1 105,50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1 801,00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29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1 092,90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31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1 429,50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33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882,6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Фрунзе д. 6А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875,8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1 034,20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975,7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736,2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767,2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3А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907,8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1 093,20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1 177,40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5А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1 727,70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1 064,30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379</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Цветной бульвар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834,2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1 699,50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967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1 178,80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2 508,30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1 820,00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19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1 104,00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1 909,30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1 924,60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352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665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1 889,50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2 365,60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29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240,5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400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419,5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30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31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997,5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32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1 848,30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1 429,60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1 966,50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760,1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1 121,00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ЦКК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1 883,40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618,6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2А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1 930,00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646,2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1 245,20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873,8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884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2 448,30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Чапаева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3 840,00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478,8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586,7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658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1 275,50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283,8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638,7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349,3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755,4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185,5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19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1 910,00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20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688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21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773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22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769,1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22А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2 115,00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23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1 251,20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5А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1 677,00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1 798,60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1 214,60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413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Челюскинцев д. 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100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439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101А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550,5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103А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109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239,3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11А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1 500,00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28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1 249,20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37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1 297,40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39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446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41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1 080,00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43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1 083,00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45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1 337,80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62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1 026,00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64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1 664,50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66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1 213,40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68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72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3 160,60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454</w:t>
            </w:r>
          </w:p>
        </w:tc>
        <w:tc>
          <w:tcPr>
            <w:tcW w:w="5746" w:type="dxa"/>
            <w:shd w:val="clear" w:color="auto" w:fill="auto"/>
            <w:noWrap/>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74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452,8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76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1 235,00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78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2 052,00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80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762,3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Энгельса д. 82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849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459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Юбилейная д. 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1 075,40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Юбилейная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778,3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г. Балахна, ул. Юбилейная д. 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3 840,00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Молодежная, д. 42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1749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Молодежная, д. 43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Пионерская, д. 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864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Некрасова, д. 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2430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Воинская,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1890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Воинская, д. 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1290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Молодежная, д. 39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Молодежная, д. 40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1740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Молодежная, д. 41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1078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Матросова, д. 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960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Матросова, д. 11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Большое Козино, ул. Некрасова, д. 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1000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474</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д.13</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475</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Административная д .4</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476</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Административная д.6</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477</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Административная д.8</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4830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478</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д.5</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479</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д.7</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480</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д.9</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481</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Космонавтов д. 2</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482</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Космонавтов д. 4</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483</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 1</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484</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 3</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3852,5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485</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1</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3200,4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486</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2</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3200,4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487</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3</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3200,4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488</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4</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3200,4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489</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6</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3200,4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490</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Южная д. 1</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491</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Южная д. 2</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492</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Южная д. 3</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5910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493</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д.19</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5009,33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494</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Административная д.10</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5009,33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495</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Административная д.12</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5009,33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496</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 4</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4234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497</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 6</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4234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498</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 8</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4234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499</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д.10</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3953,33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500</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д.12</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3953,33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501</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Юбилейная д.16</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3953,33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502</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д.15</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5108,33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503</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 17</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5108,33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504</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д.20</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5108,33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505</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д.10</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506</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д.11</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507</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д.12</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508</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д.5</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3266,2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509</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 5а</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3266,2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510</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д.7</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3266,2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511</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д.9</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3266,2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512</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11а</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3266,2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513</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 6</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1685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514</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д.20</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2930,5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515</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д.1</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2930,5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516</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д.10</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2959,7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517</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12</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2959,7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518</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Садовая д. 14</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2959,7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519</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 3</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2743,5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520</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 5</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2743,5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521</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 7</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2743,5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522</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 9</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2743,5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523</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д.16</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1742,5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524</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 4а</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525</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д.1</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2095,5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526</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Больничная д. 4</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2095,5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527</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 15</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2547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528</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Центральная д. 17</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2547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529</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4</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530</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5</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531</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6</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532</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7</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533</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8</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534</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10</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535</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11</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536</w:t>
            </w:r>
          </w:p>
        </w:tc>
        <w:tc>
          <w:tcPr>
            <w:tcW w:w="5746" w:type="dxa"/>
            <w:shd w:val="clear" w:color="auto" w:fill="FFFFFF" w:themeFill="background1"/>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 Гидроторф, ул. Весенняя, д. 13</w:t>
            </w:r>
          </w:p>
        </w:tc>
        <w:tc>
          <w:tcPr>
            <w:tcW w:w="2205" w:type="dxa"/>
            <w:shd w:val="clear" w:color="auto" w:fill="FFFFFF" w:themeFill="background1"/>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1320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д.12</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622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538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 13</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466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539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 16</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926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 17</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712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Истомино ул.</w:t>
            </w:r>
            <w:r w:rsidR="000F6473">
              <w:rPr>
                <w:color w:val="000000"/>
                <w:sz w:val="24"/>
                <w:szCs w:val="24"/>
                <w:lang w:eastAsia="ru-RU"/>
              </w:rPr>
              <w:t xml:space="preserve"> </w:t>
            </w:r>
            <w:r w:rsidRPr="002E3C13">
              <w:rPr>
                <w:color w:val="000000"/>
                <w:sz w:val="24"/>
                <w:szCs w:val="24"/>
                <w:lang w:eastAsia="ru-RU"/>
              </w:rPr>
              <w:t>Генерала Маргелова д.70</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2543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Истомино ул.</w:t>
            </w:r>
            <w:r w:rsidR="000F6473">
              <w:rPr>
                <w:color w:val="000000"/>
                <w:sz w:val="24"/>
                <w:szCs w:val="24"/>
                <w:lang w:eastAsia="ru-RU"/>
              </w:rPr>
              <w:t xml:space="preserve"> </w:t>
            </w:r>
            <w:r w:rsidRPr="002E3C13">
              <w:rPr>
                <w:color w:val="000000"/>
                <w:sz w:val="24"/>
                <w:szCs w:val="24"/>
                <w:lang w:eastAsia="ru-RU"/>
              </w:rPr>
              <w:t>Генерала Маргелова д.66</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2380,8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Истомино ул.</w:t>
            </w:r>
            <w:r w:rsidR="000F6473">
              <w:rPr>
                <w:color w:val="000000"/>
                <w:sz w:val="24"/>
                <w:szCs w:val="24"/>
                <w:lang w:eastAsia="ru-RU"/>
              </w:rPr>
              <w:t xml:space="preserve"> </w:t>
            </w:r>
            <w:r w:rsidRPr="002E3C13">
              <w:rPr>
                <w:color w:val="000000"/>
                <w:sz w:val="24"/>
                <w:szCs w:val="24"/>
                <w:lang w:eastAsia="ru-RU"/>
              </w:rPr>
              <w:t>Генерала Маргелова д. 64</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2380,8</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д.19</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1211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д.20</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1211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д.21</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1211</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Истомино ул.</w:t>
            </w:r>
            <w:r w:rsidR="000F6473">
              <w:rPr>
                <w:color w:val="000000"/>
                <w:sz w:val="24"/>
                <w:szCs w:val="24"/>
                <w:lang w:eastAsia="ru-RU"/>
              </w:rPr>
              <w:t xml:space="preserve"> </w:t>
            </w:r>
            <w:r w:rsidRPr="002E3C13">
              <w:rPr>
                <w:color w:val="000000"/>
                <w:sz w:val="24"/>
                <w:szCs w:val="24"/>
                <w:lang w:eastAsia="ru-RU"/>
              </w:rPr>
              <w:t>Генерала Маргелова д.61</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Истомино ул.</w:t>
            </w:r>
            <w:r w:rsidR="000F6473">
              <w:rPr>
                <w:color w:val="000000"/>
                <w:sz w:val="24"/>
                <w:szCs w:val="24"/>
                <w:lang w:eastAsia="ru-RU"/>
              </w:rPr>
              <w:t xml:space="preserve"> </w:t>
            </w:r>
            <w:r w:rsidRPr="002E3C13">
              <w:rPr>
                <w:color w:val="000000"/>
                <w:sz w:val="24"/>
                <w:szCs w:val="24"/>
                <w:lang w:eastAsia="ru-RU"/>
              </w:rPr>
              <w:t>Генерала Маргелова д. 62</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д.26</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1099</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д.18</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д.22</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пос.</w:t>
            </w:r>
            <w:r w:rsidR="000F6473">
              <w:rPr>
                <w:color w:val="000000"/>
                <w:sz w:val="24"/>
                <w:szCs w:val="24"/>
                <w:lang w:eastAsia="ru-RU"/>
              </w:rPr>
              <w:t xml:space="preserve"> </w:t>
            </w:r>
            <w:r w:rsidRPr="002E3C13">
              <w:rPr>
                <w:color w:val="000000"/>
                <w:sz w:val="24"/>
                <w:szCs w:val="24"/>
                <w:lang w:eastAsia="ru-RU"/>
              </w:rPr>
              <w:t>Совхозный д.23</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827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Истомино ул.</w:t>
            </w:r>
            <w:r w:rsidR="000F6473">
              <w:rPr>
                <w:color w:val="000000"/>
                <w:sz w:val="24"/>
                <w:szCs w:val="24"/>
                <w:lang w:eastAsia="ru-RU"/>
              </w:rPr>
              <w:t xml:space="preserve"> </w:t>
            </w:r>
            <w:r w:rsidRPr="002E3C13">
              <w:rPr>
                <w:color w:val="000000"/>
                <w:sz w:val="24"/>
                <w:szCs w:val="24"/>
                <w:lang w:eastAsia="ru-RU"/>
              </w:rPr>
              <w:t>Генерала Маргелова д.69</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2173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Истомино ул.</w:t>
            </w:r>
            <w:r w:rsidR="000F6473">
              <w:rPr>
                <w:color w:val="000000"/>
                <w:sz w:val="24"/>
                <w:szCs w:val="24"/>
                <w:lang w:eastAsia="ru-RU"/>
              </w:rPr>
              <w:t xml:space="preserve"> </w:t>
            </w:r>
            <w:r w:rsidRPr="002E3C13">
              <w:rPr>
                <w:color w:val="000000"/>
                <w:sz w:val="24"/>
                <w:szCs w:val="24"/>
                <w:lang w:eastAsia="ru-RU"/>
              </w:rPr>
              <w:t>Генерала Маргелова д.59</w:t>
            </w:r>
          </w:p>
        </w:tc>
        <w:tc>
          <w:tcPr>
            <w:tcW w:w="2205"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1250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Конево ул.</w:t>
            </w:r>
            <w:r w:rsidR="000F6473">
              <w:rPr>
                <w:color w:val="000000"/>
                <w:sz w:val="24"/>
                <w:szCs w:val="24"/>
                <w:lang w:eastAsia="ru-RU"/>
              </w:rPr>
              <w:t xml:space="preserve"> </w:t>
            </w:r>
            <w:r w:rsidRPr="002E3C13">
              <w:rPr>
                <w:color w:val="000000"/>
                <w:sz w:val="24"/>
                <w:szCs w:val="24"/>
                <w:lang w:eastAsia="ru-RU"/>
              </w:rPr>
              <w:t>Свердлова д.1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364,5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Конево ул.</w:t>
            </w:r>
            <w:r w:rsidR="000F6473">
              <w:rPr>
                <w:color w:val="000000"/>
                <w:sz w:val="24"/>
                <w:szCs w:val="24"/>
                <w:lang w:eastAsia="ru-RU"/>
              </w:rPr>
              <w:t xml:space="preserve"> </w:t>
            </w:r>
            <w:r w:rsidRPr="002E3C13">
              <w:rPr>
                <w:color w:val="000000"/>
                <w:sz w:val="24"/>
                <w:szCs w:val="24"/>
                <w:lang w:eastAsia="ru-RU"/>
              </w:rPr>
              <w:t>Свердлова д.3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364,5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Конево ул.</w:t>
            </w:r>
            <w:r w:rsidR="000F6473">
              <w:rPr>
                <w:color w:val="000000"/>
                <w:sz w:val="24"/>
                <w:szCs w:val="24"/>
                <w:lang w:eastAsia="ru-RU"/>
              </w:rPr>
              <w:t xml:space="preserve"> </w:t>
            </w:r>
            <w:r w:rsidRPr="002E3C13">
              <w:rPr>
                <w:color w:val="000000"/>
                <w:sz w:val="24"/>
                <w:szCs w:val="24"/>
                <w:lang w:eastAsia="ru-RU"/>
              </w:rPr>
              <w:t>Победы д.2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787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Конево ул.</w:t>
            </w:r>
            <w:r w:rsidR="000F6473">
              <w:rPr>
                <w:color w:val="000000"/>
                <w:sz w:val="24"/>
                <w:szCs w:val="24"/>
                <w:lang w:eastAsia="ru-RU"/>
              </w:rPr>
              <w:t xml:space="preserve"> </w:t>
            </w:r>
            <w:r w:rsidRPr="002E3C13">
              <w:rPr>
                <w:color w:val="000000"/>
                <w:sz w:val="24"/>
                <w:szCs w:val="24"/>
                <w:lang w:eastAsia="ru-RU"/>
              </w:rPr>
              <w:t>Победы д.3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787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559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Конево ул.</w:t>
            </w:r>
            <w:r w:rsidR="000F6473">
              <w:rPr>
                <w:color w:val="000000"/>
                <w:sz w:val="24"/>
                <w:szCs w:val="24"/>
                <w:lang w:eastAsia="ru-RU"/>
              </w:rPr>
              <w:t xml:space="preserve"> </w:t>
            </w:r>
            <w:r w:rsidRPr="002E3C13">
              <w:rPr>
                <w:color w:val="000000"/>
                <w:sz w:val="24"/>
                <w:szCs w:val="24"/>
                <w:lang w:eastAsia="ru-RU"/>
              </w:rPr>
              <w:t>Советская д.2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д.</w:t>
            </w:r>
            <w:r w:rsidR="000F6473">
              <w:rPr>
                <w:color w:val="000000"/>
                <w:sz w:val="24"/>
                <w:szCs w:val="24"/>
                <w:lang w:eastAsia="ru-RU"/>
              </w:rPr>
              <w:t xml:space="preserve"> </w:t>
            </w:r>
            <w:r w:rsidRPr="002E3C13">
              <w:rPr>
                <w:color w:val="000000"/>
                <w:sz w:val="24"/>
                <w:szCs w:val="24"/>
                <w:lang w:eastAsia="ru-RU"/>
              </w:rPr>
              <w:t>Конево ул.</w:t>
            </w:r>
            <w:r w:rsidR="000F6473">
              <w:rPr>
                <w:color w:val="000000"/>
                <w:sz w:val="24"/>
                <w:szCs w:val="24"/>
                <w:lang w:eastAsia="ru-RU"/>
              </w:rPr>
              <w:t xml:space="preserve"> </w:t>
            </w:r>
            <w:r w:rsidRPr="002E3C13">
              <w:rPr>
                <w:color w:val="000000"/>
                <w:sz w:val="24"/>
                <w:szCs w:val="24"/>
                <w:lang w:eastAsia="ru-RU"/>
              </w:rPr>
              <w:t>Советская д.3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д.28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207,15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д.29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207,15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д.30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207,15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д.31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207,15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д.32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441,73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д.33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441,73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д.34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441,73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Лукино, ул.</w:t>
            </w:r>
            <w:r w:rsidR="000F6473">
              <w:rPr>
                <w:color w:val="000000"/>
                <w:sz w:val="24"/>
                <w:szCs w:val="24"/>
                <w:lang w:eastAsia="ru-RU"/>
              </w:rPr>
              <w:t xml:space="preserve"> </w:t>
            </w:r>
            <w:r w:rsidRPr="002E3C13">
              <w:rPr>
                <w:color w:val="000000"/>
                <w:sz w:val="24"/>
                <w:szCs w:val="24"/>
                <w:lang w:eastAsia="ru-RU"/>
              </w:rPr>
              <w:t>Победы д.25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80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Лукино, ул.</w:t>
            </w:r>
            <w:r w:rsidR="000F6473">
              <w:rPr>
                <w:color w:val="000000"/>
                <w:sz w:val="24"/>
                <w:szCs w:val="24"/>
                <w:lang w:eastAsia="ru-RU"/>
              </w:rPr>
              <w:t xml:space="preserve"> </w:t>
            </w:r>
            <w:r w:rsidRPr="002E3C13">
              <w:rPr>
                <w:color w:val="000000"/>
                <w:sz w:val="24"/>
                <w:szCs w:val="24"/>
                <w:lang w:eastAsia="ru-RU"/>
              </w:rPr>
              <w:t>Шоссейная  д.9А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д.37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567,6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д.38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603,86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д.40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603,86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д.41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603,86</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Лукино, ул.</w:t>
            </w:r>
            <w:r w:rsidR="000F6473">
              <w:rPr>
                <w:color w:val="000000"/>
                <w:sz w:val="24"/>
                <w:szCs w:val="24"/>
                <w:lang w:eastAsia="ru-RU"/>
              </w:rPr>
              <w:t xml:space="preserve"> </w:t>
            </w:r>
            <w:r w:rsidRPr="002E3C13">
              <w:rPr>
                <w:color w:val="000000"/>
                <w:sz w:val="24"/>
                <w:szCs w:val="24"/>
                <w:lang w:eastAsia="ru-RU"/>
              </w:rPr>
              <w:t>Победы д.19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Лукино, ул.</w:t>
            </w:r>
            <w:r w:rsidR="000F6473">
              <w:rPr>
                <w:color w:val="000000"/>
                <w:sz w:val="24"/>
                <w:szCs w:val="24"/>
                <w:lang w:eastAsia="ru-RU"/>
              </w:rPr>
              <w:t xml:space="preserve"> </w:t>
            </w:r>
            <w:r w:rsidRPr="002E3C13">
              <w:rPr>
                <w:color w:val="000000"/>
                <w:sz w:val="24"/>
                <w:szCs w:val="24"/>
                <w:lang w:eastAsia="ru-RU"/>
              </w:rPr>
              <w:t>Победы д.20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170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Первое Мая, ул.</w:t>
            </w:r>
            <w:r w:rsidR="000F6473">
              <w:rPr>
                <w:color w:val="000000"/>
                <w:sz w:val="24"/>
                <w:szCs w:val="24"/>
                <w:lang w:eastAsia="ru-RU"/>
              </w:rPr>
              <w:t xml:space="preserve"> </w:t>
            </w:r>
            <w:r w:rsidRPr="002E3C13">
              <w:rPr>
                <w:color w:val="000000"/>
                <w:sz w:val="24"/>
                <w:szCs w:val="24"/>
                <w:lang w:eastAsia="ru-RU"/>
              </w:rPr>
              <w:t>Садовая д.42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Лукино, ул.</w:t>
            </w:r>
            <w:r w:rsidR="000F6473">
              <w:rPr>
                <w:color w:val="000000"/>
                <w:sz w:val="24"/>
                <w:szCs w:val="24"/>
                <w:lang w:eastAsia="ru-RU"/>
              </w:rPr>
              <w:t xml:space="preserve"> </w:t>
            </w:r>
            <w:r w:rsidRPr="002E3C13">
              <w:rPr>
                <w:color w:val="000000"/>
                <w:sz w:val="24"/>
                <w:szCs w:val="24"/>
                <w:lang w:eastAsia="ru-RU"/>
              </w:rPr>
              <w:t>Победы д.2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276,92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0F6473">
              <w:rPr>
                <w:color w:val="000000"/>
                <w:sz w:val="24"/>
                <w:szCs w:val="24"/>
                <w:lang w:eastAsia="ru-RU"/>
              </w:rPr>
              <w:t xml:space="preserve"> </w:t>
            </w:r>
            <w:r w:rsidRPr="002E3C13">
              <w:rPr>
                <w:color w:val="000000"/>
                <w:sz w:val="24"/>
                <w:szCs w:val="24"/>
                <w:lang w:eastAsia="ru-RU"/>
              </w:rPr>
              <w:t>Лукино, ул.</w:t>
            </w:r>
            <w:r w:rsidR="000F6473">
              <w:rPr>
                <w:color w:val="000000"/>
                <w:sz w:val="24"/>
                <w:szCs w:val="24"/>
                <w:lang w:eastAsia="ru-RU"/>
              </w:rPr>
              <w:t xml:space="preserve"> </w:t>
            </w:r>
            <w:r w:rsidRPr="002E3C13">
              <w:rPr>
                <w:color w:val="000000"/>
                <w:sz w:val="24"/>
                <w:szCs w:val="24"/>
                <w:lang w:eastAsia="ru-RU"/>
              </w:rPr>
              <w:t>Победы д.4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276,92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579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276,92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276,92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д.10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276,92</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д.21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270,83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д.22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270,83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lastRenderedPageBreak/>
              <w:t>584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д.26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270,83</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346,25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346,25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д.7</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346,25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346,25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589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д.28</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546,97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590</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д.29</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546,97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591</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д.30</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546,97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592</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д.31</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546,97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593</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д.16</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594</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д.16А</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307</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595</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Морозова д.34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596</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Запрудная д.22</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400,4</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597</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д.13</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598</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Лукино, ул.</w:t>
            </w:r>
            <w:r w:rsidR="007571E0">
              <w:rPr>
                <w:color w:val="000000"/>
                <w:sz w:val="24"/>
                <w:szCs w:val="24"/>
                <w:lang w:eastAsia="ru-RU"/>
              </w:rPr>
              <w:t xml:space="preserve"> </w:t>
            </w:r>
            <w:r w:rsidRPr="002E3C13">
              <w:rPr>
                <w:color w:val="000000"/>
                <w:sz w:val="24"/>
                <w:szCs w:val="24"/>
                <w:lang w:eastAsia="ru-RU"/>
              </w:rPr>
              <w:t>Победы д.14</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75</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r w:rsidR="002E3C13" w:rsidRPr="002E3C13" w:rsidTr="77D54705">
        <w:trPr>
          <w:trHeight w:val="315"/>
        </w:trPr>
        <w:tc>
          <w:tcPr>
            <w:tcW w:w="724" w:type="dxa"/>
            <w:shd w:val="clear" w:color="auto" w:fill="auto"/>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599</w:t>
            </w:r>
          </w:p>
        </w:tc>
        <w:tc>
          <w:tcPr>
            <w:tcW w:w="5746" w:type="dxa"/>
            <w:shd w:val="clear" w:color="auto" w:fill="auto"/>
            <w:vAlign w:val="center"/>
            <w:hideMark/>
          </w:tcPr>
          <w:p w:rsidR="002E3C13" w:rsidRPr="002E3C13" w:rsidRDefault="002E3C13" w:rsidP="002E3C13">
            <w:pPr>
              <w:suppressAutoHyphens w:val="0"/>
              <w:rPr>
                <w:color w:val="000000"/>
                <w:sz w:val="24"/>
                <w:szCs w:val="24"/>
                <w:lang w:eastAsia="ru-RU"/>
              </w:rPr>
            </w:pPr>
            <w:r w:rsidRPr="002E3C13">
              <w:rPr>
                <w:color w:val="000000"/>
                <w:sz w:val="24"/>
                <w:szCs w:val="24"/>
                <w:lang w:eastAsia="ru-RU"/>
              </w:rPr>
              <w:t>р.п.</w:t>
            </w:r>
            <w:r w:rsidR="007571E0">
              <w:rPr>
                <w:color w:val="000000"/>
                <w:sz w:val="24"/>
                <w:szCs w:val="24"/>
                <w:lang w:eastAsia="ru-RU"/>
              </w:rPr>
              <w:t xml:space="preserve"> </w:t>
            </w:r>
            <w:r w:rsidRPr="002E3C13">
              <w:rPr>
                <w:color w:val="000000"/>
                <w:sz w:val="24"/>
                <w:szCs w:val="24"/>
                <w:lang w:eastAsia="ru-RU"/>
              </w:rPr>
              <w:t>Малое Козино, ул. Докучаева, д.5</w:t>
            </w:r>
          </w:p>
        </w:tc>
        <w:tc>
          <w:tcPr>
            <w:tcW w:w="2205" w:type="dxa"/>
            <w:shd w:val="clear" w:color="auto" w:fill="auto"/>
            <w:noWrap/>
            <w:vAlign w:val="center"/>
            <w:hideMark/>
          </w:tcPr>
          <w:p w:rsidR="002E3C13" w:rsidRPr="002E3C13" w:rsidRDefault="002E3C13" w:rsidP="002E3C13">
            <w:pPr>
              <w:suppressAutoHyphens w:val="0"/>
              <w:jc w:val="center"/>
              <w:rPr>
                <w:color w:val="000000"/>
                <w:sz w:val="24"/>
                <w:szCs w:val="24"/>
                <w:lang w:eastAsia="ru-RU"/>
              </w:rPr>
            </w:pPr>
            <w:r w:rsidRPr="002E3C13">
              <w:rPr>
                <w:color w:val="000000"/>
                <w:sz w:val="24"/>
                <w:szCs w:val="24"/>
                <w:lang w:eastAsia="ru-RU"/>
              </w:rPr>
              <w:t>150</w:t>
            </w:r>
          </w:p>
        </w:tc>
        <w:tc>
          <w:tcPr>
            <w:tcW w:w="1425" w:type="dxa"/>
            <w:shd w:val="clear" w:color="auto" w:fill="auto"/>
            <w:noWrap/>
            <w:vAlign w:val="center"/>
            <w:hideMark/>
          </w:tcPr>
          <w:p w:rsidR="77D54705" w:rsidRDefault="77D54705" w:rsidP="77D54705">
            <w:pPr>
              <w:jc w:val="center"/>
              <w:rPr>
                <w:color w:val="000000" w:themeColor="text1"/>
                <w:sz w:val="24"/>
                <w:szCs w:val="24"/>
                <w:lang w:eastAsia="ru-RU"/>
              </w:rPr>
            </w:pPr>
            <w:r w:rsidRPr="77D54705">
              <w:rPr>
                <w:color w:val="000000" w:themeColor="text1"/>
                <w:sz w:val="24"/>
                <w:szCs w:val="24"/>
                <w:lang w:eastAsia="ru-RU"/>
              </w:rPr>
              <w:t>2023-2024</w:t>
            </w:r>
          </w:p>
        </w:tc>
      </w:tr>
    </w:tbl>
    <w:p w:rsidR="00E01645" w:rsidRDefault="00E01645" w:rsidP="00353523">
      <w:pPr>
        <w:jc w:val="center"/>
        <w:rPr>
          <w:b/>
          <w:sz w:val="24"/>
          <w:szCs w:val="24"/>
        </w:rPr>
      </w:pPr>
    </w:p>
    <w:p w:rsidR="007571E0" w:rsidRDefault="007571E0" w:rsidP="00353523">
      <w:pPr>
        <w:jc w:val="center"/>
        <w:rPr>
          <w:b/>
          <w:sz w:val="24"/>
          <w:szCs w:val="24"/>
        </w:rPr>
      </w:pPr>
    </w:p>
    <w:p w:rsidR="007571E0" w:rsidRDefault="007571E0" w:rsidP="00353523">
      <w:pPr>
        <w:jc w:val="center"/>
        <w:rPr>
          <w:b/>
          <w:sz w:val="24"/>
          <w:szCs w:val="24"/>
        </w:rPr>
        <w:sectPr w:rsidR="007571E0" w:rsidSect="0073225C">
          <w:pgSz w:w="11906" w:h="16838"/>
          <w:pgMar w:top="851" w:right="849" w:bottom="397" w:left="1134" w:header="709" w:footer="709" w:gutter="0"/>
          <w:cols w:space="708"/>
          <w:docGrid w:linePitch="360"/>
        </w:sectPr>
      </w:pPr>
      <w:r>
        <w:rPr>
          <w:b/>
          <w:sz w:val="24"/>
          <w:szCs w:val="24"/>
        </w:rPr>
        <w:t>____________</w:t>
      </w:r>
    </w:p>
    <w:p w:rsidR="005E4312" w:rsidRDefault="005E4312" w:rsidP="00782FFE">
      <w:pPr>
        <w:pStyle w:val="ConsPlusNormal"/>
        <w:spacing w:after="120"/>
        <w:ind w:left="10206" w:firstLine="0"/>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73225C" w:rsidRDefault="005E4312" w:rsidP="00782FFE">
      <w:pPr>
        <w:ind w:left="10206"/>
        <w:rPr>
          <w:sz w:val="24"/>
          <w:szCs w:val="24"/>
        </w:rPr>
      </w:pPr>
      <w:r w:rsidRPr="0073225C">
        <w:rPr>
          <w:sz w:val="24"/>
          <w:szCs w:val="24"/>
        </w:rPr>
        <w:t>к муниципальной программе «Формирование комфортной городской среды на территории Балахнинского муниципального округа Нижегородской области на 2021-2024 годы»</w:t>
      </w:r>
    </w:p>
    <w:p w:rsidR="00782FFE" w:rsidRDefault="00782FFE" w:rsidP="005E4312">
      <w:pPr>
        <w:ind w:left="11199"/>
        <w:rPr>
          <w:sz w:val="24"/>
          <w:szCs w:val="24"/>
        </w:rPr>
      </w:pPr>
    </w:p>
    <w:p w:rsidR="00782FFE" w:rsidRPr="003203D1" w:rsidRDefault="00782FFE" w:rsidP="00782FFE">
      <w:pPr>
        <w:jc w:val="center"/>
        <w:rPr>
          <w:b/>
          <w:sz w:val="24"/>
          <w:szCs w:val="24"/>
        </w:rPr>
      </w:pPr>
      <w:r w:rsidRPr="003203D1">
        <w:rPr>
          <w:b/>
          <w:sz w:val="24"/>
          <w:szCs w:val="24"/>
        </w:rPr>
        <w:t xml:space="preserve">Адресный перечень </w:t>
      </w:r>
    </w:p>
    <w:p w:rsidR="00782FFE" w:rsidRPr="003203D1" w:rsidRDefault="00782FFE" w:rsidP="00782FFE">
      <w:pPr>
        <w:jc w:val="center"/>
        <w:rPr>
          <w:b/>
          <w:sz w:val="24"/>
          <w:szCs w:val="24"/>
        </w:rPr>
      </w:pPr>
      <w:r w:rsidRPr="003203D1">
        <w:rPr>
          <w:b/>
          <w:sz w:val="24"/>
          <w:szCs w:val="24"/>
        </w:rPr>
        <w:t xml:space="preserve">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w:t>
      </w:r>
      <w:r w:rsidRPr="0073225C">
        <w:rPr>
          <w:b/>
          <w:sz w:val="24"/>
          <w:szCs w:val="24"/>
        </w:rPr>
        <w:t>муниципальной программы «Формирование комфортной городской среды на территории Балахнинского муниципального округа Нижегородской области на 2021-2024 годы»</w:t>
      </w:r>
      <w:r>
        <w:rPr>
          <w:b/>
          <w:sz w:val="24"/>
          <w:szCs w:val="24"/>
        </w:rPr>
        <w:t xml:space="preserve"> </w:t>
      </w:r>
      <w:r w:rsidRPr="003203D1">
        <w:rPr>
          <w:b/>
          <w:sz w:val="24"/>
          <w:szCs w:val="24"/>
        </w:rPr>
        <w:t>за счет средств указанных лиц в соответствии с требованиями правил благоустройства «города Балахны»</w:t>
      </w:r>
    </w:p>
    <w:p w:rsidR="00782FFE" w:rsidRPr="00135501" w:rsidRDefault="00782FFE" w:rsidP="00782FFE">
      <w:pPr>
        <w:jc w:val="center"/>
        <w:rPr>
          <w:b/>
          <w:sz w:val="16"/>
          <w:szCs w:val="16"/>
        </w:rPr>
      </w:pPr>
    </w:p>
    <w:tbl>
      <w:tblPr>
        <w:tblW w:w="14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9"/>
        <w:gridCol w:w="1842"/>
        <w:gridCol w:w="1983"/>
        <w:gridCol w:w="2271"/>
        <w:gridCol w:w="1560"/>
        <w:gridCol w:w="1560"/>
        <w:gridCol w:w="1417"/>
        <w:gridCol w:w="1843"/>
        <w:gridCol w:w="1418"/>
      </w:tblGrid>
      <w:tr w:rsidR="00782FFE" w:rsidRPr="002A027F" w:rsidTr="00782FFE">
        <w:trPr>
          <w:cantSplit/>
          <w:trHeight w:val="2864"/>
          <w:jc w:val="center"/>
        </w:trPr>
        <w:tc>
          <w:tcPr>
            <w:tcW w:w="759" w:type="dxa"/>
            <w:shd w:val="clear" w:color="auto" w:fill="auto"/>
            <w:vAlign w:val="center"/>
          </w:tcPr>
          <w:p w:rsidR="00782FFE" w:rsidRPr="002A027F" w:rsidRDefault="00782FFE" w:rsidP="00782FFE">
            <w:pPr>
              <w:ind w:left="113"/>
            </w:pPr>
            <w:r w:rsidRPr="002A027F">
              <w:t>№</w:t>
            </w:r>
          </w:p>
          <w:p w:rsidR="00782FFE" w:rsidRPr="002A027F" w:rsidRDefault="00782FFE" w:rsidP="00782FFE">
            <w:pPr>
              <w:ind w:firstLine="680"/>
              <w:jc w:val="center"/>
            </w:pPr>
            <w:r w:rsidRPr="002A027F">
              <w:t>п</w:t>
            </w:r>
            <w:r>
              <w:t>№ п/п</w:t>
            </w:r>
          </w:p>
        </w:tc>
        <w:tc>
          <w:tcPr>
            <w:tcW w:w="1842" w:type="dxa"/>
            <w:shd w:val="clear" w:color="auto" w:fill="auto"/>
            <w:textDirection w:val="btLr"/>
            <w:vAlign w:val="center"/>
          </w:tcPr>
          <w:p w:rsidR="00782FFE" w:rsidRPr="002A027F" w:rsidRDefault="00782FFE" w:rsidP="00782FFE">
            <w:pPr>
              <w:ind w:left="113" w:right="113"/>
              <w:jc w:val="center"/>
            </w:pPr>
            <w:r w:rsidRPr="002A027F">
              <w:t>Наименование муниципального образования, населенного пункта, адрес объекта недвижимого имущества</w:t>
            </w:r>
          </w:p>
        </w:tc>
        <w:tc>
          <w:tcPr>
            <w:tcW w:w="1983" w:type="dxa"/>
            <w:shd w:val="clear" w:color="auto" w:fill="auto"/>
            <w:textDirection w:val="btLr"/>
            <w:vAlign w:val="center"/>
          </w:tcPr>
          <w:p w:rsidR="00782FFE" w:rsidRPr="002A027F" w:rsidRDefault="00782FFE" w:rsidP="00782FFE">
            <w:pPr>
              <w:ind w:left="113" w:right="113"/>
              <w:jc w:val="center"/>
            </w:pPr>
            <w:r w:rsidRPr="002A027F">
              <w:t>Физическое расположение территории</w:t>
            </w:r>
          </w:p>
        </w:tc>
        <w:tc>
          <w:tcPr>
            <w:tcW w:w="2271" w:type="dxa"/>
            <w:shd w:val="clear" w:color="auto" w:fill="auto"/>
            <w:textDirection w:val="btLr"/>
            <w:vAlign w:val="center"/>
          </w:tcPr>
          <w:p w:rsidR="00782FFE" w:rsidRPr="002A027F" w:rsidRDefault="00782FFE" w:rsidP="00782FFE">
            <w:pPr>
              <w:ind w:left="113" w:right="113"/>
              <w:jc w:val="center"/>
            </w:pPr>
            <w:r w:rsidRPr="002A027F">
              <w:t>Наименование объекта недвижимого имущества, расположенного на з</w:t>
            </w:r>
            <w:r>
              <w:t>е</w:t>
            </w:r>
            <w:r w:rsidRPr="002A027F">
              <w:t>мельном участке</w:t>
            </w:r>
          </w:p>
        </w:tc>
        <w:tc>
          <w:tcPr>
            <w:tcW w:w="1560" w:type="dxa"/>
            <w:shd w:val="clear" w:color="auto" w:fill="auto"/>
            <w:textDirection w:val="btLr"/>
            <w:vAlign w:val="center"/>
          </w:tcPr>
          <w:p w:rsidR="00782FFE" w:rsidRPr="002A027F" w:rsidRDefault="00782FFE" w:rsidP="00782FFE">
            <w:pPr>
              <w:ind w:left="113" w:right="113"/>
              <w:jc w:val="center"/>
            </w:pPr>
            <w:r w:rsidRPr="002A027F">
              <w:t>Вид пользования объекта недвижимого имущества/земельного участка (аренда, собственность, безвозмездное пользование)</w:t>
            </w:r>
          </w:p>
        </w:tc>
        <w:tc>
          <w:tcPr>
            <w:tcW w:w="1560" w:type="dxa"/>
            <w:shd w:val="clear" w:color="auto" w:fill="auto"/>
            <w:textDirection w:val="btLr"/>
            <w:vAlign w:val="center"/>
          </w:tcPr>
          <w:p w:rsidR="00782FFE" w:rsidRPr="002A027F" w:rsidRDefault="00782FFE" w:rsidP="00782FFE">
            <w:pPr>
              <w:ind w:left="113" w:right="113"/>
              <w:jc w:val="center"/>
            </w:pPr>
            <w:r w:rsidRPr="002A027F">
              <w:t>Кадастровый номер земельного участка</w:t>
            </w:r>
          </w:p>
        </w:tc>
        <w:tc>
          <w:tcPr>
            <w:tcW w:w="1417" w:type="dxa"/>
            <w:shd w:val="clear" w:color="auto" w:fill="auto"/>
            <w:textDirection w:val="btLr"/>
            <w:vAlign w:val="center"/>
          </w:tcPr>
          <w:p w:rsidR="00782FFE" w:rsidRPr="002A027F" w:rsidRDefault="00782FFE" w:rsidP="00782FFE">
            <w:pPr>
              <w:ind w:left="113" w:right="113"/>
              <w:jc w:val="center"/>
            </w:pPr>
            <w:r w:rsidRPr="002A027F">
              <w:t>Общая площадь земельного участка</w:t>
            </w:r>
          </w:p>
        </w:tc>
        <w:tc>
          <w:tcPr>
            <w:tcW w:w="1843" w:type="dxa"/>
            <w:shd w:val="clear" w:color="auto" w:fill="auto"/>
            <w:textDirection w:val="btLr"/>
            <w:vAlign w:val="center"/>
          </w:tcPr>
          <w:p w:rsidR="00782FFE" w:rsidRPr="002A027F" w:rsidRDefault="00782FFE" w:rsidP="00782FFE">
            <w:pPr>
              <w:ind w:left="113" w:right="113"/>
              <w:jc w:val="center"/>
            </w:pPr>
            <w:r w:rsidRPr="002A027F">
              <w:t>ИНН юридического лица, ИП</w:t>
            </w:r>
          </w:p>
        </w:tc>
        <w:tc>
          <w:tcPr>
            <w:tcW w:w="1418" w:type="dxa"/>
            <w:textDirection w:val="btLr"/>
            <w:vAlign w:val="center"/>
          </w:tcPr>
          <w:p w:rsidR="00782FFE" w:rsidRPr="00D63EAE" w:rsidRDefault="00782FFE" w:rsidP="00782FFE">
            <w:pPr>
              <w:ind w:left="113" w:right="113"/>
              <w:jc w:val="center"/>
            </w:pPr>
            <w:r>
              <w:t>Предельный с</w:t>
            </w:r>
            <w:r w:rsidRPr="00D63EAE">
              <w:t>рок выполнения работ по благоустройству, год</w:t>
            </w:r>
          </w:p>
        </w:tc>
      </w:tr>
      <w:tr w:rsidR="00782FFE" w:rsidRPr="002A027F" w:rsidTr="00782FFE">
        <w:trPr>
          <w:trHeight w:val="419"/>
          <w:jc w:val="center"/>
        </w:trPr>
        <w:tc>
          <w:tcPr>
            <w:tcW w:w="759" w:type="dxa"/>
            <w:shd w:val="clear" w:color="auto" w:fill="auto"/>
          </w:tcPr>
          <w:p w:rsidR="00782FFE" w:rsidRPr="002A027F" w:rsidRDefault="00782FFE" w:rsidP="00782FFE">
            <w:pPr>
              <w:ind w:firstLine="38"/>
              <w:jc w:val="center"/>
            </w:pPr>
            <w:r>
              <w:t>1</w:t>
            </w:r>
          </w:p>
        </w:tc>
        <w:tc>
          <w:tcPr>
            <w:tcW w:w="1842" w:type="dxa"/>
            <w:shd w:val="clear" w:color="auto" w:fill="auto"/>
          </w:tcPr>
          <w:p w:rsidR="00782FFE" w:rsidRPr="002A027F" w:rsidRDefault="00782FFE" w:rsidP="00782FFE">
            <w:pPr>
              <w:jc w:val="center"/>
            </w:pPr>
            <w:r>
              <w:t>_____</w:t>
            </w:r>
          </w:p>
        </w:tc>
        <w:tc>
          <w:tcPr>
            <w:tcW w:w="1983" w:type="dxa"/>
            <w:shd w:val="clear" w:color="auto" w:fill="auto"/>
          </w:tcPr>
          <w:p w:rsidR="00782FFE" w:rsidRPr="002A027F" w:rsidRDefault="00782FFE" w:rsidP="00782FFE">
            <w:pPr>
              <w:jc w:val="center"/>
            </w:pPr>
            <w:r>
              <w:t>_____</w:t>
            </w:r>
          </w:p>
        </w:tc>
        <w:tc>
          <w:tcPr>
            <w:tcW w:w="2271" w:type="dxa"/>
            <w:shd w:val="clear" w:color="auto" w:fill="auto"/>
          </w:tcPr>
          <w:p w:rsidR="00782FFE" w:rsidRPr="002A027F" w:rsidRDefault="00782FFE" w:rsidP="00782FFE">
            <w:pPr>
              <w:jc w:val="center"/>
            </w:pPr>
            <w:r>
              <w:t>_____</w:t>
            </w:r>
          </w:p>
        </w:tc>
        <w:tc>
          <w:tcPr>
            <w:tcW w:w="1560" w:type="dxa"/>
            <w:shd w:val="clear" w:color="auto" w:fill="auto"/>
          </w:tcPr>
          <w:p w:rsidR="00782FFE" w:rsidRPr="002A027F" w:rsidRDefault="00782FFE" w:rsidP="00782FFE">
            <w:pPr>
              <w:jc w:val="center"/>
            </w:pPr>
            <w:r>
              <w:t>______</w:t>
            </w:r>
          </w:p>
        </w:tc>
        <w:tc>
          <w:tcPr>
            <w:tcW w:w="1560" w:type="dxa"/>
            <w:shd w:val="clear" w:color="auto" w:fill="auto"/>
          </w:tcPr>
          <w:p w:rsidR="00782FFE" w:rsidRPr="002A027F" w:rsidRDefault="00782FFE" w:rsidP="00782FFE">
            <w:pPr>
              <w:jc w:val="center"/>
            </w:pPr>
            <w:r>
              <w:t>______</w:t>
            </w:r>
          </w:p>
        </w:tc>
        <w:tc>
          <w:tcPr>
            <w:tcW w:w="1417" w:type="dxa"/>
            <w:shd w:val="clear" w:color="auto" w:fill="auto"/>
          </w:tcPr>
          <w:p w:rsidR="00782FFE" w:rsidRPr="002A027F" w:rsidRDefault="00782FFE" w:rsidP="00782FFE">
            <w:pPr>
              <w:jc w:val="center"/>
            </w:pPr>
            <w:r>
              <w:t>___</w:t>
            </w:r>
          </w:p>
        </w:tc>
        <w:tc>
          <w:tcPr>
            <w:tcW w:w="1843" w:type="dxa"/>
          </w:tcPr>
          <w:p w:rsidR="00782FFE" w:rsidRPr="002A027F" w:rsidRDefault="00782FFE" w:rsidP="00782FFE">
            <w:pPr>
              <w:jc w:val="center"/>
            </w:pPr>
            <w:r>
              <w:t>_____</w:t>
            </w:r>
          </w:p>
        </w:tc>
        <w:tc>
          <w:tcPr>
            <w:tcW w:w="1418" w:type="dxa"/>
            <w:shd w:val="clear" w:color="auto" w:fill="auto"/>
          </w:tcPr>
          <w:p w:rsidR="00782FFE" w:rsidRPr="002A027F" w:rsidRDefault="00782FFE" w:rsidP="00782FFE">
            <w:pPr>
              <w:jc w:val="center"/>
            </w:pPr>
            <w:r>
              <w:t>_____</w:t>
            </w:r>
          </w:p>
        </w:tc>
      </w:tr>
    </w:tbl>
    <w:p w:rsidR="00782FFE" w:rsidRDefault="00782FFE" w:rsidP="00782FFE">
      <w:pPr>
        <w:rPr>
          <w:b/>
          <w:sz w:val="24"/>
          <w:szCs w:val="24"/>
        </w:rPr>
      </w:pPr>
    </w:p>
    <w:p w:rsidR="00782FFE" w:rsidRPr="003E34B7" w:rsidRDefault="00782FFE" w:rsidP="00782FFE">
      <w:pPr>
        <w:jc w:val="center"/>
        <w:rPr>
          <w:b/>
          <w:sz w:val="24"/>
          <w:szCs w:val="24"/>
        </w:rPr>
      </w:pPr>
      <w:r>
        <w:rPr>
          <w:b/>
          <w:sz w:val="24"/>
          <w:szCs w:val="24"/>
        </w:rPr>
        <w:t>__________</w:t>
      </w:r>
    </w:p>
    <w:p w:rsidR="00782FFE" w:rsidRPr="0073225C" w:rsidRDefault="00782FFE" w:rsidP="00782FFE">
      <w:pPr>
        <w:jc w:val="center"/>
        <w:rPr>
          <w:b/>
          <w:sz w:val="24"/>
          <w:szCs w:val="24"/>
        </w:rPr>
      </w:pPr>
    </w:p>
    <w:sectPr w:rsidR="00782FFE" w:rsidRPr="0073225C" w:rsidSect="00782FFE">
      <w:pgSz w:w="16838" w:h="11906" w:orient="landscape"/>
      <w:pgMar w:top="1134" w:right="851" w:bottom="8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E8D" w:rsidRDefault="00A60E8D" w:rsidP="00E34ED7">
      <w:r>
        <w:separator/>
      </w:r>
    </w:p>
  </w:endnote>
  <w:endnote w:type="continuationSeparator" w:id="0">
    <w:p w:rsidR="00A60E8D" w:rsidRDefault="00A60E8D" w:rsidP="00E34E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游ゴシック Light">
    <w:altName w:val="MS Mincho"/>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E8D" w:rsidRDefault="00A60E8D" w:rsidP="00E34ED7">
      <w:r>
        <w:separator/>
      </w:r>
    </w:p>
  </w:footnote>
  <w:footnote w:type="continuationSeparator" w:id="0">
    <w:p w:rsidR="00A60E8D" w:rsidRDefault="00A60E8D" w:rsidP="00E34E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A36" w:rsidRDefault="0011320C" w:rsidP="00E34ED7">
    <w:pPr>
      <w:pStyle w:val="ad"/>
      <w:jc w:val="center"/>
    </w:pPr>
    <w:r>
      <w:fldChar w:fldCharType="begin"/>
    </w:r>
    <w:r w:rsidR="00B52A36">
      <w:instrText>PAGE   \* MERGEFORMAT</w:instrText>
    </w:r>
    <w:r>
      <w:fldChar w:fldCharType="separate"/>
    </w:r>
    <w:r w:rsidR="00855894">
      <w:rPr>
        <w:noProof/>
      </w:rPr>
      <w:t>22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9B743F"/>
    <w:multiLevelType w:val="hybridMultilevel"/>
    <w:tmpl w:val="0BE6D3C6"/>
    <w:lvl w:ilvl="0" w:tplc="D51E69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5D284B"/>
    <w:multiLevelType w:val="hybridMultilevel"/>
    <w:tmpl w:val="F0E4E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3A5B93"/>
    <w:multiLevelType w:val="hybridMultilevel"/>
    <w:tmpl w:val="B3A09D26"/>
    <w:lvl w:ilvl="0" w:tplc="D014479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nsid w:val="1E69686D"/>
    <w:multiLevelType w:val="hybridMultilevel"/>
    <w:tmpl w:val="D4289C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0783945"/>
    <w:multiLevelType w:val="hybridMultilevel"/>
    <w:tmpl w:val="8E4EED0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C6609C"/>
    <w:multiLevelType w:val="hybridMultilevel"/>
    <w:tmpl w:val="06C654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3EAF6E7F"/>
    <w:multiLevelType w:val="hybridMultilevel"/>
    <w:tmpl w:val="37F055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4275377C"/>
    <w:multiLevelType w:val="hybridMultilevel"/>
    <w:tmpl w:val="12606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4A526C2"/>
    <w:multiLevelType w:val="hybridMultilevel"/>
    <w:tmpl w:val="0B76011A"/>
    <w:lvl w:ilvl="0" w:tplc="A8FEC646">
      <w:start w:val="1"/>
      <w:numFmt w:val="decimal"/>
      <w:lvlText w:val="%1."/>
      <w:lvlJc w:val="left"/>
      <w:pPr>
        <w:ind w:left="872" w:hanging="55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0">
    <w:nsid w:val="45E11A9E"/>
    <w:multiLevelType w:val="hybridMultilevel"/>
    <w:tmpl w:val="A4C6DD7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1">
    <w:nsid w:val="48704175"/>
    <w:multiLevelType w:val="hybridMultilevel"/>
    <w:tmpl w:val="D07E007E"/>
    <w:lvl w:ilvl="0" w:tplc="4E7E8D14">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nsid w:val="50075F2F"/>
    <w:multiLevelType w:val="hybridMultilevel"/>
    <w:tmpl w:val="946676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9BC5C17"/>
    <w:multiLevelType w:val="multilevel"/>
    <w:tmpl w:val="55CE1B5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14">
    <w:nsid w:val="6460769E"/>
    <w:multiLevelType w:val="hybridMultilevel"/>
    <w:tmpl w:val="B4B2C3B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5">
    <w:nsid w:val="68A25E35"/>
    <w:multiLevelType w:val="hybridMultilevel"/>
    <w:tmpl w:val="3B404FDE"/>
    <w:lvl w:ilvl="0" w:tplc="36FE21F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6">
    <w:nsid w:val="6C5B3E73"/>
    <w:multiLevelType w:val="hybridMultilevel"/>
    <w:tmpl w:val="B9C07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F71179A"/>
    <w:multiLevelType w:val="hybridMultilevel"/>
    <w:tmpl w:val="8162208E"/>
    <w:lvl w:ilvl="0" w:tplc="878CA4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A5610CF"/>
    <w:multiLevelType w:val="hybridMultilevel"/>
    <w:tmpl w:val="3536B86A"/>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1"/>
  </w:num>
  <w:num w:numId="8">
    <w:abstractNumId w:val="15"/>
  </w:num>
  <w:num w:numId="9">
    <w:abstractNumId w:val="3"/>
  </w:num>
  <w:num w:numId="10">
    <w:abstractNumId w:val="11"/>
  </w:num>
  <w:num w:numId="11">
    <w:abstractNumId w:val="17"/>
  </w:num>
  <w:num w:numId="12">
    <w:abstractNumId w:val="16"/>
  </w:num>
  <w:num w:numId="13">
    <w:abstractNumId w:val="5"/>
  </w:num>
  <w:num w:numId="14">
    <w:abstractNumId w:val="6"/>
  </w:num>
  <w:num w:numId="15">
    <w:abstractNumId w:val="18"/>
  </w:num>
  <w:num w:numId="16">
    <w:abstractNumId w:val="2"/>
  </w:num>
  <w:num w:numId="17">
    <w:abstractNumId w:val="14"/>
  </w:num>
  <w:num w:numId="18">
    <w:abstractNumId w:val="10"/>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rsids>
    <w:rsidRoot w:val="0037056B"/>
    <w:rsid w:val="000053AA"/>
    <w:rsid w:val="00006B3C"/>
    <w:rsid w:val="000110BE"/>
    <w:rsid w:val="00023FD0"/>
    <w:rsid w:val="00025A3B"/>
    <w:rsid w:val="00040983"/>
    <w:rsid w:val="0004258C"/>
    <w:rsid w:val="000425E0"/>
    <w:rsid w:val="00044AAD"/>
    <w:rsid w:val="000531CE"/>
    <w:rsid w:val="00061917"/>
    <w:rsid w:val="00070C8A"/>
    <w:rsid w:val="00070E40"/>
    <w:rsid w:val="000713DF"/>
    <w:rsid w:val="00072A37"/>
    <w:rsid w:val="00074949"/>
    <w:rsid w:val="0008291F"/>
    <w:rsid w:val="00085DDF"/>
    <w:rsid w:val="0009080A"/>
    <w:rsid w:val="00096B0A"/>
    <w:rsid w:val="00097098"/>
    <w:rsid w:val="000A19DB"/>
    <w:rsid w:val="000A3562"/>
    <w:rsid w:val="000A4800"/>
    <w:rsid w:val="000A5F15"/>
    <w:rsid w:val="000B3676"/>
    <w:rsid w:val="000B6298"/>
    <w:rsid w:val="000C2EA5"/>
    <w:rsid w:val="000C33A1"/>
    <w:rsid w:val="000D026E"/>
    <w:rsid w:val="000D3250"/>
    <w:rsid w:val="000D61EF"/>
    <w:rsid w:val="000E3DCF"/>
    <w:rsid w:val="000E7FD0"/>
    <w:rsid w:val="000F6473"/>
    <w:rsid w:val="00102D28"/>
    <w:rsid w:val="0010401B"/>
    <w:rsid w:val="00106C44"/>
    <w:rsid w:val="0011320C"/>
    <w:rsid w:val="00114557"/>
    <w:rsid w:val="00122A23"/>
    <w:rsid w:val="001257C7"/>
    <w:rsid w:val="00125AA9"/>
    <w:rsid w:val="00127D15"/>
    <w:rsid w:val="001347D7"/>
    <w:rsid w:val="001356EA"/>
    <w:rsid w:val="0014043B"/>
    <w:rsid w:val="00140D6B"/>
    <w:rsid w:val="001445F3"/>
    <w:rsid w:val="0015334C"/>
    <w:rsid w:val="001567DC"/>
    <w:rsid w:val="00156B59"/>
    <w:rsid w:val="001576D5"/>
    <w:rsid w:val="00167934"/>
    <w:rsid w:val="001706DB"/>
    <w:rsid w:val="001712A0"/>
    <w:rsid w:val="0018017D"/>
    <w:rsid w:val="001843FD"/>
    <w:rsid w:val="00184ECA"/>
    <w:rsid w:val="00185224"/>
    <w:rsid w:val="001A1769"/>
    <w:rsid w:val="001A18FA"/>
    <w:rsid w:val="001A30D2"/>
    <w:rsid w:val="001A5046"/>
    <w:rsid w:val="001B1054"/>
    <w:rsid w:val="001B1F2F"/>
    <w:rsid w:val="001B2266"/>
    <w:rsid w:val="001C37AE"/>
    <w:rsid w:val="001C4D29"/>
    <w:rsid w:val="001D3A59"/>
    <w:rsid w:val="001D637B"/>
    <w:rsid w:val="001E0D3D"/>
    <w:rsid w:val="001F4AE2"/>
    <w:rsid w:val="001F655D"/>
    <w:rsid w:val="001F786E"/>
    <w:rsid w:val="00200665"/>
    <w:rsid w:val="00210AC4"/>
    <w:rsid w:val="0021349A"/>
    <w:rsid w:val="00213B74"/>
    <w:rsid w:val="002154B0"/>
    <w:rsid w:val="0021641A"/>
    <w:rsid w:val="00224E69"/>
    <w:rsid w:val="0023227A"/>
    <w:rsid w:val="0024545F"/>
    <w:rsid w:val="002477BB"/>
    <w:rsid w:val="0025219D"/>
    <w:rsid w:val="002538D2"/>
    <w:rsid w:val="002548AC"/>
    <w:rsid w:val="00256A87"/>
    <w:rsid w:val="00257B69"/>
    <w:rsid w:val="00260A10"/>
    <w:rsid w:val="00262598"/>
    <w:rsid w:val="0027094D"/>
    <w:rsid w:val="00271683"/>
    <w:rsid w:val="00271EA8"/>
    <w:rsid w:val="002754E8"/>
    <w:rsid w:val="00280942"/>
    <w:rsid w:val="002816F4"/>
    <w:rsid w:val="00285C61"/>
    <w:rsid w:val="00293922"/>
    <w:rsid w:val="0029416C"/>
    <w:rsid w:val="0029443F"/>
    <w:rsid w:val="00296E8C"/>
    <w:rsid w:val="002A4F93"/>
    <w:rsid w:val="002A5407"/>
    <w:rsid w:val="002B2C89"/>
    <w:rsid w:val="002B5AC6"/>
    <w:rsid w:val="002B6703"/>
    <w:rsid w:val="002C07AC"/>
    <w:rsid w:val="002C3900"/>
    <w:rsid w:val="002C685D"/>
    <w:rsid w:val="002C7CD9"/>
    <w:rsid w:val="002D09C0"/>
    <w:rsid w:val="002D4FC0"/>
    <w:rsid w:val="002D5DD1"/>
    <w:rsid w:val="002D7111"/>
    <w:rsid w:val="002E3C13"/>
    <w:rsid w:val="002F27A7"/>
    <w:rsid w:val="002F288B"/>
    <w:rsid w:val="002F5129"/>
    <w:rsid w:val="0030116C"/>
    <w:rsid w:val="00302467"/>
    <w:rsid w:val="003036CF"/>
    <w:rsid w:val="003047BD"/>
    <w:rsid w:val="003103D1"/>
    <w:rsid w:val="00311CA1"/>
    <w:rsid w:val="00311D8E"/>
    <w:rsid w:val="0031464B"/>
    <w:rsid w:val="00325A0D"/>
    <w:rsid w:val="00325CF2"/>
    <w:rsid w:val="00330C0E"/>
    <w:rsid w:val="00335A11"/>
    <w:rsid w:val="00342058"/>
    <w:rsid w:val="003508CC"/>
    <w:rsid w:val="00353523"/>
    <w:rsid w:val="00356702"/>
    <w:rsid w:val="00361AE3"/>
    <w:rsid w:val="003642AD"/>
    <w:rsid w:val="00366E8E"/>
    <w:rsid w:val="0037056B"/>
    <w:rsid w:val="00370ADA"/>
    <w:rsid w:val="00371F83"/>
    <w:rsid w:val="0038327D"/>
    <w:rsid w:val="003865F0"/>
    <w:rsid w:val="00391B89"/>
    <w:rsid w:val="00392C34"/>
    <w:rsid w:val="00396434"/>
    <w:rsid w:val="003B0A2E"/>
    <w:rsid w:val="003D2547"/>
    <w:rsid w:val="003D492A"/>
    <w:rsid w:val="003D688F"/>
    <w:rsid w:val="003E316B"/>
    <w:rsid w:val="003E329D"/>
    <w:rsid w:val="003E5115"/>
    <w:rsid w:val="003E681F"/>
    <w:rsid w:val="003F070D"/>
    <w:rsid w:val="003F45A1"/>
    <w:rsid w:val="003F6468"/>
    <w:rsid w:val="003F7785"/>
    <w:rsid w:val="00400490"/>
    <w:rsid w:val="004012E0"/>
    <w:rsid w:val="004025D1"/>
    <w:rsid w:val="00404263"/>
    <w:rsid w:val="00410990"/>
    <w:rsid w:val="00411AC4"/>
    <w:rsid w:val="00417B6B"/>
    <w:rsid w:val="00423003"/>
    <w:rsid w:val="00426E86"/>
    <w:rsid w:val="00433282"/>
    <w:rsid w:val="004426DE"/>
    <w:rsid w:val="004453EB"/>
    <w:rsid w:val="00446E3F"/>
    <w:rsid w:val="00450241"/>
    <w:rsid w:val="00455B84"/>
    <w:rsid w:val="00467B06"/>
    <w:rsid w:val="004808CD"/>
    <w:rsid w:val="00486AA5"/>
    <w:rsid w:val="00487498"/>
    <w:rsid w:val="0049324D"/>
    <w:rsid w:val="00493CCE"/>
    <w:rsid w:val="0049780A"/>
    <w:rsid w:val="004A03FC"/>
    <w:rsid w:val="004A2FE6"/>
    <w:rsid w:val="004A6E57"/>
    <w:rsid w:val="004B0DBB"/>
    <w:rsid w:val="004B0FD1"/>
    <w:rsid w:val="004B2079"/>
    <w:rsid w:val="004B6742"/>
    <w:rsid w:val="004B7899"/>
    <w:rsid w:val="004C0997"/>
    <w:rsid w:val="004C6A75"/>
    <w:rsid w:val="004D03AC"/>
    <w:rsid w:val="004E40A3"/>
    <w:rsid w:val="004F3ACA"/>
    <w:rsid w:val="004F3F4D"/>
    <w:rsid w:val="004F4036"/>
    <w:rsid w:val="004F679F"/>
    <w:rsid w:val="00501DFA"/>
    <w:rsid w:val="00502EB7"/>
    <w:rsid w:val="00505B72"/>
    <w:rsid w:val="00510950"/>
    <w:rsid w:val="00511571"/>
    <w:rsid w:val="00512247"/>
    <w:rsid w:val="0053083C"/>
    <w:rsid w:val="0053339B"/>
    <w:rsid w:val="00533D6B"/>
    <w:rsid w:val="00534637"/>
    <w:rsid w:val="00534BC2"/>
    <w:rsid w:val="0053538B"/>
    <w:rsid w:val="005355D5"/>
    <w:rsid w:val="00541D0C"/>
    <w:rsid w:val="00543E1E"/>
    <w:rsid w:val="00547ECB"/>
    <w:rsid w:val="00561E2C"/>
    <w:rsid w:val="005808D7"/>
    <w:rsid w:val="00583796"/>
    <w:rsid w:val="00592D90"/>
    <w:rsid w:val="005947FB"/>
    <w:rsid w:val="005A0B4D"/>
    <w:rsid w:val="005A757A"/>
    <w:rsid w:val="005A7991"/>
    <w:rsid w:val="005B391B"/>
    <w:rsid w:val="005B5411"/>
    <w:rsid w:val="005C26CF"/>
    <w:rsid w:val="005C4B36"/>
    <w:rsid w:val="005C4C29"/>
    <w:rsid w:val="005C5B2D"/>
    <w:rsid w:val="005D47A0"/>
    <w:rsid w:val="005D4C27"/>
    <w:rsid w:val="005D575F"/>
    <w:rsid w:val="005E304C"/>
    <w:rsid w:val="005E4312"/>
    <w:rsid w:val="005E668B"/>
    <w:rsid w:val="005F0DAD"/>
    <w:rsid w:val="005F1177"/>
    <w:rsid w:val="005F2501"/>
    <w:rsid w:val="005F2E8B"/>
    <w:rsid w:val="005F2E93"/>
    <w:rsid w:val="005F5A7B"/>
    <w:rsid w:val="005F7E68"/>
    <w:rsid w:val="00602426"/>
    <w:rsid w:val="00606C46"/>
    <w:rsid w:val="0061035E"/>
    <w:rsid w:val="00613EFE"/>
    <w:rsid w:val="00624190"/>
    <w:rsid w:val="00626241"/>
    <w:rsid w:val="00642835"/>
    <w:rsid w:val="006428DC"/>
    <w:rsid w:val="0064466A"/>
    <w:rsid w:val="00651A3F"/>
    <w:rsid w:val="00651CA2"/>
    <w:rsid w:val="0065328E"/>
    <w:rsid w:val="006533CC"/>
    <w:rsid w:val="00660882"/>
    <w:rsid w:val="00662D10"/>
    <w:rsid w:val="00667B35"/>
    <w:rsid w:val="0067199C"/>
    <w:rsid w:val="00673E0F"/>
    <w:rsid w:val="00676051"/>
    <w:rsid w:val="00692FEB"/>
    <w:rsid w:val="0069431E"/>
    <w:rsid w:val="006A1E45"/>
    <w:rsid w:val="006A48A2"/>
    <w:rsid w:val="006B3FA0"/>
    <w:rsid w:val="006B524A"/>
    <w:rsid w:val="006D7661"/>
    <w:rsid w:val="006D797B"/>
    <w:rsid w:val="006F5588"/>
    <w:rsid w:val="006F6444"/>
    <w:rsid w:val="007060E0"/>
    <w:rsid w:val="00712921"/>
    <w:rsid w:val="00713C1C"/>
    <w:rsid w:val="007153C5"/>
    <w:rsid w:val="00715E4F"/>
    <w:rsid w:val="007200C7"/>
    <w:rsid w:val="007212BA"/>
    <w:rsid w:val="0072379B"/>
    <w:rsid w:val="007268A4"/>
    <w:rsid w:val="0073065C"/>
    <w:rsid w:val="0073225C"/>
    <w:rsid w:val="00735B4F"/>
    <w:rsid w:val="00741789"/>
    <w:rsid w:val="0074762C"/>
    <w:rsid w:val="00747D91"/>
    <w:rsid w:val="0075429B"/>
    <w:rsid w:val="00755AD6"/>
    <w:rsid w:val="00755EC1"/>
    <w:rsid w:val="007571E0"/>
    <w:rsid w:val="00763CFF"/>
    <w:rsid w:val="00764D14"/>
    <w:rsid w:val="00767FA0"/>
    <w:rsid w:val="007772E2"/>
    <w:rsid w:val="00780750"/>
    <w:rsid w:val="00782FFE"/>
    <w:rsid w:val="00783FC3"/>
    <w:rsid w:val="00784749"/>
    <w:rsid w:val="0078694C"/>
    <w:rsid w:val="00790B4B"/>
    <w:rsid w:val="00790B5D"/>
    <w:rsid w:val="0079355F"/>
    <w:rsid w:val="00793863"/>
    <w:rsid w:val="00796641"/>
    <w:rsid w:val="007A5325"/>
    <w:rsid w:val="007B0342"/>
    <w:rsid w:val="007B7328"/>
    <w:rsid w:val="007B774D"/>
    <w:rsid w:val="007B7763"/>
    <w:rsid w:val="007C4959"/>
    <w:rsid w:val="007C49AA"/>
    <w:rsid w:val="007D5A8E"/>
    <w:rsid w:val="007E29A5"/>
    <w:rsid w:val="007E30B0"/>
    <w:rsid w:val="007E4671"/>
    <w:rsid w:val="007F302C"/>
    <w:rsid w:val="007F4A15"/>
    <w:rsid w:val="00803894"/>
    <w:rsid w:val="008064CE"/>
    <w:rsid w:val="008123D7"/>
    <w:rsid w:val="00813443"/>
    <w:rsid w:val="008143B9"/>
    <w:rsid w:val="00817A04"/>
    <w:rsid w:val="008251D1"/>
    <w:rsid w:val="008267F4"/>
    <w:rsid w:val="008270D4"/>
    <w:rsid w:val="00836F0D"/>
    <w:rsid w:val="00841D18"/>
    <w:rsid w:val="00842249"/>
    <w:rsid w:val="00842777"/>
    <w:rsid w:val="008451E0"/>
    <w:rsid w:val="008452A4"/>
    <w:rsid w:val="008470D0"/>
    <w:rsid w:val="008478F4"/>
    <w:rsid w:val="00851B73"/>
    <w:rsid w:val="00855894"/>
    <w:rsid w:val="00861030"/>
    <w:rsid w:val="00861FEE"/>
    <w:rsid w:val="00863F17"/>
    <w:rsid w:val="00864873"/>
    <w:rsid w:val="00865415"/>
    <w:rsid w:val="00866C04"/>
    <w:rsid w:val="00875309"/>
    <w:rsid w:val="00880924"/>
    <w:rsid w:val="00886003"/>
    <w:rsid w:val="00890DE5"/>
    <w:rsid w:val="008919E6"/>
    <w:rsid w:val="00893A57"/>
    <w:rsid w:val="00896DA3"/>
    <w:rsid w:val="008A011F"/>
    <w:rsid w:val="008A6C3B"/>
    <w:rsid w:val="008A77AE"/>
    <w:rsid w:val="008C058F"/>
    <w:rsid w:val="008C407D"/>
    <w:rsid w:val="008C66C0"/>
    <w:rsid w:val="008D0D48"/>
    <w:rsid w:val="008D117E"/>
    <w:rsid w:val="008E1BCC"/>
    <w:rsid w:val="008E22F8"/>
    <w:rsid w:val="008E3459"/>
    <w:rsid w:val="008E5239"/>
    <w:rsid w:val="008E6DD3"/>
    <w:rsid w:val="008E7263"/>
    <w:rsid w:val="008F49AB"/>
    <w:rsid w:val="008F5C2E"/>
    <w:rsid w:val="00901871"/>
    <w:rsid w:val="009030C7"/>
    <w:rsid w:val="00904A81"/>
    <w:rsid w:val="00906884"/>
    <w:rsid w:val="00914417"/>
    <w:rsid w:val="009159F7"/>
    <w:rsid w:val="00935A01"/>
    <w:rsid w:val="00941E7A"/>
    <w:rsid w:val="00953E9C"/>
    <w:rsid w:val="00957318"/>
    <w:rsid w:val="00957C1A"/>
    <w:rsid w:val="00961081"/>
    <w:rsid w:val="00962EF8"/>
    <w:rsid w:val="00963047"/>
    <w:rsid w:val="009658B0"/>
    <w:rsid w:val="0097026B"/>
    <w:rsid w:val="00970AF3"/>
    <w:rsid w:val="00977E2E"/>
    <w:rsid w:val="00980D5C"/>
    <w:rsid w:val="009A7D12"/>
    <w:rsid w:val="009B033B"/>
    <w:rsid w:val="009B36E8"/>
    <w:rsid w:val="009C1D05"/>
    <w:rsid w:val="009C1E43"/>
    <w:rsid w:val="009C4E86"/>
    <w:rsid w:val="009D3FC2"/>
    <w:rsid w:val="009D4A32"/>
    <w:rsid w:val="009E074D"/>
    <w:rsid w:val="009E50AF"/>
    <w:rsid w:val="009E6147"/>
    <w:rsid w:val="009F7060"/>
    <w:rsid w:val="009F7184"/>
    <w:rsid w:val="00A004CF"/>
    <w:rsid w:val="00A05147"/>
    <w:rsid w:val="00A078C4"/>
    <w:rsid w:val="00A11730"/>
    <w:rsid w:val="00A15C8C"/>
    <w:rsid w:val="00A165F8"/>
    <w:rsid w:val="00A263DE"/>
    <w:rsid w:val="00A33E61"/>
    <w:rsid w:val="00A3657F"/>
    <w:rsid w:val="00A4008A"/>
    <w:rsid w:val="00A41B8B"/>
    <w:rsid w:val="00A42EF6"/>
    <w:rsid w:val="00A45047"/>
    <w:rsid w:val="00A471A4"/>
    <w:rsid w:val="00A536BF"/>
    <w:rsid w:val="00A55116"/>
    <w:rsid w:val="00A56181"/>
    <w:rsid w:val="00A60931"/>
    <w:rsid w:val="00A60E8D"/>
    <w:rsid w:val="00A70963"/>
    <w:rsid w:val="00A70A06"/>
    <w:rsid w:val="00A73579"/>
    <w:rsid w:val="00A73E44"/>
    <w:rsid w:val="00A81CD8"/>
    <w:rsid w:val="00A8248E"/>
    <w:rsid w:val="00A82650"/>
    <w:rsid w:val="00A83E47"/>
    <w:rsid w:val="00A91E0D"/>
    <w:rsid w:val="00A97DFF"/>
    <w:rsid w:val="00AA1B36"/>
    <w:rsid w:val="00AA5208"/>
    <w:rsid w:val="00AB01B0"/>
    <w:rsid w:val="00AB09E1"/>
    <w:rsid w:val="00AB1D8B"/>
    <w:rsid w:val="00AB21A2"/>
    <w:rsid w:val="00AB4EC5"/>
    <w:rsid w:val="00AB71DE"/>
    <w:rsid w:val="00AB7998"/>
    <w:rsid w:val="00AC0E90"/>
    <w:rsid w:val="00AD0400"/>
    <w:rsid w:val="00AD29B5"/>
    <w:rsid w:val="00AD570C"/>
    <w:rsid w:val="00AD77E7"/>
    <w:rsid w:val="00AD7BD4"/>
    <w:rsid w:val="00AF3662"/>
    <w:rsid w:val="00AF4928"/>
    <w:rsid w:val="00AF6120"/>
    <w:rsid w:val="00AF75FC"/>
    <w:rsid w:val="00B02305"/>
    <w:rsid w:val="00B0415C"/>
    <w:rsid w:val="00B05F61"/>
    <w:rsid w:val="00B077E3"/>
    <w:rsid w:val="00B14AF7"/>
    <w:rsid w:val="00B32B9A"/>
    <w:rsid w:val="00B33C74"/>
    <w:rsid w:val="00B35147"/>
    <w:rsid w:val="00B40725"/>
    <w:rsid w:val="00B41025"/>
    <w:rsid w:val="00B42BFC"/>
    <w:rsid w:val="00B52A36"/>
    <w:rsid w:val="00B52D2E"/>
    <w:rsid w:val="00B562F5"/>
    <w:rsid w:val="00B67279"/>
    <w:rsid w:val="00B701A5"/>
    <w:rsid w:val="00B753EC"/>
    <w:rsid w:val="00B76F41"/>
    <w:rsid w:val="00B80F40"/>
    <w:rsid w:val="00B86DAA"/>
    <w:rsid w:val="00B91EF8"/>
    <w:rsid w:val="00B94028"/>
    <w:rsid w:val="00B94448"/>
    <w:rsid w:val="00B96BEE"/>
    <w:rsid w:val="00B97F8C"/>
    <w:rsid w:val="00BA7F5E"/>
    <w:rsid w:val="00BB50DD"/>
    <w:rsid w:val="00BB55F5"/>
    <w:rsid w:val="00BB6BA1"/>
    <w:rsid w:val="00BB7591"/>
    <w:rsid w:val="00BB7ECF"/>
    <w:rsid w:val="00BC4113"/>
    <w:rsid w:val="00BD170F"/>
    <w:rsid w:val="00BD5FC7"/>
    <w:rsid w:val="00BD7EE5"/>
    <w:rsid w:val="00BE1CAB"/>
    <w:rsid w:val="00BF06C8"/>
    <w:rsid w:val="00BF1A64"/>
    <w:rsid w:val="00BF3DC9"/>
    <w:rsid w:val="00BF60EF"/>
    <w:rsid w:val="00BF60FC"/>
    <w:rsid w:val="00C067B7"/>
    <w:rsid w:val="00C1122E"/>
    <w:rsid w:val="00C1135C"/>
    <w:rsid w:val="00C24CD7"/>
    <w:rsid w:val="00C26832"/>
    <w:rsid w:val="00C44FAB"/>
    <w:rsid w:val="00C46253"/>
    <w:rsid w:val="00C50B4F"/>
    <w:rsid w:val="00C6130C"/>
    <w:rsid w:val="00C62A21"/>
    <w:rsid w:val="00C7545D"/>
    <w:rsid w:val="00C75F72"/>
    <w:rsid w:val="00C77F65"/>
    <w:rsid w:val="00C82B35"/>
    <w:rsid w:val="00C87395"/>
    <w:rsid w:val="00C90E4A"/>
    <w:rsid w:val="00C9378D"/>
    <w:rsid w:val="00C95AE7"/>
    <w:rsid w:val="00C973F3"/>
    <w:rsid w:val="00C97608"/>
    <w:rsid w:val="00CA6AF3"/>
    <w:rsid w:val="00CA6EAC"/>
    <w:rsid w:val="00CB1373"/>
    <w:rsid w:val="00CB563E"/>
    <w:rsid w:val="00CB7B20"/>
    <w:rsid w:val="00CD67E4"/>
    <w:rsid w:val="00CE12CA"/>
    <w:rsid w:val="00CE18CB"/>
    <w:rsid w:val="00CE2431"/>
    <w:rsid w:val="00CE2A5A"/>
    <w:rsid w:val="00CE5013"/>
    <w:rsid w:val="00CF532C"/>
    <w:rsid w:val="00D01A38"/>
    <w:rsid w:val="00D031C9"/>
    <w:rsid w:val="00D11C68"/>
    <w:rsid w:val="00D12673"/>
    <w:rsid w:val="00D13309"/>
    <w:rsid w:val="00D137DC"/>
    <w:rsid w:val="00D161EB"/>
    <w:rsid w:val="00D1725D"/>
    <w:rsid w:val="00D220B1"/>
    <w:rsid w:val="00D23AD8"/>
    <w:rsid w:val="00D2795F"/>
    <w:rsid w:val="00D3103C"/>
    <w:rsid w:val="00D322AF"/>
    <w:rsid w:val="00D33ADF"/>
    <w:rsid w:val="00D40811"/>
    <w:rsid w:val="00D41C8D"/>
    <w:rsid w:val="00D4292D"/>
    <w:rsid w:val="00D4679F"/>
    <w:rsid w:val="00D47A93"/>
    <w:rsid w:val="00D51547"/>
    <w:rsid w:val="00D5483C"/>
    <w:rsid w:val="00D6114D"/>
    <w:rsid w:val="00D6571C"/>
    <w:rsid w:val="00D668E8"/>
    <w:rsid w:val="00D67A1A"/>
    <w:rsid w:val="00D723DF"/>
    <w:rsid w:val="00D72702"/>
    <w:rsid w:val="00D754F5"/>
    <w:rsid w:val="00D81388"/>
    <w:rsid w:val="00D923E2"/>
    <w:rsid w:val="00D95068"/>
    <w:rsid w:val="00D96678"/>
    <w:rsid w:val="00DA2CE6"/>
    <w:rsid w:val="00DA4C2E"/>
    <w:rsid w:val="00DA4D30"/>
    <w:rsid w:val="00DA5E56"/>
    <w:rsid w:val="00DB037A"/>
    <w:rsid w:val="00DB1E10"/>
    <w:rsid w:val="00DB2AA5"/>
    <w:rsid w:val="00DB4297"/>
    <w:rsid w:val="00DC156E"/>
    <w:rsid w:val="00DC1E7A"/>
    <w:rsid w:val="00DC2FC4"/>
    <w:rsid w:val="00DC5F6B"/>
    <w:rsid w:val="00DC65D4"/>
    <w:rsid w:val="00DD3187"/>
    <w:rsid w:val="00DD355F"/>
    <w:rsid w:val="00DD7B23"/>
    <w:rsid w:val="00DE11AB"/>
    <w:rsid w:val="00DE5990"/>
    <w:rsid w:val="00DE74E2"/>
    <w:rsid w:val="00DF1A76"/>
    <w:rsid w:val="00DF1B8D"/>
    <w:rsid w:val="00DF2F7D"/>
    <w:rsid w:val="00DF3440"/>
    <w:rsid w:val="00DF6C4A"/>
    <w:rsid w:val="00E00AD4"/>
    <w:rsid w:val="00E01645"/>
    <w:rsid w:val="00E02F32"/>
    <w:rsid w:val="00E03242"/>
    <w:rsid w:val="00E04765"/>
    <w:rsid w:val="00E0708E"/>
    <w:rsid w:val="00E119E2"/>
    <w:rsid w:val="00E177F9"/>
    <w:rsid w:val="00E211D9"/>
    <w:rsid w:val="00E219EB"/>
    <w:rsid w:val="00E227DF"/>
    <w:rsid w:val="00E24129"/>
    <w:rsid w:val="00E27686"/>
    <w:rsid w:val="00E3304A"/>
    <w:rsid w:val="00E33E7B"/>
    <w:rsid w:val="00E34ED7"/>
    <w:rsid w:val="00E354BD"/>
    <w:rsid w:val="00E35CD5"/>
    <w:rsid w:val="00E37CF9"/>
    <w:rsid w:val="00E40279"/>
    <w:rsid w:val="00E40817"/>
    <w:rsid w:val="00E40C8A"/>
    <w:rsid w:val="00E451A2"/>
    <w:rsid w:val="00E4660F"/>
    <w:rsid w:val="00E5178B"/>
    <w:rsid w:val="00E51BB5"/>
    <w:rsid w:val="00E53C3A"/>
    <w:rsid w:val="00E569C2"/>
    <w:rsid w:val="00E609DC"/>
    <w:rsid w:val="00E610C7"/>
    <w:rsid w:val="00E63D3B"/>
    <w:rsid w:val="00E65CD7"/>
    <w:rsid w:val="00E66169"/>
    <w:rsid w:val="00E712D7"/>
    <w:rsid w:val="00E7555E"/>
    <w:rsid w:val="00E8094C"/>
    <w:rsid w:val="00E864FB"/>
    <w:rsid w:val="00E91200"/>
    <w:rsid w:val="00EA286B"/>
    <w:rsid w:val="00EA390F"/>
    <w:rsid w:val="00EA51C9"/>
    <w:rsid w:val="00EB0B90"/>
    <w:rsid w:val="00EB6351"/>
    <w:rsid w:val="00EB7E66"/>
    <w:rsid w:val="00EC6D02"/>
    <w:rsid w:val="00EC794D"/>
    <w:rsid w:val="00ED117A"/>
    <w:rsid w:val="00ED7CB2"/>
    <w:rsid w:val="00EE0A46"/>
    <w:rsid w:val="00EE634B"/>
    <w:rsid w:val="00EF0CCD"/>
    <w:rsid w:val="00EF19B1"/>
    <w:rsid w:val="00F00656"/>
    <w:rsid w:val="00F02B3D"/>
    <w:rsid w:val="00F038C8"/>
    <w:rsid w:val="00F2097A"/>
    <w:rsid w:val="00F22EE2"/>
    <w:rsid w:val="00F232B5"/>
    <w:rsid w:val="00F23FE8"/>
    <w:rsid w:val="00F33869"/>
    <w:rsid w:val="00F34528"/>
    <w:rsid w:val="00F500A9"/>
    <w:rsid w:val="00F52A75"/>
    <w:rsid w:val="00F61E29"/>
    <w:rsid w:val="00F639D4"/>
    <w:rsid w:val="00F6410F"/>
    <w:rsid w:val="00F7335B"/>
    <w:rsid w:val="00F74E6A"/>
    <w:rsid w:val="00F874DF"/>
    <w:rsid w:val="00F930E6"/>
    <w:rsid w:val="00F97558"/>
    <w:rsid w:val="00FA2C75"/>
    <w:rsid w:val="00FB055E"/>
    <w:rsid w:val="00FB0F42"/>
    <w:rsid w:val="00FB3B87"/>
    <w:rsid w:val="00FC0506"/>
    <w:rsid w:val="00FD09B5"/>
    <w:rsid w:val="00FE38D2"/>
    <w:rsid w:val="00FE508B"/>
    <w:rsid w:val="00FF4CFF"/>
    <w:rsid w:val="322D9204"/>
    <w:rsid w:val="4F59B7B1"/>
    <w:rsid w:val="55ACCAC9"/>
    <w:rsid w:val="77D547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DD7B23"/>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D7B23"/>
    <w:rPr>
      <w:rFonts w:ascii="Cambria" w:eastAsia="Times New Roman" w:hAnsi="Cambria" w:cs="Times New Roman"/>
      <w:b/>
      <w:bCs/>
      <w:kern w:val="32"/>
      <w:sz w:val="32"/>
      <w:szCs w:val="32"/>
      <w:lang w:eastAsia="ar-SA"/>
    </w:rPr>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3">
    <w:name w:val="Body Text 3"/>
    <w:basedOn w:val="a"/>
    <w:link w:val="30"/>
    <w:uiPriority w:val="99"/>
    <w:semiHidden/>
    <w:unhideWhenUsed/>
    <w:rsid w:val="00DD7B23"/>
    <w:pPr>
      <w:spacing w:after="120"/>
    </w:pPr>
    <w:rPr>
      <w:sz w:val="16"/>
      <w:szCs w:val="16"/>
    </w:rPr>
  </w:style>
  <w:style w:type="character" w:customStyle="1" w:styleId="30">
    <w:name w:val="Основной текст 3 Знак"/>
    <w:link w:val="3"/>
    <w:uiPriority w:val="99"/>
    <w:semiHidden/>
    <w:rsid w:val="00DD7B23"/>
    <w:rPr>
      <w:rFonts w:ascii="Times New Roman" w:eastAsia="Times New Roman" w:hAnsi="Times New Roman"/>
      <w:sz w:val="16"/>
      <w:szCs w:val="16"/>
      <w:lang w:eastAsia="ar-SA"/>
    </w:rPr>
  </w:style>
  <w:style w:type="paragraph" w:customStyle="1" w:styleId="11">
    <w:name w:val="Без интервала1"/>
    <w:rsid w:val="00DD7B23"/>
    <w:rPr>
      <w:rFonts w:eastAsia="Times New Roman"/>
      <w:sz w:val="22"/>
      <w:szCs w:val="22"/>
      <w:lang w:eastAsia="ru-RU"/>
    </w:rPr>
  </w:style>
  <w:style w:type="paragraph" w:customStyle="1" w:styleId="ConsPlusTitle">
    <w:name w:val="ConsPlusTitle"/>
    <w:rsid w:val="00DD7B23"/>
    <w:pPr>
      <w:autoSpaceDE w:val="0"/>
      <w:autoSpaceDN w:val="0"/>
      <w:adjustRightInd w:val="0"/>
    </w:pPr>
    <w:rPr>
      <w:rFonts w:ascii="Times New Roman" w:eastAsia="Times New Roman" w:hAnsi="Times New Roman"/>
      <w:b/>
      <w:bCs/>
      <w:sz w:val="26"/>
      <w:szCs w:val="26"/>
      <w:lang w:eastAsia="ru-RU"/>
    </w:rPr>
  </w:style>
  <w:style w:type="paragraph" w:styleId="a8">
    <w:name w:val="Note Heading"/>
    <w:basedOn w:val="a"/>
    <w:next w:val="a"/>
    <w:link w:val="a9"/>
    <w:unhideWhenUsed/>
    <w:rsid w:val="00DD7B23"/>
    <w:pPr>
      <w:suppressAutoHyphens w:val="0"/>
    </w:pPr>
    <w:rPr>
      <w:rFonts w:ascii="Calibri" w:hAnsi="Calibri"/>
      <w:sz w:val="24"/>
      <w:szCs w:val="24"/>
      <w:lang w:val="en-US" w:eastAsia="en-US" w:bidi="en-US"/>
    </w:rPr>
  </w:style>
  <w:style w:type="character" w:customStyle="1" w:styleId="a9">
    <w:name w:val="Заголовок записки Знак"/>
    <w:link w:val="a8"/>
    <w:rsid w:val="00DD7B23"/>
    <w:rPr>
      <w:rFonts w:eastAsia="Times New Roman"/>
      <w:sz w:val="24"/>
      <w:szCs w:val="24"/>
      <w:lang w:val="en-US" w:eastAsia="en-US" w:bidi="en-US"/>
    </w:rPr>
  </w:style>
  <w:style w:type="paragraph" w:customStyle="1" w:styleId="ConsPlusNormal">
    <w:name w:val="ConsPlusNormal"/>
    <w:link w:val="ConsPlusNormal0"/>
    <w:rsid w:val="00DD7B23"/>
    <w:pPr>
      <w:autoSpaceDE w:val="0"/>
      <w:autoSpaceDN w:val="0"/>
      <w:adjustRightInd w:val="0"/>
      <w:ind w:firstLine="720"/>
    </w:pPr>
    <w:rPr>
      <w:rFonts w:ascii="Arial" w:eastAsia="Times New Roman" w:hAnsi="Arial" w:cs="Arial"/>
      <w:lang w:eastAsia="ru-RU"/>
    </w:rPr>
  </w:style>
  <w:style w:type="paragraph" w:customStyle="1" w:styleId="Style6">
    <w:name w:val="Style6"/>
    <w:basedOn w:val="a"/>
    <w:rsid w:val="00DD7B23"/>
    <w:pPr>
      <w:widowControl w:val="0"/>
      <w:suppressAutoHyphens w:val="0"/>
      <w:autoSpaceDE w:val="0"/>
      <w:autoSpaceDN w:val="0"/>
      <w:adjustRightInd w:val="0"/>
      <w:spacing w:line="322" w:lineRule="exact"/>
      <w:jc w:val="center"/>
    </w:pPr>
    <w:rPr>
      <w:sz w:val="24"/>
      <w:szCs w:val="24"/>
      <w:lang w:eastAsia="ru-RU"/>
    </w:rPr>
  </w:style>
  <w:style w:type="paragraph" w:customStyle="1" w:styleId="aa">
    <w:name w:val="Прижатый влево"/>
    <w:basedOn w:val="a"/>
    <w:next w:val="a"/>
    <w:uiPriority w:val="99"/>
    <w:rsid w:val="00DD7B23"/>
    <w:pPr>
      <w:widowControl w:val="0"/>
      <w:suppressAutoHyphens w:val="0"/>
      <w:autoSpaceDE w:val="0"/>
      <w:autoSpaceDN w:val="0"/>
      <w:adjustRightInd w:val="0"/>
    </w:pPr>
    <w:rPr>
      <w:rFonts w:ascii="Arial" w:hAnsi="Arial" w:cs="Arial"/>
      <w:sz w:val="24"/>
      <w:szCs w:val="24"/>
      <w:lang w:eastAsia="ru-RU"/>
    </w:rPr>
  </w:style>
  <w:style w:type="paragraph" w:customStyle="1" w:styleId="ab">
    <w:name w:val="Нормальный (таблица)"/>
    <w:basedOn w:val="a"/>
    <w:next w:val="a"/>
    <w:uiPriority w:val="99"/>
    <w:rsid w:val="00DD7B23"/>
    <w:pPr>
      <w:widowControl w:val="0"/>
      <w:suppressAutoHyphens w:val="0"/>
      <w:autoSpaceDE w:val="0"/>
      <w:autoSpaceDN w:val="0"/>
      <w:adjustRightInd w:val="0"/>
      <w:jc w:val="both"/>
    </w:pPr>
    <w:rPr>
      <w:rFonts w:ascii="Arial" w:hAnsi="Arial" w:cs="Arial"/>
      <w:sz w:val="24"/>
      <w:szCs w:val="24"/>
      <w:lang w:eastAsia="ru-RU"/>
    </w:rPr>
  </w:style>
  <w:style w:type="table" w:styleId="ac">
    <w:name w:val="Table Grid"/>
    <w:basedOn w:val="a1"/>
    <w:uiPriority w:val="59"/>
    <w:rsid w:val="00D950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747D91"/>
    <w:pPr>
      <w:tabs>
        <w:tab w:val="center" w:pos="4677"/>
        <w:tab w:val="right" w:pos="9355"/>
      </w:tabs>
      <w:suppressAutoHyphens w:val="0"/>
      <w:spacing w:after="200" w:line="276" w:lineRule="auto"/>
    </w:pPr>
    <w:rPr>
      <w:rFonts w:ascii="Calibri" w:eastAsia="Calibri" w:hAnsi="Calibri"/>
      <w:sz w:val="22"/>
      <w:szCs w:val="22"/>
      <w:lang w:eastAsia="en-US"/>
    </w:rPr>
  </w:style>
  <w:style w:type="character" w:customStyle="1" w:styleId="ae">
    <w:name w:val="Верхний колонтитул Знак"/>
    <w:link w:val="ad"/>
    <w:uiPriority w:val="99"/>
    <w:rsid w:val="00747D91"/>
    <w:rPr>
      <w:sz w:val="22"/>
      <w:szCs w:val="22"/>
      <w:lang w:eastAsia="en-US"/>
    </w:rPr>
  </w:style>
  <w:style w:type="paragraph" w:styleId="af">
    <w:name w:val="footer"/>
    <w:basedOn w:val="a"/>
    <w:link w:val="af0"/>
    <w:uiPriority w:val="99"/>
    <w:unhideWhenUsed/>
    <w:rsid w:val="00747D91"/>
    <w:pPr>
      <w:tabs>
        <w:tab w:val="center" w:pos="4677"/>
        <w:tab w:val="right" w:pos="9355"/>
      </w:tabs>
      <w:suppressAutoHyphens w:val="0"/>
      <w:spacing w:after="200" w:line="276" w:lineRule="auto"/>
    </w:pPr>
    <w:rPr>
      <w:rFonts w:ascii="Calibri" w:eastAsia="Calibri" w:hAnsi="Calibri"/>
      <w:sz w:val="22"/>
      <w:szCs w:val="22"/>
      <w:lang w:eastAsia="en-US"/>
    </w:rPr>
  </w:style>
  <w:style w:type="character" w:customStyle="1" w:styleId="af0">
    <w:name w:val="Нижний колонтитул Знак"/>
    <w:link w:val="af"/>
    <w:uiPriority w:val="99"/>
    <w:rsid w:val="00747D91"/>
    <w:rPr>
      <w:sz w:val="22"/>
      <w:szCs w:val="22"/>
      <w:lang w:eastAsia="en-US"/>
    </w:rPr>
  </w:style>
  <w:style w:type="character" w:styleId="af1">
    <w:name w:val="Hyperlink"/>
    <w:uiPriority w:val="99"/>
    <w:semiHidden/>
    <w:unhideWhenUsed/>
    <w:rsid w:val="00747D91"/>
    <w:rPr>
      <w:color w:val="0000FF"/>
      <w:u w:val="single"/>
    </w:rPr>
  </w:style>
  <w:style w:type="character" w:styleId="af2">
    <w:name w:val="FollowedHyperlink"/>
    <w:uiPriority w:val="99"/>
    <w:semiHidden/>
    <w:unhideWhenUsed/>
    <w:rsid w:val="00747D91"/>
    <w:rPr>
      <w:color w:val="800080"/>
      <w:u w:val="single"/>
    </w:rPr>
  </w:style>
  <w:style w:type="paragraph" w:customStyle="1" w:styleId="font5">
    <w:name w:val="font5"/>
    <w:basedOn w:val="a"/>
    <w:rsid w:val="00747D91"/>
    <w:pPr>
      <w:suppressAutoHyphens w:val="0"/>
      <w:spacing w:before="100" w:beforeAutospacing="1" w:after="100" w:afterAutospacing="1"/>
    </w:pPr>
    <w:rPr>
      <w:b/>
      <w:bCs/>
      <w:lang w:eastAsia="ru-RU"/>
    </w:rPr>
  </w:style>
  <w:style w:type="paragraph" w:customStyle="1" w:styleId="font6">
    <w:name w:val="font6"/>
    <w:basedOn w:val="a"/>
    <w:rsid w:val="00747D91"/>
    <w:pPr>
      <w:suppressAutoHyphens w:val="0"/>
      <w:spacing w:before="100" w:beforeAutospacing="1" w:after="100" w:afterAutospacing="1"/>
    </w:pPr>
    <w:rPr>
      <w:b/>
      <w:bCs/>
      <w:color w:val="000000"/>
      <w:lang w:eastAsia="ru-RU"/>
    </w:rPr>
  </w:style>
  <w:style w:type="paragraph" w:customStyle="1" w:styleId="xl65">
    <w:name w:val="xl65"/>
    <w:basedOn w:val="a"/>
    <w:rsid w:val="00747D91"/>
    <w:pPr>
      <w:suppressAutoHyphens w:val="0"/>
      <w:spacing w:before="100" w:beforeAutospacing="1" w:after="100" w:afterAutospacing="1"/>
    </w:pPr>
    <w:rPr>
      <w:lang w:eastAsia="ru-RU"/>
    </w:rPr>
  </w:style>
  <w:style w:type="paragraph" w:customStyle="1" w:styleId="xl66">
    <w:name w:val="xl66"/>
    <w:basedOn w:val="a"/>
    <w:rsid w:val="00747D91"/>
    <w:pPr>
      <w:suppressAutoHyphens w:val="0"/>
      <w:spacing w:before="100" w:beforeAutospacing="1" w:after="100" w:afterAutospacing="1"/>
      <w:jc w:val="center"/>
    </w:pPr>
    <w:rPr>
      <w:lang w:eastAsia="ru-RU"/>
    </w:rPr>
  </w:style>
  <w:style w:type="paragraph" w:customStyle="1" w:styleId="xl67">
    <w:name w:val="xl67"/>
    <w:basedOn w:val="a"/>
    <w:rsid w:val="00747D91"/>
    <w:pPr>
      <w:suppressAutoHyphens w:val="0"/>
      <w:spacing w:before="100" w:beforeAutospacing="1" w:after="100" w:afterAutospacing="1"/>
    </w:pPr>
    <w:rPr>
      <w:lang w:eastAsia="ru-RU"/>
    </w:rPr>
  </w:style>
  <w:style w:type="paragraph" w:customStyle="1" w:styleId="xl68">
    <w:name w:val="xl68"/>
    <w:basedOn w:val="a"/>
    <w:rsid w:val="00747D91"/>
    <w:pPr>
      <w:suppressAutoHyphens w:val="0"/>
      <w:spacing w:before="100" w:beforeAutospacing="1" w:after="100" w:afterAutospacing="1"/>
      <w:jc w:val="right"/>
    </w:pPr>
    <w:rPr>
      <w:lang w:eastAsia="ru-RU"/>
    </w:rPr>
  </w:style>
  <w:style w:type="paragraph" w:customStyle="1" w:styleId="xl69">
    <w:name w:val="xl69"/>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0">
    <w:name w:val="xl7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71">
    <w:name w:val="xl71"/>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2">
    <w:name w:val="xl72"/>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73">
    <w:name w:val="xl7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4">
    <w:name w:val="xl74"/>
    <w:basedOn w:val="a"/>
    <w:rsid w:val="00747D91"/>
    <w:pPr>
      <w:suppressAutoHyphens w:val="0"/>
      <w:spacing w:before="100" w:beforeAutospacing="1" w:after="100" w:afterAutospacing="1"/>
    </w:pPr>
    <w:rPr>
      <w:b/>
      <w:bCs/>
      <w:lang w:eastAsia="ru-RU"/>
    </w:rPr>
  </w:style>
  <w:style w:type="paragraph" w:customStyle="1" w:styleId="xl75">
    <w:name w:val="xl75"/>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76">
    <w:name w:val="xl76"/>
    <w:basedOn w:val="a"/>
    <w:rsid w:val="00747D91"/>
    <w:pPr>
      <w:suppressAutoHyphens w:val="0"/>
      <w:spacing w:before="100" w:beforeAutospacing="1" w:after="100" w:afterAutospacing="1"/>
    </w:pPr>
    <w:rPr>
      <w:b/>
      <w:bCs/>
      <w:lang w:eastAsia="ru-RU"/>
    </w:rPr>
  </w:style>
  <w:style w:type="paragraph" w:customStyle="1" w:styleId="xl77">
    <w:name w:val="xl77"/>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8">
    <w:name w:val="xl78"/>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9">
    <w:name w:val="xl79"/>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80">
    <w:name w:val="xl8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81">
    <w:name w:val="xl81"/>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2">
    <w:name w:val="xl82"/>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3">
    <w:name w:val="xl8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84">
    <w:name w:val="xl84"/>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85">
    <w:name w:val="xl85"/>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6">
    <w:name w:val="xl86"/>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
    <w:rsid w:val="00747D91"/>
    <w:pPr>
      <w:suppressAutoHyphens w:val="0"/>
      <w:spacing w:before="100" w:beforeAutospacing="1" w:after="100" w:afterAutospacing="1"/>
    </w:pPr>
    <w:rPr>
      <w:lang w:eastAsia="ru-RU"/>
    </w:rPr>
  </w:style>
  <w:style w:type="paragraph" w:customStyle="1" w:styleId="xl88">
    <w:name w:val="xl88"/>
    <w:basedOn w:val="a"/>
    <w:rsid w:val="00747D91"/>
    <w:pPr>
      <w:suppressAutoHyphens w:val="0"/>
      <w:spacing w:before="100" w:beforeAutospacing="1" w:after="100" w:afterAutospacing="1"/>
    </w:pPr>
    <w:rPr>
      <w:color w:val="FF0000"/>
      <w:lang w:eastAsia="ru-RU"/>
    </w:rPr>
  </w:style>
  <w:style w:type="paragraph" w:customStyle="1" w:styleId="xl89">
    <w:name w:val="xl89"/>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90">
    <w:name w:val="xl90"/>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1">
    <w:name w:val="xl91"/>
    <w:basedOn w:val="a"/>
    <w:rsid w:val="00747D91"/>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2">
    <w:name w:val="xl92"/>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3">
    <w:name w:val="xl93"/>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94">
    <w:name w:val="xl94"/>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95">
    <w:name w:val="xl95"/>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96">
    <w:name w:val="xl96"/>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97">
    <w:name w:val="xl97"/>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1">
    <w:name w:val="xl101"/>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2">
    <w:name w:val="xl102"/>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3">
    <w:name w:val="xl103"/>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04">
    <w:name w:val="xl104"/>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05">
    <w:name w:val="xl105"/>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06">
    <w:name w:val="xl106"/>
    <w:basedOn w:val="a"/>
    <w:rsid w:val="00747D91"/>
    <w:pPr>
      <w:suppressAutoHyphens w:val="0"/>
      <w:spacing w:before="100" w:beforeAutospacing="1" w:after="100" w:afterAutospacing="1"/>
      <w:jc w:val="center"/>
    </w:pPr>
    <w:rPr>
      <w:b/>
      <w:bCs/>
      <w:lang w:eastAsia="ru-RU"/>
    </w:rPr>
  </w:style>
  <w:style w:type="paragraph" w:customStyle="1" w:styleId="xl107">
    <w:name w:val="xl107"/>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09">
    <w:name w:val="xl109"/>
    <w:basedOn w:val="a"/>
    <w:rsid w:val="00747D91"/>
    <w:pPr>
      <w:pBdr>
        <w:top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0">
    <w:name w:val="xl110"/>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u w:val="single"/>
      <w:lang w:eastAsia="ru-RU"/>
    </w:rPr>
  </w:style>
  <w:style w:type="paragraph" w:customStyle="1" w:styleId="xl111">
    <w:name w:val="xl111"/>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12">
    <w:name w:val="xl112"/>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6">
    <w:name w:val="xl116"/>
    <w:basedOn w:val="a"/>
    <w:rsid w:val="00747D91"/>
    <w:pPr>
      <w:pBdr>
        <w:top w:val="single" w:sz="4" w:space="0" w:color="auto"/>
        <w:bottom w:val="single" w:sz="4" w:space="0" w:color="auto"/>
      </w:pBdr>
      <w:suppressAutoHyphens w:val="0"/>
      <w:spacing w:before="100" w:beforeAutospacing="1" w:after="100" w:afterAutospacing="1"/>
      <w:textAlignment w:val="center"/>
    </w:pPr>
    <w:rPr>
      <w:b/>
      <w:bCs/>
      <w:u w:val="single"/>
      <w:lang w:eastAsia="ru-RU"/>
    </w:rPr>
  </w:style>
  <w:style w:type="paragraph" w:customStyle="1" w:styleId="xl117">
    <w:name w:val="xl117"/>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u w:val="single"/>
      <w:lang w:eastAsia="ru-RU"/>
    </w:rPr>
  </w:style>
  <w:style w:type="paragraph" w:customStyle="1" w:styleId="xl118">
    <w:name w:val="xl118"/>
    <w:basedOn w:val="a"/>
    <w:rsid w:val="00747D9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747D91"/>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1">
    <w:name w:val="xl121"/>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2">
    <w:name w:val="xl122"/>
    <w:basedOn w:val="a"/>
    <w:rsid w:val="00747D91"/>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B050"/>
      <w:lang w:eastAsia="ru-RU"/>
    </w:rPr>
  </w:style>
  <w:style w:type="paragraph" w:customStyle="1" w:styleId="xl123">
    <w:name w:val="xl123"/>
    <w:basedOn w:val="a"/>
    <w:rsid w:val="00747D91"/>
    <w:pPr>
      <w:pBdr>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24">
    <w:name w:val="xl124"/>
    <w:basedOn w:val="a"/>
    <w:rsid w:val="00747D91"/>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25">
    <w:name w:val="xl125"/>
    <w:basedOn w:val="a"/>
    <w:rsid w:val="00747D91"/>
    <w:pPr>
      <w:pBdr>
        <w:top w:val="single" w:sz="4" w:space="0" w:color="auto"/>
        <w:bottom w:val="single" w:sz="4" w:space="0" w:color="auto"/>
      </w:pBdr>
      <w:suppressAutoHyphens w:val="0"/>
      <w:spacing w:before="100" w:beforeAutospacing="1" w:after="100" w:afterAutospacing="1"/>
      <w:textAlignment w:val="center"/>
    </w:pPr>
    <w:rPr>
      <w:b/>
      <w:bCs/>
      <w:lang w:eastAsia="ru-RU"/>
    </w:rPr>
  </w:style>
  <w:style w:type="paragraph" w:customStyle="1" w:styleId="xl126">
    <w:name w:val="xl126"/>
    <w:basedOn w:val="a"/>
    <w:rsid w:val="00747D91"/>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character" w:customStyle="1" w:styleId="ConsPlusNormal0">
    <w:name w:val="ConsPlusNormal Знак"/>
    <w:link w:val="ConsPlusNormal"/>
    <w:locked/>
    <w:rsid w:val="00102D28"/>
    <w:rPr>
      <w:rFonts w:ascii="Arial" w:eastAsia="Times New Roman" w:hAnsi="Arial" w:cs="Arial"/>
    </w:rPr>
  </w:style>
  <w:style w:type="paragraph" w:styleId="af3">
    <w:name w:val="Normal (Web)"/>
    <w:basedOn w:val="a"/>
    <w:uiPriority w:val="99"/>
    <w:unhideWhenUsed/>
    <w:rsid w:val="003E681F"/>
    <w:pPr>
      <w:suppressAutoHyphens w:val="0"/>
      <w:spacing w:before="100" w:beforeAutospacing="1" w:after="100" w:afterAutospacing="1"/>
    </w:pPr>
    <w:rPr>
      <w:sz w:val="24"/>
      <w:szCs w:val="24"/>
      <w:lang w:eastAsia="ru-RU"/>
    </w:rPr>
  </w:style>
  <w:style w:type="character" w:customStyle="1" w:styleId="2">
    <w:name w:val="Основной текст (2)_"/>
    <w:link w:val="20"/>
    <w:rsid w:val="00BC4113"/>
    <w:rPr>
      <w:sz w:val="30"/>
      <w:szCs w:val="30"/>
      <w:shd w:val="clear" w:color="auto" w:fill="FFFFFF"/>
    </w:rPr>
  </w:style>
  <w:style w:type="paragraph" w:customStyle="1" w:styleId="20">
    <w:name w:val="Основной текст (2)"/>
    <w:basedOn w:val="a"/>
    <w:link w:val="2"/>
    <w:rsid w:val="00BC4113"/>
    <w:pPr>
      <w:widowControl w:val="0"/>
      <w:shd w:val="clear" w:color="auto" w:fill="FFFFFF"/>
      <w:suppressAutoHyphens w:val="0"/>
      <w:spacing w:line="346" w:lineRule="exact"/>
      <w:ind w:hanging="2080"/>
    </w:pPr>
    <w:rPr>
      <w:rFonts w:ascii="Calibri" w:eastAsia="Calibri" w:hAnsi="Calibri"/>
      <w:sz w:val="30"/>
      <w:szCs w:val="30"/>
      <w:lang w:eastAsia="ru-RU"/>
    </w:rPr>
  </w:style>
  <w:style w:type="character" w:customStyle="1" w:styleId="Bodytext">
    <w:name w:val="Body text_"/>
    <w:link w:val="71"/>
    <w:rsid w:val="00BC4113"/>
    <w:rPr>
      <w:sz w:val="27"/>
      <w:szCs w:val="27"/>
      <w:shd w:val="clear" w:color="auto" w:fill="FFFFFF"/>
    </w:rPr>
  </w:style>
  <w:style w:type="paragraph" w:customStyle="1" w:styleId="71">
    <w:name w:val="Основной текст71"/>
    <w:basedOn w:val="a"/>
    <w:link w:val="Bodytext"/>
    <w:rsid w:val="00BC4113"/>
    <w:pPr>
      <w:shd w:val="clear" w:color="auto" w:fill="FFFFFF"/>
      <w:suppressAutoHyphens w:val="0"/>
      <w:spacing w:before="360" w:after="240" w:line="0" w:lineRule="atLeast"/>
      <w:ind w:hanging="360"/>
      <w:jc w:val="center"/>
    </w:pPr>
    <w:rPr>
      <w:rFonts w:ascii="Calibri" w:eastAsia="Calibri" w:hAnsi="Calibri"/>
      <w:sz w:val="27"/>
      <w:szCs w:val="27"/>
      <w:lang w:eastAsia="ru-RU"/>
    </w:rPr>
  </w:style>
  <w:style w:type="paragraph" w:styleId="af4">
    <w:name w:val="No Spacing"/>
    <w:uiPriority w:val="1"/>
    <w:qFormat/>
    <w:rsid w:val="00896DA3"/>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2097490">
      <w:bodyDiv w:val="1"/>
      <w:marLeft w:val="0"/>
      <w:marRight w:val="0"/>
      <w:marTop w:val="0"/>
      <w:marBottom w:val="0"/>
      <w:divBdr>
        <w:top w:val="none" w:sz="0" w:space="0" w:color="auto"/>
        <w:left w:val="none" w:sz="0" w:space="0" w:color="auto"/>
        <w:bottom w:val="none" w:sz="0" w:space="0" w:color="auto"/>
        <w:right w:val="none" w:sz="0" w:space="0" w:color="auto"/>
      </w:divBdr>
    </w:div>
    <w:div w:id="52775228">
      <w:bodyDiv w:val="1"/>
      <w:marLeft w:val="0"/>
      <w:marRight w:val="0"/>
      <w:marTop w:val="0"/>
      <w:marBottom w:val="0"/>
      <w:divBdr>
        <w:top w:val="none" w:sz="0" w:space="0" w:color="auto"/>
        <w:left w:val="none" w:sz="0" w:space="0" w:color="auto"/>
        <w:bottom w:val="none" w:sz="0" w:space="0" w:color="auto"/>
        <w:right w:val="none" w:sz="0" w:space="0" w:color="auto"/>
      </w:divBdr>
    </w:div>
    <w:div w:id="70321517">
      <w:bodyDiv w:val="1"/>
      <w:marLeft w:val="0"/>
      <w:marRight w:val="0"/>
      <w:marTop w:val="0"/>
      <w:marBottom w:val="0"/>
      <w:divBdr>
        <w:top w:val="none" w:sz="0" w:space="0" w:color="auto"/>
        <w:left w:val="none" w:sz="0" w:space="0" w:color="auto"/>
        <w:bottom w:val="none" w:sz="0" w:space="0" w:color="auto"/>
        <w:right w:val="none" w:sz="0" w:space="0" w:color="auto"/>
      </w:divBdr>
    </w:div>
    <w:div w:id="221062904">
      <w:bodyDiv w:val="1"/>
      <w:marLeft w:val="0"/>
      <w:marRight w:val="0"/>
      <w:marTop w:val="0"/>
      <w:marBottom w:val="0"/>
      <w:divBdr>
        <w:top w:val="none" w:sz="0" w:space="0" w:color="auto"/>
        <w:left w:val="none" w:sz="0" w:space="0" w:color="auto"/>
        <w:bottom w:val="none" w:sz="0" w:space="0" w:color="auto"/>
        <w:right w:val="none" w:sz="0" w:space="0" w:color="auto"/>
      </w:divBdr>
    </w:div>
    <w:div w:id="302080401">
      <w:bodyDiv w:val="1"/>
      <w:marLeft w:val="0"/>
      <w:marRight w:val="0"/>
      <w:marTop w:val="0"/>
      <w:marBottom w:val="0"/>
      <w:divBdr>
        <w:top w:val="none" w:sz="0" w:space="0" w:color="auto"/>
        <w:left w:val="none" w:sz="0" w:space="0" w:color="auto"/>
        <w:bottom w:val="none" w:sz="0" w:space="0" w:color="auto"/>
        <w:right w:val="none" w:sz="0" w:space="0" w:color="auto"/>
      </w:divBdr>
    </w:div>
    <w:div w:id="322198989">
      <w:bodyDiv w:val="1"/>
      <w:marLeft w:val="0"/>
      <w:marRight w:val="0"/>
      <w:marTop w:val="0"/>
      <w:marBottom w:val="0"/>
      <w:divBdr>
        <w:top w:val="none" w:sz="0" w:space="0" w:color="auto"/>
        <w:left w:val="none" w:sz="0" w:space="0" w:color="auto"/>
        <w:bottom w:val="none" w:sz="0" w:space="0" w:color="auto"/>
        <w:right w:val="none" w:sz="0" w:space="0" w:color="auto"/>
      </w:divBdr>
    </w:div>
    <w:div w:id="337388319">
      <w:bodyDiv w:val="1"/>
      <w:marLeft w:val="0"/>
      <w:marRight w:val="0"/>
      <w:marTop w:val="0"/>
      <w:marBottom w:val="0"/>
      <w:divBdr>
        <w:top w:val="none" w:sz="0" w:space="0" w:color="auto"/>
        <w:left w:val="none" w:sz="0" w:space="0" w:color="auto"/>
        <w:bottom w:val="none" w:sz="0" w:space="0" w:color="auto"/>
        <w:right w:val="none" w:sz="0" w:space="0" w:color="auto"/>
      </w:divBdr>
    </w:div>
    <w:div w:id="337578882">
      <w:bodyDiv w:val="1"/>
      <w:marLeft w:val="0"/>
      <w:marRight w:val="0"/>
      <w:marTop w:val="0"/>
      <w:marBottom w:val="0"/>
      <w:divBdr>
        <w:top w:val="none" w:sz="0" w:space="0" w:color="auto"/>
        <w:left w:val="none" w:sz="0" w:space="0" w:color="auto"/>
        <w:bottom w:val="none" w:sz="0" w:space="0" w:color="auto"/>
        <w:right w:val="none" w:sz="0" w:space="0" w:color="auto"/>
      </w:divBdr>
    </w:div>
    <w:div w:id="344863977">
      <w:bodyDiv w:val="1"/>
      <w:marLeft w:val="0"/>
      <w:marRight w:val="0"/>
      <w:marTop w:val="0"/>
      <w:marBottom w:val="0"/>
      <w:divBdr>
        <w:top w:val="none" w:sz="0" w:space="0" w:color="auto"/>
        <w:left w:val="none" w:sz="0" w:space="0" w:color="auto"/>
        <w:bottom w:val="none" w:sz="0" w:space="0" w:color="auto"/>
        <w:right w:val="none" w:sz="0" w:space="0" w:color="auto"/>
      </w:divBdr>
    </w:div>
    <w:div w:id="363019447">
      <w:bodyDiv w:val="1"/>
      <w:marLeft w:val="0"/>
      <w:marRight w:val="0"/>
      <w:marTop w:val="0"/>
      <w:marBottom w:val="0"/>
      <w:divBdr>
        <w:top w:val="none" w:sz="0" w:space="0" w:color="auto"/>
        <w:left w:val="none" w:sz="0" w:space="0" w:color="auto"/>
        <w:bottom w:val="none" w:sz="0" w:space="0" w:color="auto"/>
        <w:right w:val="none" w:sz="0" w:space="0" w:color="auto"/>
      </w:divBdr>
    </w:div>
    <w:div w:id="387388648">
      <w:bodyDiv w:val="1"/>
      <w:marLeft w:val="0"/>
      <w:marRight w:val="0"/>
      <w:marTop w:val="0"/>
      <w:marBottom w:val="0"/>
      <w:divBdr>
        <w:top w:val="none" w:sz="0" w:space="0" w:color="auto"/>
        <w:left w:val="none" w:sz="0" w:space="0" w:color="auto"/>
        <w:bottom w:val="none" w:sz="0" w:space="0" w:color="auto"/>
        <w:right w:val="none" w:sz="0" w:space="0" w:color="auto"/>
      </w:divBdr>
    </w:div>
    <w:div w:id="455871692">
      <w:bodyDiv w:val="1"/>
      <w:marLeft w:val="0"/>
      <w:marRight w:val="0"/>
      <w:marTop w:val="0"/>
      <w:marBottom w:val="0"/>
      <w:divBdr>
        <w:top w:val="none" w:sz="0" w:space="0" w:color="auto"/>
        <w:left w:val="none" w:sz="0" w:space="0" w:color="auto"/>
        <w:bottom w:val="none" w:sz="0" w:space="0" w:color="auto"/>
        <w:right w:val="none" w:sz="0" w:space="0" w:color="auto"/>
      </w:divBdr>
    </w:div>
    <w:div w:id="578102451">
      <w:bodyDiv w:val="1"/>
      <w:marLeft w:val="0"/>
      <w:marRight w:val="0"/>
      <w:marTop w:val="0"/>
      <w:marBottom w:val="0"/>
      <w:divBdr>
        <w:top w:val="none" w:sz="0" w:space="0" w:color="auto"/>
        <w:left w:val="none" w:sz="0" w:space="0" w:color="auto"/>
        <w:bottom w:val="none" w:sz="0" w:space="0" w:color="auto"/>
        <w:right w:val="none" w:sz="0" w:space="0" w:color="auto"/>
      </w:divBdr>
    </w:div>
    <w:div w:id="579867595">
      <w:bodyDiv w:val="1"/>
      <w:marLeft w:val="0"/>
      <w:marRight w:val="0"/>
      <w:marTop w:val="0"/>
      <w:marBottom w:val="0"/>
      <w:divBdr>
        <w:top w:val="none" w:sz="0" w:space="0" w:color="auto"/>
        <w:left w:val="none" w:sz="0" w:space="0" w:color="auto"/>
        <w:bottom w:val="none" w:sz="0" w:space="0" w:color="auto"/>
        <w:right w:val="none" w:sz="0" w:space="0" w:color="auto"/>
      </w:divBdr>
    </w:div>
    <w:div w:id="586960031">
      <w:bodyDiv w:val="1"/>
      <w:marLeft w:val="0"/>
      <w:marRight w:val="0"/>
      <w:marTop w:val="0"/>
      <w:marBottom w:val="0"/>
      <w:divBdr>
        <w:top w:val="none" w:sz="0" w:space="0" w:color="auto"/>
        <w:left w:val="none" w:sz="0" w:space="0" w:color="auto"/>
        <w:bottom w:val="none" w:sz="0" w:space="0" w:color="auto"/>
        <w:right w:val="none" w:sz="0" w:space="0" w:color="auto"/>
      </w:divBdr>
    </w:div>
    <w:div w:id="616907072">
      <w:bodyDiv w:val="1"/>
      <w:marLeft w:val="0"/>
      <w:marRight w:val="0"/>
      <w:marTop w:val="0"/>
      <w:marBottom w:val="0"/>
      <w:divBdr>
        <w:top w:val="none" w:sz="0" w:space="0" w:color="auto"/>
        <w:left w:val="none" w:sz="0" w:space="0" w:color="auto"/>
        <w:bottom w:val="none" w:sz="0" w:space="0" w:color="auto"/>
        <w:right w:val="none" w:sz="0" w:space="0" w:color="auto"/>
      </w:divBdr>
    </w:div>
    <w:div w:id="682049441">
      <w:bodyDiv w:val="1"/>
      <w:marLeft w:val="0"/>
      <w:marRight w:val="0"/>
      <w:marTop w:val="0"/>
      <w:marBottom w:val="0"/>
      <w:divBdr>
        <w:top w:val="none" w:sz="0" w:space="0" w:color="auto"/>
        <w:left w:val="none" w:sz="0" w:space="0" w:color="auto"/>
        <w:bottom w:val="none" w:sz="0" w:space="0" w:color="auto"/>
        <w:right w:val="none" w:sz="0" w:space="0" w:color="auto"/>
      </w:divBdr>
    </w:div>
    <w:div w:id="685063168">
      <w:bodyDiv w:val="1"/>
      <w:marLeft w:val="0"/>
      <w:marRight w:val="0"/>
      <w:marTop w:val="0"/>
      <w:marBottom w:val="0"/>
      <w:divBdr>
        <w:top w:val="none" w:sz="0" w:space="0" w:color="auto"/>
        <w:left w:val="none" w:sz="0" w:space="0" w:color="auto"/>
        <w:bottom w:val="none" w:sz="0" w:space="0" w:color="auto"/>
        <w:right w:val="none" w:sz="0" w:space="0" w:color="auto"/>
      </w:divBdr>
    </w:div>
    <w:div w:id="778841236">
      <w:bodyDiv w:val="1"/>
      <w:marLeft w:val="0"/>
      <w:marRight w:val="0"/>
      <w:marTop w:val="0"/>
      <w:marBottom w:val="0"/>
      <w:divBdr>
        <w:top w:val="none" w:sz="0" w:space="0" w:color="auto"/>
        <w:left w:val="none" w:sz="0" w:space="0" w:color="auto"/>
        <w:bottom w:val="none" w:sz="0" w:space="0" w:color="auto"/>
        <w:right w:val="none" w:sz="0" w:space="0" w:color="auto"/>
      </w:divBdr>
    </w:div>
    <w:div w:id="779957608">
      <w:bodyDiv w:val="1"/>
      <w:marLeft w:val="0"/>
      <w:marRight w:val="0"/>
      <w:marTop w:val="0"/>
      <w:marBottom w:val="0"/>
      <w:divBdr>
        <w:top w:val="none" w:sz="0" w:space="0" w:color="auto"/>
        <w:left w:val="none" w:sz="0" w:space="0" w:color="auto"/>
        <w:bottom w:val="none" w:sz="0" w:space="0" w:color="auto"/>
        <w:right w:val="none" w:sz="0" w:space="0" w:color="auto"/>
      </w:divBdr>
    </w:div>
    <w:div w:id="808936234">
      <w:bodyDiv w:val="1"/>
      <w:marLeft w:val="0"/>
      <w:marRight w:val="0"/>
      <w:marTop w:val="0"/>
      <w:marBottom w:val="0"/>
      <w:divBdr>
        <w:top w:val="none" w:sz="0" w:space="0" w:color="auto"/>
        <w:left w:val="none" w:sz="0" w:space="0" w:color="auto"/>
        <w:bottom w:val="none" w:sz="0" w:space="0" w:color="auto"/>
        <w:right w:val="none" w:sz="0" w:space="0" w:color="auto"/>
      </w:divBdr>
    </w:div>
    <w:div w:id="948123038">
      <w:bodyDiv w:val="1"/>
      <w:marLeft w:val="0"/>
      <w:marRight w:val="0"/>
      <w:marTop w:val="0"/>
      <w:marBottom w:val="0"/>
      <w:divBdr>
        <w:top w:val="none" w:sz="0" w:space="0" w:color="auto"/>
        <w:left w:val="none" w:sz="0" w:space="0" w:color="auto"/>
        <w:bottom w:val="none" w:sz="0" w:space="0" w:color="auto"/>
        <w:right w:val="none" w:sz="0" w:space="0" w:color="auto"/>
      </w:divBdr>
    </w:div>
    <w:div w:id="961031356">
      <w:bodyDiv w:val="1"/>
      <w:marLeft w:val="0"/>
      <w:marRight w:val="0"/>
      <w:marTop w:val="0"/>
      <w:marBottom w:val="0"/>
      <w:divBdr>
        <w:top w:val="none" w:sz="0" w:space="0" w:color="auto"/>
        <w:left w:val="none" w:sz="0" w:space="0" w:color="auto"/>
        <w:bottom w:val="none" w:sz="0" w:space="0" w:color="auto"/>
        <w:right w:val="none" w:sz="0" w:space="0" w:color="auto"/>
      </w:divBdr>
    </w:div>
    <w:div w:id="986251327">
      <w:bodyDiv w:val="1"/>
      <w:marLeft w:val="0"/>
      <w:marRight w:val="0"/>
      <w:marTop w:val="0"/>
      <w:marBottom w:val="0"/>
      <w:divBdr>
        <w:top w:val="none" w:sz="0" w:space="0" w:color="auto"/>
        <w:left w:val="none" w:sz="0" w:space="0" w:color="auto"/>
        <w:bottom w:val="none" w:sz="0" w:space="0" w:color="auto"/>
        <w:right w:val="none" w:sz="0" w:space="0" w:color="auto"/>
      </w:divBdr>
    </w:div>
    <w:div w:id="1002973459">
      <w:bodyDiv w:val="1"/>
      <w:marLeft w:val="0"/>
      <w:marRight w:val="0"/>
      <w:marTop w:val="0"/>
      <w:marBottom w:val="0"/>
      <w:divBdr>
        <w:top w:val="none" w:sz="0" w:space="0" w:color="auto"/>
        <w:left w:val="none" w:sz="0" w:space="0" w:color="auto"/>
        <w:bottom w:val="none" w:sz="0" w:space="0" w:color="auto"/>
        <w:right w:val="none" w:sz="0" w:space="0" w:color="auto"/>
      </w:divBdr>
    </w:div>
    <w:div w:id="1033918000">
      <w:bodyDiv w:val="1"/>
      <w:marLeft w:val="0"/>
      <w:marRight w:val="0"/>
      <w:marTop w:val="0"/>
      <w:marBottom w:val="0"/>
      <w:divBdr>
        <w:top w:val="none" w:sz="0" w:space="0" w:color="auto"/>
        <w:left w:val="none" w:sz="0" w:space="0" w:color="auto"/>
        <w:bottom w:val="none" w:sz="0" w:space="0" w:color="auto"/>
        <w:right w:val="none" w:sz="0" w:space="0" w:color="auto"/>
      </w:divBdr>
    </w:div>
    <w:div w:id="1044211417">
      <w:bodyDiv w:val="1"/>
      <w:marLeft w:val="0"/>
      <w:marRight w:val="0"/>
      <w:marTop w:val="0"/>
      <w:marBottom w:val="0"/>
      <w:divBdr>
        <w:top w:val="none" w:sz="0" w:space="0" w:color="auto"/>
        <w:left w:val="none" w:sz="0" w:space="0" w:color="auto"/>
        <w:bottom w:val="none" w:sz="0" w:space="0" w:color="auto"/>
        <w:right w:val="none" w:sz="0" w:space="0" w:color="auto"/>
      </w:divBdr>
    </w:div>
    <w:div w:id="1081100613">
      <w:bodyDiv w:val="1"/>
      <w:marLeft w:val="0"/>
      <w:marRight w:val="0"/>
      <w:marTop w:val="0"/>
      <w:marBottom w:val="0"/>
      <w:divBdr>
        <w:top w:val="none" w:sz="0" w:space="0" w:color="auto"/>
        <w:left w:val="none" w:sz="0" w:space="0" w:color="auto"/>
        <w:bottom w:val="none" w:sz="0" w:space="0" w:color="auto"/>
        <w:right w:val="none" w:sz="0" w:space="0" w:color="auto"/>
      </w:divBdr>
    </w:div>
    <w:div w:id="1125583613">
      <w:bodyDiv w:val="1"/>
      <w:marLeft w:val="0"/>
      <w:marRight w:val="0"/>
      <w:marTop w:val="0"/>
      <w:marBottom w:val="0"/>
      <w:divBdr>
        <w:top w:val="none" w:sz="0" w:space="0" w:color="auto"/>
        <w:left w:val="none" w:sz="0" w:space="0" w:color="auto"/>
        <w:bottom w:val="none" w:sz="0" w:space="0" w:color="auto"/>
        <w:right w:val="none" w:sz="0" w:space="0" w:color="auto"/>
      </w:divBdr>
    </w:div>
    <w:div w:id="1267691158">
      <w:bodyDiv w:val="1"/>
      <w:marLeft w:val="0"/>
      <w:marRight w:val="0"/>
      <w:marTop w:val="0"/>
      <w:marBottom w:val="0"/>
      <w:divBdr>
        <w:top w:val="none" w:sz="0" w:space="0" w:color="auto"/>
        <w:left w:val="none" w:sz="0" w:space="0" w:color="auto"/>
        <w:bottom w:val="none" w:sz="0" w:space="0" w:color="auto"/>
        <w:right w:val="none" w:sz="0" w:space="0" w:color="auto"/>
      </w:divBdr>
    </w:div>
    <w:div w:id="1288273437">
      <w:bodyDiv w:val="1"/>
      <w:marLeft w:val="0"/>
      <w:marRight w:val="0"/>
      <w:marTop w:val="0"/>
      <w:marBottom w:val="0"/>
      <w:divBdr>
        <w:top w:val="none" w:sz="0" w:space="0" w:color="auto"/>
        <w:left w:val="none" w:sz="0" w:space="0" w:color="auto"/>
        <w:bottom w:val="none" w:sz="0" w:space="0" w:color="auto"/>
        <w:right w:val="none" w:sz="0" w:space="0" w:color="auto"/>
      </w:divBdr>
    </w:div>
    <w:div w:id="1289433986">
      <w:bodyDiv w:val="1"/>
      <w:marLeft w:val="0"/>
      <w:marRight w:val="0"/>
      <w:marTop w:val="0"/>
      <w:marBottom w:val="0"/>
      <w:divBdr>
        <w:top w:val="none" w:sz="0" w:space="0" w:color="auto"/>
        <w:left w:val="none" w:sz="0" w:space="0" w:color="auto"/>
        <w:bottom w:val="none" w:sz="0" w:space="0" w:color="auto"/>
        <w:right w:val="none" w:sz="0" w:space="0" w:color="auto"/>
      </w:divBdr>
    </w:div>
    <w:div w:id="1321344866">
      <w:bodyDiv w:val="1"/>
      <w:marLeft w:val="0"/>
      <w:marRight w:val="0"/>
      <w:marTop w:val="0"/>
      <w:marBottom w:val="0"/>
      <w:divBdr>
        <w:top w:val="none" w:sz="0" w:space="0" w:color="auto"/>
        <w:left w:val="none" w:sz="0" w:space="0" w:color="auto"/>
        <w:bottom w:val="none" w:sz="0" w:space="0" w:color="auto"/>
        <w:right w:val="none" w:sz="0" w:space="0" w:color="auto"/>
      </w:divBdr>
    </w:div>
    <w:div w:id="1344435390">
      <w:bodyDiv w:val="1"/>
      <w:marLeft w:val="0"/>
      <w:marRight w:val="0"/>
      <w:marTop w:val="0"/>
      <w:marBottom w:val="0"/>
      <w:divBdr>
        <w:top w:val="none" w:sz="0" w:space="0" w:color="auto"/>
        <w:left w:val="none" w:sz="0" w:space="0" w:color="auto"/>
        <w:bottom w:val="none" w:sz="0" w:space="0" w:color="auto"/>
        <w:right w:val="none" w:sz="0" w:space="0" w:color="auto"/>
      </w:divBdr>
    </w:div>
    <w:div w:id="1368678648">
      <w:bodyDiv w:val="1"/>
      <w:marLeft w:val="0"/>
      <w:marRight w:val="0"/>
      <w:marTop w:val="0"/>
      <w:marBottom w:val="0"/>
      <w:divBdr>
        <w:top w:val="none" w:sz="0" w:space="0" w:color="auto"/>
        <w:left w:val="none" w:sz="0" w:space="0" w:color="auto"/>
        <w:bottom w:val="none" w:sz="0" w:space="0" w:color="auto"/>
        <w:right w:val="none" w:sz="0" w:space="0" w:color="auto"/>
      </w:divBdr>
    </w:div>
    <w:div w:id="1395082641">
      <w:bodyDiv w:val="1"/>
      <w:marLeft w:val="0"/>
      <w:marRight w:val="0"/>
      <w:marTop w:val="0"/>
      <w:marBottom w:val="0"/>
      <w:divBdr>
        <w:top w:val="none" w:sz="0" w:space="0" w:color="auto"/>
        <w:left w:val="none" w:sz="0" w:space="0" w:color="auto"/>
        <w:bottom w:val="none" w:sz="0" w:space="0" w:color="auto"/>
        <w:right w:val="none" w:sz="0" w:space="0" w:color="auto"/>
      </w:divBdr>
    </w:div>
    <w:div w:id="1442606202">
      <w:bodyDiv w:val="1"/>
      <w:marLeft w:val="0"/>
      <w:marRight w:val="0"/>
      <w:marTop w:val="0"/>
      <w:marBottom w:val="0"/>
      <w:divBdr>
        <w:top w:val="none" w:sz="0" w:space="0" w:color="auto"/>
        <w:left w:val="none" w:sz="0" w:space="0" w:color="auto"/>
        <w:bottom w:val="none" w:sz="0" w:space="0" w:color="auto"/>
        <w:right w:val="none" w:sz="0" w:space="0" w:color="auto"/>
      </w:divBdr>
    </w:div>
    <w:div w:id="1455169471">
      <w:bodyDiv w:val="1"/>
      <w:marLeft w:val="0"/>
      <w:marRight w:val="0"/>
      <w:marTop w:val="0"/>
      <w:marBottom w:val="0"/>
      <w:divBdr>
        <w:top w:val="none" w:sz="0" w:space="0" w:color="auto"/>
        <w:left w:val="none" w:sz="0" w:space="0" w:color="auto"/>
        <w:bottom w:val="none" w:sz="0" w:space="0" w:color="auto"/>
        <w:right w:val="none" w:sz="0" w:space="0" w:color="auto"/>
      </w:divBdr>
    </w:div>
    <w:div w:id="1483304582">
      <w:bodyDiv w:val="1"/>
      <w:marLeft w:val="0"/>
      <w:marRight w:val="0"/>
      <w:marTop w:val="0"/>
      <w:marBottom w:val="0"/>
      <w:divBdr>
        <w:top w:val="none" w:sz="0" w:space="0" w:color="auto"/>
        <w:left w:val="none" w:sz="0" w:space="0" w:color="auto"/>
        <w:bottom w:val="none" w:sz="0" w:space="0" w:color="auto"/>
        <w:right w:val="none" w:sz="0" w:space="0" w:color="auto"/>
      </w:divBdr>
    </w:div>
    <w:div w:id="1485468931">
      <w:bodyDiv w:val="1"/>
      <w:marLeft w:val="0"/>
      <w:marRight w:val="0"/>
      <w:marTop w:val="0"/>
      <w:marBottom w:val="0"/>
      <w:divBdr>
        <w:top w:val="none" w:sz="0" w:space="0" w:color="auto"/>
        <w:left w:val="none" w:sz="0" w:space="0" w:color="auto"/>
        <w:bottom w:val="none" w:sz="0" w:space="0" w:color="auto"/>
        <w:right w:val="none" w:sz="0" w:space="0" w:color="auto"/>
      </w:divBdr>
    </w:div>
    <w:div w:id="1520313330">
      <w:bodyDiv w:val="1"/>
      <w:marLeft w:val="0"/>
      <w:marRight w:val="0"/>
      <w:marTop w:val="0"/>
      <w:marBottom w:val="0"/>
      <w:divBdr>
        <w:top w:val="none" w:sz="0" w:space="0" w:color="auto"/>
        <w:left w:val="none" w:sz="0" w:space="0" w:color="auto"/>
        <w:bottom w:val="none" w:sz="0" w:space="0" w:color="auto"/>
        <w:right w:val="none" w:sz="0" w:space="0" w:color="auto"/>
      </w:divBdr>
    </w:div>
    <w:div w:id="1596670164">
      <w:bodyDiv w:val="1"/>
      <w:marLeft w:val="0"/>
      <w:marRight w:val="0"/>
      <w:marTop w:val="0"/>
      <w:marBottom w:val="0"/>
      <w:divBdr>
        <w:top w:val="none" w:sz="0" w:space="0" w:color="auto"/>
        <w:left w:val="none" w:sz="0" w:space="0" w:color="auto"/>
        <w:bottom w:val="none" w:sz="0" w:space="0" w:color="auto"/>
        <w:right w:val="none" w:sz="0" w:space="0" w:color="auto"/>
      </w:divBdr>
    </w:div>
    <w:div w:id="1703633712">
      <w:bodyDiv w:val="1"/>
      <w:marLeft w:val="0"/>
      <w:marRight w:val="0"/>
      <w:marTop w:val="0"/>
      <w:marBottom w:val="0"/>
      <w:divBdr>
        <w:top w:val="none" w:sz="0" w:space="0" w:color="auto"/>
        <w:left w:val="none" w:sz="0" w:space="0" w:color="auto"/>
        <w:bottom w:val="none" w:sz="0" w:space="0" w:color="auto"/>
        <w:right w:val="none" w:sz="0" w:space="0" w:color="auto"/>
      </w:divBdr>
    </w:div>
    <w:div w:id="1730690509">
      <w:bodyDiv w:val="1"/>
      <w:marLeft w:val="0"/>
      <w:marRight w:val="0"/>
      <w:marTop w:val="0"/>
      <w:marBottom w:val="0"/>
      <w:divBdr>
        <w:top w:val="none" w:sz="0" w:space="0" w:color="auto"/>
        <w:left w:val="none" w:sz="0" w:space="0" w:color="auto"/>
        <w:bottom w:val="none" w:sz="0" w:space="0" w:color="auto"/>
        <w:right w:val="none" w:sz="0" w:space="0" w:color="auto"/>
      </w:divBdr>
    </w:div>
    <w:div w:id="1767143523">
      <w:bodyDiv w:val="1"/>
      <w:marLeft w:val="0"/>
      <w:marRight w:val="0"/>
      <w:marTop w:val="0"/>
      <w:marBottom w:val="0"/>
      <w:divBdr>
        <w:top w:val="none" w:sz="0" w:space="0" w:color="auto"/>
        <w:left w:val="none" w:sz="0" w:space="0" w:color="auto"/>
        <w:bottom w:val="none" w:sz="0" w:space="0" w:color="auto"/>
        <w:right w:val="none" w:sz="0" w:space="0" w:color="auto"/>
      </w:divBdr>
    </w:div>
    <w:div w:id="1769816348">
      <w:bodyDiv w:val="1"/>
      <w:marLeft w:val="0"/>
      <w:marRight w:val="0"/>
      <w:marTop w:val="0"/>
      <w:marBottom w:val="0"/>
      <w:divBdr>
        <w:top w:val="none" w:sz="0" w:space="0" w:color="auto"/>
        <w:left w:val="none" w:sz="0" w:space="0" w:color="auto"/>
        <w:bottom w:val="none" w:sz="0" w:space="0" w:color="auto"/>
        <w:right w:val="none" w:sz="0" w:space="0" w:color="auto"/>
      </w:divBdr>
    </w:div>
    <w:div w:id="1789548893">
      <w:bodyDiv w:val="1"/>
      <w:marLeft w:val="0"/>
      <w:marRight w:val="0"/>
      <w:marTop w:val="0"/>
      <w:marBottom w:val="0"/>
      <w:divBdr>
        <w:top w:val="none" w:sz="0" w:space="0" w:color="auto"/>
        <w:left w:val="none" w:sz="0" w:space="0" w:color="auto"/>
        <w:bottom w:val="none" w:sz="0" w:space="0" w:color="auto"/>
        <w:right w:val="none" w:sz="0" w:space="0" w:color="auto"/>
      </w:divBdr>
    </w:div>
    <w:div w:id="1899437415">
      <w:bodyDiv w:val="1"/>
      <w:marLeft w:val="0"/>
      <w:marRight w:val="0"/>
      <w:marTop w:val="0"/>
      <w:marBottom w:val="0"/>
      <w:divBdr>
        <w:top w:val="none" w:sz="0" w:space="0" w:color="auto"/>
        <w:left w:val="none" w:sz="0" w:space="0" w:color="auto"/>
        <w:bottom w:val="none" w:sz="0" w:space="0" w:color="auto"/>
        <w:right w:val="none" w:sz="0" w:space="0" w:color="auto"/>
      </w:divBdr>
    </w:div>
    <w:div w:id="1994945543">
      <w:bodyDiv w:val="1"/>
      <w:marLeft w:val="0"/>
      <w:marRight w:val="0"/>
      <w:marTop w:val="0"/>
      <w:marBottom w:val="0"/>
      <w:divBdr>
        <w:top w:val="none" w:sz="0" w:space="0" w:color="auto"/>
        <w:left w:val="none" w:sz="0" w:space="0" w:color="auto"/>
        <w:bottom w:val="none" w:sz="0" w:space="0" w:color="auto"/>
        <w:right w:val="none" w:sz="0" w:space="0" w:color="auto"/>
      </w:divBdr>
    </w:div>
    <w:div w:id="2015720423">
      <w:bodyDiv w:val="1"/>
      <w:marLeft w:val="0"/>
      <w:marRight w:val="0"/>
      <w:marTop w:val="0"/>
      <w:marBottom w:val="0"/>
      <w:divBdr>
        <w:top w:val="none" w:sz="0" w:space="0" w:color="auto"/>
        <w:left w:val="none" w:sz="0" w:space="0" w:color="auto"/>
        <w:bottom w:val="none" w:sz="0" w:space="0" w:color="auto"/>
        <w:right w:val="none" w:sz="0" w:space="0" w:color="auto"/>
      </w:divBdr>
    </w:div>
    <w:div w:id="2028215467">
      <w:bodyDiv w:val="1"/>
      <w:marLeft w:val="0"/>
      <w:marRight w:val="0"/>
      <w:marTop w:val="0"/>
      <w:marBottom w:val="0"/>
      <w:divBdr>
        <w:top w:val="none" w:sz="0" w:space="0" w:color="auto"/>
        <w:left w:val="none" w:sz="0" w:space="0" w:color="auto"/>
        <w:bottom w:val="none" w:sz="0" w:space="0" w:color="auto"/>
        <w:right w:val="none" w:sz="0" w:space="0" w:color="auto"/>
      </w:divBdr>
    </w:div>
    <w:div w:id="2073578357">
      <w:bodyDiv w:val="1"/>
      <w:marLeft w:val="0"/>
      <w:marRight w:val="0"/>
      <w:marTop w:val="0"/>
      <w:marBottom w:val="0"/>
      <w:divBdr>
        <w:top w:val="none" w:sz="0" w:space="0" w:color="auto"/>
        <w:left w:val="none" w:sz="0" w:space="0" w:color="auto"/>
        <w:bottom w:val="none" w:sz="0" w:space="0" w:color="auto"/>
        <w:right w:val="none" w:sz="0" w:space="0" w:color="auto"/>
      </w:divBdr>
    </w:div>
    <w:div w:id="2089569234">
      <w:bodyDiv w:val="1"/>
      <w:marLeft w:val="0"/>
      <w:marRight w:val="0"/>
      <w:marTop w:val="0"/>
      <w:marBottom w:val="0"/>
      <w:divBdr>
        <w:top w:val="none" w:sz="0" w:space="0" w:color="auto"/>
        <w:left w:val="none" w:sz="0" w:space="0" w:color="auto"/>
        <w:bottom w:val="none" w:sz="0" w:space="0" w:color="auto"/>
        <w:right w:val="none" w:sz="0" w:space="0" w:color="auto"/>
      </w:divBdr>
    </w:div>
    <w:div w:id="214172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antplus://offline/ref=D36957CF623A8A2A5D79504299281655A0DAD023457C296D6B71A19B10340CA96D2D178E6F304DEE4309B646F51493282Bz6k2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ntplus://offline/ref=6045C641E82CB7E96783ABCB0D3D4CAA26ED85585C0A1FD858E6942B0D99CD942BdFi4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45C641E82CB7E96783ABDD0E5113AF23EFDA575A04108C0CB4927C52dCi9H"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ultantplus://offline/ref=D36957CF623A8A2A5D79504299281655A0DAD023457C296D6B71A19B10340CA96D2D178E6F304DEE4309B646F51493282Bz6k2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EE661-E800-4C6E-BA98-0448E824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14764</Words>
  <Characters>84156</Characters>
  <Application>Microsoft Office Word</Application>
  <DocSecurity>0</DocSecurity>
  <Lines>701</Lines>
  <Paragraphs>197</Paragraphs>
  <ScaleCrop>false</ScaleCrop>
  <Company>AU</Company>
  <LinksUpToDate>false</LinksUpToDate>
  <CharactersWithSpaces>98723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2</cp:revision>
  <cp:lastPrinted>2018-07-27T16:20:00Z</cp:lastPrinted>
  <dcterms:created xsi:type="dcterms:W3CDTF">2022-01-26T05:44:00Z</dcterms:created>
  <dcterms:modified xsi:type="dcterms:W3CDTF">2022-01-26T05:44:00Z</dcterms:modified>
</cp:coreProperties>
</file>