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F4" w:rsidRPr="00A137F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A137F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9E5352" w:rsidRPr="00573F59" w:rsidRDefault="00A137F4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BD6">
        <w:rPr>
          <w:rFonts w:ascii="Times New Roman" w:hAnsi="Times New Roman" w:cs="Times New Roman"/>
          <w:b/>
          <w:sz w:val="28"/>
        </w:rPr>
        <w:t xml:space="preserve">к </w:t>
      </w:r>
      <w:r w:rsidRPr="006E6BD6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6E6BD6" w:rsidRPr="006E6BD6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Балахнинского </w:t>
      </w:r>
      <w:r w:rsidR="006E6BD6" w:rsidRPr="00A33DC7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F41F1C" w:rsidRPr="00A33DC7">
        <w:rPr>
          <w:rFonts w:ascii="Times New Roman" w:hAnsi="Times New Roman" w:cs="Times New Roman"/>
          <w:b/>
          <w:sz w:val="28"/>
          <w:szCs w:val="28"/>
        </w:rPr>
        <w:t>«</w:t>
      </w:r>
      <w:r w:rsidR="00A33DC7" w:rsidRPr="00A33DC7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A33DC7" w:rsidRPr="00A33DC7">
        <w:rPr>
          <w:rFonts w:ascii="Times New Roman" w:hAnsi="Times New Roman" w:cs="Times New Roman"/>
          <w:b/>
          <w:sz w:val="28"/>
          <w:szCs w:val="28"/>
        </w:rPr>
        <w:t>утверждении Порядка размещения нестационарных торговых объектов на территории МО «город Балахна»</w:t>
      </w:r>
    </w:p>
    <w:p w:rsidR="006E6BD6" w:rsidRPr="006E6BD6" w:rsidRDefault="006E6BD6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DC7" w:rsidRPr="00A33DC7" w:rsidRDefault="009F7967" w:rsidP="00A33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3DC7">
        <w:rPr>
          <w:rFonts w:ascii="Times New Roman" w:hAnsi="Times New Roman" w:cs="Times New Roman"/>
          <w:sz w:val="28"/>
          <w:szCs w:val="28"/>
        </w:rPr>
        <w:t>П</w:t>
      </w:r>
      <w:r w:rsidR="006E6BD6" w:rsidRPr="00A33DC7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proofErr w:type="spellStart"/>
      <w:r w:rsidR="006E6BD6" w:rsidRPr="00A33DC7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6E6BD6" w:rsidRPr="00A33DC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A33DC7" w:rsidRPr="00A33DC7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A33DC7" w:rsidRPr="00A33DC7">
        <w:rPr>
          <w:rFonts w:ascii="Times New Roman" w:hAnsi="Times New Roman" w:cs="Times New Roman"/>
          <w:sz w:val="28"/>
          <w:szCs w:val="28"/>
        </w:rPr>
        <w:t>Порядк</w:t>
      </w:r>
      <w:r w:rsidR="00A33DC7" w:rsidRPr="00A33DC7">
        <w:rPr>
          <w:rFonts w:ascii="Times New Roman" w:hAnsi="Times New Roman" w:cs="Times New Roman"/>
          <w:sz w:val="28"/>
          <w:szCs w:val="28"/>
        </w:rPr>
        <w:t>а размещения нестационарных торговых объектов на территории МО «город Балахна»</w:t>
      </w:r>
      <w:r w:rsidR="00A33DC7" w:rsidRPr="00A33DC7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Гражданским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28.12.2009 N 381-ФЗ "Об основах государственного регулирования торговой деятельно</w:t>
      </w:r>
      <w:bookmarkStart w:id="0" w:name="_GoBack"/>
      <w:bookmarkEnd w:id="0"/>
      <w:r w:rsidR="00A33DC7" w:rsidRPr="00A33DC7">
        <w:rPr>
          <w:rFonts w:ascii="Times New Roman" w:hAnsi="Times New Roman" w:cs="Times New Roman"/>
          <w:sz w:val="28"/>
          <w:szCs w:val="28"/>
        </w:rPr>
        <w:t xml:space="preserve">сти в Российской Федерации", Приказом </w:t>
      </w:r>
      <w:proofErr w:type="spellStart"/>
      <w:r w:rsidR="00A33DC7" w:rsidRPr="00A33DC7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="00A33DC7" w:rsidRPr="00A33DC7">
        <w:rPr>
          <w:rFonts w:ascii="Times New Roman" w:hAnsi="Times New Roman" w:cs="Times New Roman"/>
          <w:sz w:val="28"/>
          <w:szCs w:val="28"/>
        </w:rPr>
        <w:t xml:space="preserve"> от 28.08.2013 № 582-ст «ГОСТ Р 51303-2013. Национальный стандарт Российской Федерации. Торговля. Термины и определения», Законом Нижегородской области от 13.12.2005 N 192-З "О регулировании земельных отношений в Нижегородской области", постановлением Правительства Нижегородской области от 22.03.2006 N 89 "Об утверждении Типовых правил работы объектов мелкорозничной сети на территории Нижегородской области", постановлением администрации </w:t>
      </w:r>
      <w:proofErr w:type="spellStart"/>
      <w:r w:rsidR="00A33DC7" w:rsidRPr="00A33DC7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A33DC7" w:rsidRPr="00A33DC7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 от 01.12.2015 N 324 "Об утверждении Правил работы объектов мелкорозничной сети на территории </w:t>
      </w:r>
      <w:proofErr w:type="spellStart"/>
      <w:r w:rsidR="00A33DC7" w:rsidRPr="00A33DC7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A33DC7" w:rsidRPr="00A33DC7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области", постановлением администрации </w:t>
      </w:r>
      <w:proofErr w:type="spellStart"/>
      <w:r w:rsidR="00A33DC7" w:rsidRPr="00A33DC7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A33DC7" w:rsidRPr="00A33DC7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 от 30.12.2019 № 2483 «Об утверждении схемы размещения нестационарных торговых объектов, расположенных на территории муниципального образования «город Балахна» </w:t>
      </w:r>
      <w:proofErr w:type="spellStart"/>
      <w:r w:rsidR="00A33DC7" w:rsidRPr="00A33DC7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A33DC7" w:rsidRPr="00A33DC7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 на 2020-2024 </w:t>
      </w:r>
      <w:proofErr w:type="spellStart"/>
      <w:r w:rsidR="00A33DC7" w:rsidRPr="00A33DC7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A33DC7" w:rsidRPr="00A33DC7">
        <w:rPr>
          <w:rFonts w:ascii="Times New Roman" w:hAnsi="Times New Roman" w:cs="Times New Roman"/>
          <w:sz w:val="28"/>
          <w:szCs w:val="28"/>
        </w:rPr>
        <w:t>.» в целях достижения установленных нормативов минимальной обеспеченности населения площадью торговых объектов на территории МО «город Балахна» (далее – МО «город Балахна»), в том числе по продаже отдельных групп товаров.</w:t>
      </w:r>
    </w:p>
    <w:p w:rsidR="00A137F4" w:rsidRPr="00A137F4" w:rsidRDefault="00A137F4" w:rsidP="00A33DC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4E598D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Е.Л.Масленникова</w:t>
      </w:r>
      <w:proofErr w:type="spellEnd"/>
    </w:p>
    <w:p w:rsidR="00A137F4" w:rsidRDefault="00A137F4" w:rsidP="00A137F4">
      <w:pPr>
        <w:ind w:firstLine="720"/>
        <w:jc w:val="both"/>
        <w:rPr>
          <w:sz w:val="28"/>
          <w:szCs w:val="28"/>
        </w:rPr>
      </w:pPr>
    </w:p>
    <w:p w:rsidR="003E1623" w:rsidRDefault="003E1623"/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0406FF"/>
    <w:rsid w:val="000B738A"/>
    <w:rsid w:val="001E41CC"/>
    <w:rsid w:val="002B7353"/>
    <w:rsid w:val="00320ABB"/>
    <w:rsid w:val="003E1623"/>
    <w:rsid w:val="004E598D"/>
    <w:rsid w:val="0052056A"/>
    <w:rsid w:val="00573F59"/>
    <w:rsid w:val="006D64A5"/>
    <w:rsid w:val="006E6BD6"/>
    <w:rsid w:val="00825A80"/>
    <w:rsid w:val="00853459"/>
    <w:rsid w:val="00935E01"/>
    <w:rsid w:val="00963715"/>
    <w:rsid w:val="009E5352"/>
    <w:rsid w:val="009F66CC"/>
    <w:rsid w:val="009F7967"/>
    <w:rsid w:val="00A137F4"/>
    <w:rsid w:val="00A33DC7"/>
    <w:rsid w:val="00A80302"/>
    <w:rsid w:val="00B15C21"/>
    <w:rsid w:val="00DD513B"/>
    <w:rsid w:val="00E62832"/>
    <w:rsid w:val="00EE724B"/>
    <w:rsid w:val="00F41F1C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AE46D0-6757-4F0B-AFEF-D51494CB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</dc:creator>
  <cp:lastModifiedBy>Масленникова Елена Леонидовна</cp:lastModifiedBy>
  <cp:revision>4</cp:revision>
  <cp:lastPrinted>2019-06-11T11:40:00Z</cp:lastPrinted>
  <dcterms:created xsi:type="dcterms:W3CDTF">2019-06-11T11:35:00Z</dcterms:created>
  <dcterms:modified xsi:type="dcterms:W3CDTF">2020-07-27T14:00:00Z</dcterms:modified>
</cp:coreProperties>
</file>