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округа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CE7356" w:rsidRPr="00CE7356">
        <w:rPr>
          <w:rFonts w:ascii="Times New Roman" w:hAnsi="Times New Roman" w:cs="Times New Roman"/>
          <w:b/>
          <w:sz w:val="28"/>
          <w:szCs w:val="28"/>
        </w:rPr>
        <w:t>.»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CE7356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Внесение</w:t>
      </w:r>
      <w:r w:rsidRPr="00CE7356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округа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>.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Федерации", постановлением Администрации Балахнинского муниципального округа</w:t>
      </w:r>
      <w:r w:rsidR="00E832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7356">
        <w:rPr>
          <w:rFonts w:ascii="Times New Roman" w:hAnsi="Times New Roman" w:cs="Times New Roman"/>
          <w:sz w:val="28"/>
          <w:szCs w:val="28"/>
        </w:rPr>
        <w:t>02.03.2021 № 269 «О размещении</w:t>
      </w:r>
      <w:proofErr w:type="gramEnd"/>
      <w:r w:rsidRPr="00CE73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356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 Балахнинского муниципального округа Нижегородской области»</w:t>
      </w:r>
      <w:r w:rsidR="00961535" w:rsidRPr="00961535">
        <w:rPr>
          <w:rFonts w:ascii="Times New Roman" w:hAnsi="Times New Roman" w:cs="Times New Roman"/>
          <w:sz w:val="28"/>
          <w:szCs w:val="28"/>
        </w:rPr>
        <w:t>,</w:t>
      </w:r>
      <w:r w:rsidR="00961535" w:rsidRPr="0096153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1535" w:rsidRPr="00961535">
        <w:rPr>
          <w:rFonts w:ascii="Times New Roman" w:hAnsi="Times New Roman" w:cs="Times New Roman"/>
          <w:sz w:val="28"/>
          <w:szCs w:val="28"/>
        </w:rPr>
        <w:t>а основании решения межведомственной комиссии в сфере потребительского рынка Бал</w:t>
      </w:r>
      <w:r>
        <w:rPr>
          <w:rFonts w:ascii="Times New Roman" w:hAnsi="Times New Roman" w:cs="Times New Roman"/>
          <w:sz w:val="28"/>
          <w:szCs w:val="28"/>
        </w:rPr>
        <w:t>ахнинского муниципального округа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сохранения необходимого 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r w:rsidR="00961535">
        <w:rPr>
          <w:rFonts w:ascii="Times New Roman" w:hAnsi="Times New Roman" w:cs="Times New Roman"/>
          <w:sz w:val="28"/>
          <w:szCs w:val="28"/>
        </w:rPr>
        <w:t>Балахнинского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  <w:proofErr w:type="gramEnd"/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E8327A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и </w:t>
      </w:r>
    </w:p>
    <w:p w:rsidR="00A137F4" w:rsidRPr="00A137F4" w:rsidRDefault="00E8327A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B7353"/>
    <w:rsid w:val="00320ABB"/>
    <w:rsid w:val="003E1623"/>
    <w:rsid w:val="004E598D"/>
    <w:rsid w:val="0052056A"/>
    <w:rsid w:val="00573F59"/>
    <w:rsid w:val="006D64A5"/>
    <w:rsid w:val="006E6BD6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CE7356"/>
    <w:rsid w:val="00DD513B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Мордовская Юлия Николаевна</cp:lastModifiedBy>
  <cp:revision>2</cp:revision>
  <cp:lastPrinted>2019-06-11T11:40:00Z</cp:lastPrinted>
  <dcterms:created xsi:type="dcterms:W3CDTF">2021-03-03T10:51:00Z</dcterms:created>
  <dcterms:modified xsi:type="dcterms:W3CDTF">2021-03-03T10:51:00Z</dcterms:modified>
</cp:coreProperties>
</file>