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bookmarkStart w:id="3" w:name="_GoBack"/>
      <w:bookmarkEnd w:id="3"/>
      <w:r w:rsidRPr="00F9330A">
        <w:rPr>
          <w:b/>
          <w:sz w:val="28"/>
          <w:szCs w:val="28"/>
        </w:rPr>
        <w:lastRenderedPageBreak/>
        <w:t xml:space="preserve">О внесении изменений в постановление администрации Балахнинского муниципального </w:t>
      </w:r>
      <w:r w:rsidR="00240555">
        <w:rPr>
          <w:b/>
          <w:sz w:val="28"/>
          <w:szCs w:val="28"/>
        </w:rPr>
        <w:t>района</w:t>
      </w:r>
      <w:r w:rsidRPr="00F9330A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F9330A">
        <w:rPr>
          <w:b/>
          <w:sz w:val="28"/>
          <w:szCs w:val="28"/>
        </w:rPr>
        <w:t>г.г</w:t>
      </w:r>
      <w:proofErr w:type="spellEnd"/>
      <w:r w:rsidRPr="00F9330A">
        <w:rPr>
          <w:b/>
          <w:sz w:val="28"/>
          <w:szCs w:val="28"/>
        </w:rPr>
        <w:t>.»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87533F" w:rsidRPr="0087533F" w:rsidRDefault="0087533F" w:rsidP="00F9330A">
      <w:pPr>
        <w:ind w:firstLine="709"/>
        <w:jc w:val="both"/>
        <w:rPr>
          <w:sz w:val="28"/>
          <w:szCs w:val="28"/>
        </w:rPr>
      </w:pPr>
      <w:bookmarkStart w:id="4" w:name="Содержание"/>
      <w:bookmarkEnd w:id="4"/>
      <w:r w:rsidRPr="0087533F">
        <w:rPr>
          <w:sz w:val="28"/>
          <w:szCs w:val="28"/>
        </w:rPr>
        <w:lastRenderedPageBreak/>
        <w:t xml:space="preserve">На основании </w:t>
      </w:r>
      <w:r w:rsidR="00B51788"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Балахнинского муниципального ок</w:t>
      </w:r>
      <w:r w:rsidR="001E4F35">
        <w:rPr>
          <w:sz w:val="28"/>
          <w:szCs w:val="28"/>
        </w:rPr>
        <w:t>руга Нижегородской области от 03.06</w:t>
      </w:r>
      <w:r w:rsidRPr="0087533F">
        <w:rPr>
          <w:sz w:val="28"/>
          <w:szCs w:val="28"/>
        </w:rPr>
        <w:t>.2021 года,</w:t>
      </w:r>
      <w:r w:rsidR="001E4F35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 w:rsidR="004D7EBE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 w:rsidR="00DD57D2"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>Уставом Балахнинского муниципального округа Нижегородской области, Администрация Балахнинского муниципального округ</w:t>
      </w:r>
      <w:r w:rsidR="001E4F35"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Внести в постановление администрации Балахнинского муниципального </w:t>
      </w:r>
      <w:r w:rsidR="00227579"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 xml:space="preserve">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 w:rsidR="00DC2D94">
        <w:rPr>
          <w:sz w:val="28"/>
          <w:szCs w:val="28"/>
        </w:rPr>
        <w:t>(с изменениями в редакции п</w:t>
      </w:r>
      <w:r w:rsidR="00AC3677">
        <w:rPr>
          <w:sz w:val="28"/>
          <w:szCs w:val="28"/>
        </w:rPr>
        <w:t xml:space="preserve">остановления </w:t>
      </w:r>
      <w:r w:rsidR="00C749E5">
        <w:rPr>
          <w:sz w:val="28"/>
          <w:szCs w:val="28"/>
        </w:rPr>
        <w:t xml:space="preserve">администрации Балахнинского муниципального округа Нижегородской области </w:t>
      </w:r>
      <w:r w:rsidR="00AC3677">
        <w:rPr>
          <w:sz w:val="28"/>
          <w:szCs w:val="28"/>
        </w:rPr>
        <w:t xml:space="preserve"> от </w:t>
      </w:r>
      <w:r w:rsidR="00C749E5">
        <w:rPr>
          <w:sz w:val="28"/>
          <w:szCs w:val="28"/>
        </w:rPr>
        <w:t>15.04.2021</w:t>
      </w:r>
      <w:r w:rsidR="00AC3677">
        <w:rPr>
          <w:sz w:val="28"/>
          <w:szCs w:val="28"/>
        </w:rPr>
        <w:t xml:space="preserve"> №</w:t>
      </w:r>
      <w:r w:rsidR="00C749E5">
        <w:rPr>
          <w:sz w:val="28"/>
          <w:szCs w:val="28"/>
        </w:rPr>
        <w:t>650</w:t>
      </w:r>
      <w:r w:rsidR="00AC3677">
        <w:rPr>
          <w:sz w:val="28"/>
          <w:szCs w:val="28"/>
        </w:rPr>
        <w:t xml:space="preserve">) </w:t>
      </w:r>
      <w:r w:rsidRPr="0087533F">
        <w:rPr>
          <w:sz w:val="28"/>
          <w:szCs w:val="28"/>
        </w:rPr>
        <w:t>следующие изменения:</w:t>
      </w:r>
    </w:p>
    <w:p w:rsidR="00721D98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 xml:space="preserve">1.1. В разделе «Передвижные объекты, палатки» «Схемы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721D98">
        <w:rPr>
          <w:sz w:val="28"/>
          <w:szCs w:val="28"/>
        </w:rPr>
        <w:t>г.</w:t>
      </w:r>
      <w:proofErr w:type="gramStart"/>
      <w:r w:rsidRPr="00721D98">
        <w:rPr>
          <w:sz w:val="28"/>
          <w:szCs w:val="28"/>
        </w:rPr>
        <w:t>г</w:t>
      </w:r>
      <w:proofErr w:type="spellEnd"/>
      <w:proofErr w:type="gramEnd"/>
      <w:r w:rsidRPr="00721D98">
        <w:rPr>
          <w:sz w:val="28"/>
          <w:szCs w:val="28"/>
        </w:rPr>
        <w:t>.»</w:t>
      </w:r>
      <w:r w:rsidR="00721D98">
        <w:rPr>
          <w:sz w:val="28"/>
          <w:szCs w:val="28"/>
        </w:rPr>
        <w:t>:</w:t>
      </w:r>
    </w:p>
    <w:p w:rsidR="0087533F" w:rsidRPr="00721D98" w:rsidRDefault="00721D98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>- для мест</w:t>
      </w:r>
      <w:r w:rsidR="0087533F" w:rsidRPr="00721D98">
        <w:rPr>
          <w:sz w:val="28"/>
          <w:szCs w:val="28"/>
        </w:rPr>
        <w:t xml:space="preserve"> </w:t>
      </w:r>
      <w:r w:rsidRPr="00721D98">
        <w:rPr>
          <w:sz w:val="28"/>
          <w:szCs w:val="28"/>
        </w:rPr>
        <w:t xml:space="preserve">№175 и №198 </w:t>
      </w:r>
      <w:r w:rsidR="00EB4DA4">
        <w:rPr>
          <w:sz w:val="28"/>
          <w:szCs w:val="28"/>
        </w:rPr>
        <w:t>специализацию нестационарные торговые объекты с</w:t>
      </w:r>
      <w:r w:rsidR="0087533F" w:rsidRPr="00721D98">
        <w:rPr>
          <w:sz w:val="28"/>
          <w:szCs w:val="28"/>
        </w:rPr>
        <w:t xml:space="preserve"> «</w:t>
      </w:r>
      <w:r w:rsidR="00AC3677">
        <w:rPr>
          <w:sz w:val="28"/>
          <w:szCs w:val="28"/>
        </w:rPr>
        <w:t>промышл</w:t>
      </w:r>
      <w:r w:rsidR="0087533F" w:rsidRPr="00721D98">
        <w:rPr>
          <w:sz w:val="28"/>
          <w:szCs w:val="28"/>
        </w:rPr>
        <w:t>енные</w:t>
      </w:r>
      <w:r w:rsidR="00917CBB" w:rsidRPr="00721D98">
        <w:rPr>
          <w:sz w:val="28"/>
          <w:szCs w:val="28"/>
        </w:rPr>
        <w:t xml:space="preserve"> товары</w:t>
      </w:r>
      <w:r w:rsidRPr="00721D98">
        <w:rPr>
          <w:sz w:val="28"/>
          <w:szCs w:val="28"/>
        </w:rPr>
        <w:t xml:space="preserve">» </w:t>
      </w:r>
      <w:r w:rsidR="00EB4DA4">
        <w:rPr>
          <w:sz w:val="28"/>
          <w:szCs w:val="28"/>
        </w:rPr>
        <w:t xml:space="preserve">заменить </w:t>
      </w:r>
      <w:r w:rsidRPr="00721D98">
        <w:rPr>
          <w:sz w:val="28"/>
          <w:szCs w:val="28"/>
        </w:rPr>
        <w:t>на «</w:t>
      </w:r>
      <w:r w:rsidR="0087533F" w:rsidRPr="00721D98">
        <w:rPr>
          <w:sz w:val="28"/>
          <w:szCs w:val="28"/>
        </w:rPr>
        <w:t>продовольственные</w:t>
      </w:r>
      <w:r w:rsidR="00917CBB" w:rsidRPr="00721D98">
        <w:rPr>
          <w:sz w:val="28"/>
          <w:szCs w:val="28"/>
        </w:rPr>
        <w:t xml:space="preserve"> товары</w:t>
      </w:r>
      <w:r w:rsidR="00EB4DA4" w:rsidRPr="00721D98">
        <w:rPr>
          <w:sz w:val="28"/>
          <w:szCs w:val="28"/>
        </w:rPr>
        <w:t>»</w:t>
      </w:r>
      <w:r w:rsidRPr="00721D98">
        <w:rPr>
          <w:sz w:val="28"/>
          <w:szCs w:val="28"/>
        </w:rPr>
        <w:t xml:space="preserve"> (овощи, фрукты, сухофрукты, орехи);</w:t>
      </w:r>
    </w:p>
    <w:p w:rsidR="00721D98" w:rsidRPr="00721D98" w:rsidRDefault="00721D98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 xml:space="preserve">- для места №203 </w:t>
      </w:r>
      <w:r w:rsidR="00EB4DA4">
        <w:rPr>
          <w:sz w:val="28"/>
          <w:szCs w:val="28"/>
        </w:rPr>
        <w:t>специализацию нестационарные торговые объекты с</w:t>
      </w:r>
      <w:r w:rsidR="00EB4DA4" w:rsidRPr="00721D98">
        <w:rPr>
          <w:sz w:val="28"/>
          <w:szCs w:val="28"/>
        </w:rPr>
        <w:t xml:space="preserve"> </w:t>
      </w:r>
      <w:r w:rsidRPr="00721D98">
        <w:rPr>
          <w:sz w:val="28"/>
          <w:szCs w:val="28"/>
        </w:rPr>
        <w:t xml:space="preserve">«семена» </w:t>
      </w:r>
      <w:r w:rsidR="00EB4DA4">
        <w:rPr>
          <w:sz w:val="28"/>
          <w:szCs w:val="28"/>
        </w:rPr>
        <w:t xml:space="preserve">заменить </w:t>
      </w:r>
      <w:r w:rsidR="00EB4DA4" w:rsidRPr="00721D98">
        <w:rPr>
          <w:sz w:val="28"/>
          <w:szCs w:val="28"/>
        </w:rPr>
        <w:t xml:space="preserve">на </w:t>
      </w:r>
      <w:r w:rsidRPr="00721D98">
        <w:rPr>
          <w:sz w:val="28"/>
          <w:szCs w:val="28"/>
        </w:rPr>
        <w:t>«непродовольственные товары».</w:t>
      </w:r>
    </w:p>
    <w:p w:rsidR="004E6A93" w:rsidRDefault="0087533F" w:rsidP="00356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208">
        <w:rPr>
          <w:sz w:val="28"/>
          <w:szCs w:val="28"/>
        </w:rPr>
        <w:t>1.2. Дополнить раздел «Передвижные объекты, палатки» «Схемы размещения нестационарных торговых объектов расположенных</w:t>
      </w:r>
      <w:r w:rsidR="00DD57D2">
        <w:rPr>
          <w:sz w:val="28"/>
          <w:szCs w:val="28"/>
        </w:rPr>
        <w:t>,</w:t>
      </w:r>
      <w:r w:rsidRPr="00545208">
        <w:rPr>
          <w:sz w:val="28"/>
          <w:szCs w:val="28"/>
        </w:rPr>
        <w:t xml:space="preserve"> на территории Балахнинского </w:t>
      </w:r>
      <w:r w:rsidRPr="00F528BA">
        <w:rPr>
          <w:sz w:val="28"/>
          <w:szCs w:val="28"/>
        </w:rPr>
        <w:t xml:space="preserve">муниципального округа Нижегородской области на 2021-2025 </w:t>
      </w:r>
      <w:proofErr w:type="spellStart"/>
      <w:r w:rsidRPr="00F528BA">
        <w:rPr>
          <w:sz w:val="28"/>
          <w:szCs w:val="28"/>
        </w:rPr>
        <w:t>г.г</w:t>
      </w:r>
      <w:proofErr w:type="spellEnd"/>
      <w:r w:rsidRPr="00F528BA">
        <w:rPr>
          <w:sz w:val="28"/>
          <w:szCs w:val="28"/>
        </w:rPr>
        <w:t>.» пунк</w:t>
      </w:r>
      <w:r w:rsidR="00E33CFA" w:rsidRPr="00F528BA">
        <w:rPr>
          <w:sz w:val="28"/>
          <w:szCs w:val="28"/>
        </w:rPr>
        <w:t>тами</w:t>
      </w:r>
      <w:r w:rsidR="00545208" w:rsidRPr="00F528BA">
        <w:rPr>
          <w:sz w:val="28"/>
          <w:szCs w:val="28"/>
        </w:rPr>
        <w:t xml:space="preserve"> 224</w:t>
      </w:r>
      <w:r w:rsidR="00F528BA" w:rsidRPr="00F528BA">
        <w:rPr>
          <w:sz w:val="28"/>
          <w:szCs w:val="28"/>
        </w:rPr>
        <w:t>- 2</w:t>
      </w:r>
      <w:r w:rsidR="00356FCE" w:rsidRPr="00F528BA">
        <w:rPr>
          <w:sz w:val="28"/>
          <w:szCs w:val="28"/>
        </w:rPr>
        <w:t>3</w:t>
      </w:r>
      <w:r w:rsidR="00954EEF">
        <w:rPr>
          <w:sz w:val="28"/>
          <w:szCs w:val="28"/>
        </w:rPr>
        <w:t>4</w:t>
      </w:r>
      <w:r w:rsidRPr="00F528BA">
        <w:rPr>
          <w:sz w:val="28"/>
          <w:szCs w:val="28"/>
        </w:rPr>
        <w:t xml:space="preserve"> следующего содержания:</w:t>
      </w:r>
    </w:p>
    <w:p w:rsidR="00356FCE" w:rsidRPr="00356FCE" w:rsidRDefault="00356FCE" w:rsidP="00356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6"/>
        <w:gridCol w:w="2718"/>
        <w:gridCol w:w="1887"/>
        <w:gridCol w:w="626"/>
        <w:gridCol w:w="536"/>
        <w:gridCol w:w="2366"/>
        <w:gridCol w:w="1603"/>
      </w:tblGrid>
      <w:tr w:rsidR="00CD6A66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CD6A66" w:rsidRDefault="00CD6A66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CD6A66">
              <w:rPr>
                <w:szCs w:val="24"/>
              </w:rPr>
              <w:lastRenderedPageBreak/>
              <w:t>224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CD6A66" w:rsidRDefault="009B7637" w:rsidP="00764A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="000871C4">
              <w:rPr>
                <w:szCs w:val="24"/>
              </w:rPr>
              <w:t xml:space="preserve">                 </w:t>
            </w:r>
            <w:r>
              <w:rPr>
                <w:szCs w:val="24"/>
              </w:rPr>
              <w:t>д.</w:t>
            </w:r>
            <w:r w:rsidR="000871C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Истомино</w:t>
            </w:r>
            <w:proofErr w:type="spellEnd"/>
            <w:r>
              <w:rPr>
                <w:szCs w:val="24"/>
              </w:rPr>
              <w:t xml:space="preserve">, </w:t>
            </w:r>
            <w:r w:rsidR="000871C4">
              <w:rPr>
                <w:szCs w:val="24"/>
              </w:rPr>
              <w:t xml:space="preserve">                           </w:t>
            </w:r>
            <w:r>
              <w:rPr>
                <w:szCs w:val="24"/>
              </w:rPr>
              <w:t>ул.</w:t>
            </w:r>
            <w:r w:rsidR="000871C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Генерала </w:t>
            </w:r>
            <w:proofErr w:type="spellStart"/>
            <w:r>
              <w:rPr>
                <w:szCs w:val="24"/>
              </w:rPr>
              <w:t>Маргелова</w:t>
            </w:r>
            <w:proofErr w:type="spellEnd"/>
            <w:r>
              <w:rPr>
                <w:szCs w:val="24"/>
              </w:rPr>
              <w:t xml:space="preserve"> (в районе </w:t>
            </w:r>
            <w:r w:rsidR="00BF6F64">
              <w:rPr>
                <w:szCs w:val="24"/>
              </w:rPr>
              <w:t>дома №62</w:t>
            </w:r>
            <w:r>
              <w:rPr>
                <w:szCs w:val="24"/>
              </w:rPr>
              <w:t>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CD6A66" w:rsidRDefault="00CD6A66" w:rsidP="00F34FE3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CD6A66" w:rsidRDefault="00CD6A66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CD6A66" w:rsidRDefault="00CD6A66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CD6A66" w:rsidRDefault="00CD6A66" w:rsidP="00157EA8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9B7637" w:rsidRDefault="009B7637" w:rsidP="002C2B88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9B7637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CD6A66" w:rsidRDefault="009B7637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CD6A66">
              <w:rPr>
                <w:szCs w:val="24"/>
              </w:rPr>
              <w:t>225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CD6A66" w:rsidRDefault="009B7637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="000871C4">
              <w:rPr>
                <w:szCs w:val="24"/>
              </w:rPr>
              <w:t xml:space="preserve">                 </w:t>
            </w:r>
            <w:r>
              <w:rPr>
                <w:szCs w:val="24"/>
              </w:rPr>
              <w:t>д.</w:t>
            </w:r>
            <w:r w:rsidR="000871C4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Истомино</w:t>
            </w:r>
            <w:proofErr w:type="spellEnd"/>
            <w:r>
              <w:rPr>
                <w:szCs w:val="24"/>
              </w:rPr>
              <w:t xml:space="preserve">, </w:t>
            </w:r>
            <w:r w:rsidR="000871C4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>ул.</w:t>
            </w:r>
            <w:r w:rsidR="000871C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Генерала </w:t>
            </w:r>
            <w:proofErr w:type="spellStart"/>
            <w:r>
              <w:rPr>
                <w:szCs w:val="24"/>
              </w:rPr>
              <w:t>Маргелова</w:t>
            </w:r>
            <w:proofErr w:type="spellEnd"/>
            <w:r>
              <w:rPr>
                <w:szCs w:val="24"/>
              </w:rPr>
              <w:t xml:space="preserve"> (в районе дома №62)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CD6A66" w:rsidRDefault="009B7637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CD6A66" w:rsidRDefault="009B7637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CD6A66" w:rsidRDefault="009B7637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CD6A66" w:rsidRDefault="009B7637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9B7637" w:rsidRDefault="009B7637" w:rsidP="007C22A4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EC0B85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CD6A66">
              <w:rPr>
                <w:szCs w:val="24"/>
              </w:rPr>
              <w:t>226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="000871C4">
              <w:rPr>
                <w:szCs w:val="24"/>
              </w:rPr>
              <w:t xml:space="preserve">     </w:t>
            </w:r>
            <w:r>
              <w:rPr>
                <w:szCs w:val="24"/>
              </w:rPr>
              <w:t>пос.</w:t>
            </w:r>
            <w:r w:rsidR="000871C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Совхозный </w:t>
            </w:r>
            <w:r w:rsidR="000871C4">
              <w:rPr>
                <w:szCs w:val="24"/>
              </w:rPr>
              <w:t xml:space="preserve">                    </w:t>
            </w:r>
            <w:r>
              <w:rPr>
                <w:szCs w:val="24"/>
              </w:rPr>
              <w:t>(в районе дома №23)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9B7637" w:rsidRDefault="00EC0B85" w:rsidP="007C22A4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EC0B85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CD6A66">
              <w:rPr>
                <w:szCs w:val="24"/>
              </w:rPr>
              <w:t>227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="000871C4">
              <w:rPr>
                <w:szCs w:val="24"/>
              </w:rPr>
              <w:t xml:space="preserve">                </w:t>
            </w:r>
            <w:r>
              <w:rPr>
                <w:szCs w:val="24"/>
              </w:rPr>
              <w:t>р.</w:t>
            </w:r>
            <w:r w:rsidR="000871C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п. Малое Козино, </w:t>
            </w:r>
            <w:r w:rsidR="000871C4">
              <w:rPr>
                <w:szCs w:val="24"/>
              </w:rPr>
              <w:t xml:space="preserve">              </w:t>
            </w:r>
            <w:r>
              <w:rPr>
                <w:szCs w:val="24"/>
              </w:rPr>
              <w:t>ул.</w:t>
            </w:r>
            <w:r w:rsidR="000871C4">
              <w:rPr>
                <w:szCs w:val="24"/>
              </w:rPr>
              <w:t xml:space="preserve"> </w:t>
            </w:r>
            <w:r>
              <w:rPr>
                <w:szCs w:val="24"/>
              </w:rPr>
              <w:t>Докучаева (за домом №11)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CD6A66" w:rsidRDefault="00EC0B85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C0B85" w:rsidRPr="009B7637" w:rsidRDefault="00EC0B85" w:rsidP="007C22A4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7E7F52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CD6A66" w:rsidRDefault="007E7F52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CD6A66">
              <w:rPr>
                <w:szCs w:val="24"/>
              </w:rPr>
              <w:t>22</w:t>
            </w:r>
            <w:r w:rsidR="00697A12">
              <w:rPr>
                <w:szCs w:val="24"/>
              </w:rPr>
              <w:t>8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CD6A66" w:rsidRDefault="007E7F52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="000871C4">
              <w:rPr>
                <w:szCs w:val="24"/>
              </w:rPr>
              <w:t xml:space="preserve">  </w:t>
            </w:r>
            <w:r w:rsidR="00256BCD">
              <w:rPr>
                <w:szCs w:val="24"/>
              </w:rPr>
              <w:t xml:space="preserve">          </w:t>
            </w:r>
            <w:r>
              <w:rPr>
                <w:szCs w:val="24"/>
              </w:rPr>
              <w:t>р.</w:t>
            </w:r>
            <w:r w:rsidR="00256BC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п. 1 Мая, ул. Садовая (в районе МБУК «ДК </w:t>
            </w:r>
            <w:r w:rsidR="00256BCD">
              <w:rPr>
                <w:szCs w:val="24"/>
              </w:rPr>
              <w:t xml:space="preserve">         </w:t>
            </w:r>
            <w:r>
              <w:rPr>
                <w:szCs w:val="24"/>
              </w:rPr>
              <w:t>п.1 Мая»)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CD6A66" w:rsidRDefault="007E7F52" w:rsidP="007E7F5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CD6A66" w:rsidRDefault="007E7F52" w:rsidP="007E7F5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CD6A66" w:rsidRDefault="007E7F52" w:rsidP="007E7F5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CD6A66" w:rsidRDefault="007E7F52" w:rsidP="007E7F5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E7F52" w:rsidRPr="009B7637" w:rsidRDefault="007E7F52" w:rsidP="007E7F52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DC48F9" w:rsidRPr="0087533F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CD6A66">
              <w:rPr>
                <w:szCs w:val="24"/>
              </w:rPr>
              <w:t>2</w:t>
            </w:r>
            <w:r w:rsidR="00697A12">
              <w:rPr>
                <w:szCs w:val="24"/>
              </w:rPr>
              <w:t>29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            д. </w:t>
            </w:r>
            <w:proofErr w:type="spellStart"/>
            <w:r>
              <w:rPr>
                <w:szCs w:val="24"/>
              </w:rPr>
              <w:t>Истомино</w:t>
            </w:r>
            <w:proofErr w:type="spellEnd"/>
            <w:r>
              <w:rPr>
                <w:szCs w:val="24"/>
              </w:rPr>
              <w:t xml:space="preserve">,                             ул. Генерала </w:t>
            </w:r>
            <w:proofErr w:type="spellStart"/>
            <w:r>
              <w:rPr>
                <w:szCs w:val="24"/>
              </w:rPr>
              <w:t>Маргелова</w:t>
            </w:r>
            <w:proofErr w:type="spellEnd"/>
            <w:r>
              <w:rPr>
                <w:szCs w:val="24"/>
              </w:rPr>
              <w:t xml:space="preserve"> (в районе дома №62)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9B7637" w:rsidRDefault="00DC48F9" w:rsidP="00583189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DC48F9" w:rsidRPr="0087533F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697A12">
              <w:rPr>
                <w:szCs w:val="24"/>
              </w:rPr>
              <w:t>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    пос. Совхозный                    (в районе дома №23)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непродовольственные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9B7637" w:rsidRDefault="00DC48F9" w:rsidP="00583189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DC48F9" w:rsidRPr="0087533F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697A12">
              <w:rPr>
                <w:szCs w:val="24"/>
              </w:rPr>
              <w:t>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="00583189">
              <w:rPr>
                <w:szCs w:val="24"/>
              </w:rPr>
              <w:t xml:space="preserve">             </w:t>
            </w:r>
            <w:r>
              <w:rPr>
                <w:szCs w:val="24"/>
              </w:rPr>
              <w:t>р.</w:t>
            </w:r>
            <w:r w:rsidR="0058318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п. </w:t>
            </w:r>
            <w:proofErr w:type="spellStart"/>
            <w:r>
              <w:rPr>
                <w:szCs w:val="24"/>
              </w:rPr>
              <w:t>Лукино</w:t>
            </w:r>
            <w:proofErr w:type="spellEnd"/>
            <w:r>
              <w:rPr>
                <w:szCs w:val="24"/>
              </w:rPr>
              <w:t>, ул. Победы (в районе площади)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9B7637" w:rsidRDefault="00DC48F9" w:rsidP="00583189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DC48F9" w:rsidRPr="0087533F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58318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697A12">
              <w:rPr>
                <w:szCs w:val="24"/>
              </w:rPr>
              <w:t>2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583189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р. п. 1 Мая, ул. Садовая, в районе МБУК «ДК п.1 Мая»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CD6A66">
              <w:rPr>
                <w:szCs w:val="24"/>
              </w:rPr>
              <w:t>палатка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6,0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CD6A66" w:rsidRDefault="00DC48F9" w:rsidP="0058318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C48F9" w:rsidRPr="009B7637" w:rsidRDefault="00DC48F9" w:rsidP="00583189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F528BA" w:rsidRPr="0087533F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697A12">
              <w:rPr>
                <w:szCs w:val="24"/>
              </w:rPr>
              <w:t>3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                р. п. 1 Мая, ул. </w:t>
            </w:r>
            <w:proofErr w:type="gramStart"/>
            <w:r>
              <w:rPr>
                <w:szCs w:val="24"/>
              </w:rPr>
              <w:t>Садовая</w:t>
            </w:r>
            <w:proofErr w:type="gramEnd"/>
            <w:r>
              <w:rPr>
                <w:szCs w:val="24"/>
              </w:rPr>
              <w:t xml:space="preserve"> (в районе дома №35)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F34FE3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автолавка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0578F7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8,0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FC62F1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9B7637" w:rsidRDefault="00F528BA" w:rsidP="00FC62F1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  <w:tr w:rsidR="00F528BA" w:rsidRPr="0087533F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697A12">
              <w:rPr>
                <w:szCs w:val="24"/>
              </w:rPr>
              <w:t>4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Балахнинский</w:t>
            </w:r>
            <w:proofErr w:type="spellEnd"/>
            <w:r>
              <w:rPr>
                <w:szCs w:val="24"/>
              </w:rPr>
              <w:t xml:space="preserve"> район,                 р. п. </w:t>
            </w:r>
            <w:proofErr w:type="spellStart"/>
            <w:r>
              <w:rPr>
                <w:szCs w:val="24"/>
              </w:rPr>
              <w:t>Лукино</w:t>
            </w:r>
            <w:proofErr w:type="spellEnd"/>
            <w:r>
              <w:rPr>
                <w:szCs w:val="24"/>
              </w:rPr>
              <w:t>, ул. Победы (в районе дома №23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F34FE3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автолавка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0578F7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8,0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CD6A66" w:rsidRDefault="00F528BA" w:rsidP="00FC62F1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>
              <w:t>продовольственные товары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528BA" w:rsidRPr="009B7637" w:rsidRDefault="00F528BA" w:rsidP="00FC62F1">
            <w:pPr>
              <w:ind w:firstLine="0"/>
              <w:contextualSpacing/>
              <w:jc w:val="center"/>
              <w:rPr>
                <w:szCs w:val="24"/>
              </w:rPr>
            </w:pPr>
            <w:r w:rsidRPr="009B7637">
              <w:rPr>
                <w:szCs w:val="24"/>
              </w:rPr>
              <w:t>круглогодично</w:t>
            </w:r>
          </w:p>
        </w:tc>
      </w:tr>
    </w:tbl>
    <w:p w:rsidR="0087533F" w:rsidRPr="0087533F" w:rsidRDefault="00DD6BC3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697A12" w:rsidRDefault="00697A12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A12" w:rsidRDefault="00697A12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A12" w:rsidRDefault="00697A12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lastRenderedPageBreak/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 w:rsidR="00917CBB"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87533F">
        <w:rPr>
          <w:sz w:val="28"/>
          <w:szCs w:val="28"/>
        </w:rPr>
        <w:t>имущественно</w:t>
      </w:r>
      <w:proofErr w:type="spellEnd"/>
      <w:r w:rsidRPr="0087533F">
        <w:rPr>
          <w:sz w:val="28"/>
          <w:szCs w:val="28"/>
        </w:rPr>
        <w:t>-земельным отношениям (</w:t>
      </w:r>
      <w:proofErr w:type="spellStart"/>
      <w:r w:rsidRPr="0087533F">
        <w:rPr>
          <w:sz w:val="28"/>
          <w:szCs w:val="28"/>
        </w:rPr>
        <w:t>В.А.Попов</w:t>
      </w:r>
      <w:proofErr w:type="spellEnd"/>
      <w:r w:rsidRPr="0087533F">
        <w:rPr>
          <w:sz w:val="28"/>
          <w:szCs w:val="28"/>
        </w:rPr>
        <w:t>).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87533F" w:rsidRPr="0087533F" w:rsidRDefault="0087533F" w:rsidP="0087533F">
      <w:pPr>
        <w:ind w:firstLine="0"/>
        <w:rPr>
          <w:sz w:val="28"/>
          <w:szCs w:val="28"/>
        </w:rPr>
      </w:pPr>
      <w:r w:rsidRPr="0087533F">
        <w:rPr>
          <w:sz w:val="28"/>
          <w:szCs w:val="28"/>
        </w:rPr>
        <w:t xml:space="preserve">Глава местного самоуправления                                                                      </w:t>
      </w:r>
      <w:proofErr w:type="spellStart"/>
      <w:r w:rsidRPr="0087533F">
        <w:rPr>
          <w:sz w:val="28"/>
          <w:szCs w:val="28"/>
        </w:rPr>
        <w:t>А.Н.Галкин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189" w:rsidRDefault="00583189">
      <w:r>
        <w:separator/>
      </w:r>
    </w:p>
  </w:endnote>
  <w:endnote w:type="continuationSeparator" w:id="0">
    <w:p w:rsidR="00583189" w:rsidRDefault="0058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189" w:rsidRDefault="00583189">
      <w:r>
        <w:separator/>
      </w:r>
    </w:p>
  </w:footnote>
  <w:footnote w:type="continuationSeparator" w:id="0">
    <w:p w:rsidR="00583189" w:rsidRDefault="00583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89" w:rsidRDefault="00583189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583189" w:rsidRDefault="005831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89" w:rsidRDefault="005831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94646">
      <w:rPr>
        <w:noProof/>
      </w:rPr>
      <w:t>3</w:t>
    </w:r>
    <w:r>
      <w:fldChar w:fldCharType="end"/>
    </w:r>
  </w:p>
  <w:p w:rsidR="00583189" w:rsidRDefault="005831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89" w:rsidRPr="000359CF" w:rsidRDefault="00583189">
    <w:pPr>
      <w:pStyle w:val="a3"/>
      <w:jc w:val="center"/>
      <w:rPr>
        <w:lang w:val="en-US"/>
      </w:rPr>
    </w:pPr>
  </w:p>
  <w:p w:rsidR="00583189" w:rsidRDefault="005831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359CF"/>
    <w:rsid w:val="000578F7"/>
    <w:rsid w:val="00071CB1"/>
    <w:rsid w:val="000871C4"/>
    <w:rsid w:val="000A4D64"/>
    <w:rsid w:val="000C1075"/>
    <w:rsid w:val="0010510B"/>
    <w:rsid w:val="0010709E"/>
    <w:rsid w:val="00142785"/>
    <w:rsid w:val="001467EF"/>
    <w:rsid w:val="00147767"/>
    <w:rsid w:val="00157EA8"/>
    <w:rsid w:val="0018719B"/>
    <w:rsid w:val="001943AF"/>
    <w:rsid w:val="001A3F77"/>
    <w:rsid w:val="001A4A0E"/>
    <w:rsid w:val="001E4F35"/>
    <w:rsid w:val="002173B5"/>
    <w:rsid w:val="00227579"/>
    <w:rsid w:val="00240555"/>
    <w:rsid w:val="002437DF"/>
    <w:rsid w:val="00256BCD"/>
    <w:rsid w:val="00260AC3"/>
    <w:rsid w:val="002735B1"/>
    <w:rsid w:val="00277F31"/>
    <w:rsid w:val="0029546B"/>
    <w:rsid w:val="002C2B88"/>
    <w:rsid w:val="002C6F7C"/>
    <w:rsid w:val="002E026A"/>
    <w:rsid w:val="002E7D8A"/>
    <w:rsid w:val="00306E98"/>
    <w:rsid w:val="0033760C"/>
    <w:rsid w:val="0034284E"/>
    <w:rsid w:val="00351FF1"/>
    <w:rsid w:val="00356FCE"/>
    <w:rsid w:val="00394646"/>
    <w:rsid w:val="003A7AAB"/>
    <w:rsid w:val="003C6FCD"/>
    <w:rsid w:val="003E5C9C"/>
    <w:rsid w:val="00403C7A"/>
    <w:rsid w:val="00444023"/>
    <w:rsid w:val="004C2A43"/>
    <w:rsid w:val="004D292F"/>
    <w:rsid w:val="004D7EBE"/>
    <w:rsid w:val="004E6A93"/>
    <w:rsid w:val="00517AB9"/>
    <w:rsid w:val="00520F41"/>
    <w:rsid w:val="00545208"/>
    <w:rsid w:val="00556310"/>
    <w:rsid w:val="005677FF"/>
    <w:rsid w:val="0058254C"/>
    <w:rsid w:val="00583189"/>
    <w:rsid w:val="005A027A"/>
    <w:rsid w:val="005A2816"/>
    <w:rsid w:val="005C248C"/>
    <w:rsid w:val="005E1011"/>
    <w:rsid w:val="005E19DF"/>
    <w:rsid w:val="005E42EA"/>
    <w:rsid w:val="00610776"/>
    <w:rsid w:val="00623D33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155C5"/>
    <w:rsid w:val="00721D98"/>
    <w:rsid w:val="00734595"/>
    <w:rsid w:val="00742FEA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25C16"/>
    <w:rsid w:val="00830175"/>
    <w:rsid w:val="00837F5D"/>
    <w:rsid w:val="0086649F"/>
    <w:rsid w:val="0087533F"/>
    <w:rsid w:val="008B6924"/>
    <w:rsid w:val="00907C07"/>
    <w:rsid w:val="00917CBB"/>
    <w:rsid w:val="00954EEF"/>
    <w:rsid w:val="009816D8"/>
    <w:rsid w:val="00993E17"/>
    <w:rsid w:val="009B7637"/>
    <w:rsid w:val="009C0B18"/>
    <w:rsid w:val="00A16F1C"/>
    <w:rsid w:val="00A21DF2"/>
    <w:rsid w:val="00A307CA"/>
    <w:rsid w:val="00A440B1"/>
    <w:rsid w:val="00A51BC2"/>
    <w:rsid w:val="00A60F4F"/>
    <w:rsid w:val="00A7518F"/>
    <w:rsid w:val="00AA0395"/>
    <w:rsid w:val="00AC12C5"/>
    <w:rsid w:val="00AC2699"/>
    <w:rsid w:val="00AC3677"/>
    <w:rsid w:val="00B0743B"/>
    <w:rsid w:val="00B27A9E"/>
    <w:rsid w:val="00B40690"/>
    <w:rsid w:val="00B51788"/>
    <w:rsid w:val="00B61FB3"/>
    <w:rsid w:val="00B837E3"/>
    <w:rsid w:val="00B8541A"/>
    <w:rsid w:val="00B87C5A"/>
    <w:rsid w:val="00BB5CB0"/>
    <w:rsid w:val="00BE1C05"/>
    <w:rsid w:val="00BF6F64"/>
    <w:rsid w:val="00C65E47"/>
    <w:rsid w:val="00C749E5"/>
    <w:rsid w:val="00C90A3B"/>
    <w:rsid w:val="00CD6A66"/>
    <w:rsid w:val="00CF31FC"/>
    <w:rsid w:val="00CF43BF"/>
    <w:rsid w:val="00D236BF"/>
    <w:rsid w:val="00D521B9"/>
    <w:rsid w:val="00D650A2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E04242"/>
    <w:rsid w:val="00E06386"/>
    <w:rsid w:val="00E30ADD"/>
    <w:rsid w:val="00E3308B"/>
    <w:rsid w:val="00E3322F"/>
    <w:rsid w:val="00E33CFA"/>
    <w:rsid w:val="00E3479F"/>
    <w:rsid w:val="00E34994"/>
    <w:rsid w:val="00E809E8"/>
    <w:rsid w:val="00E95FE7"/>
    <w:rsid w:val="00E97883"/>
    <w:rsid w:val="00EB4DA4"/>
    <w:rsid w:val="00EC0B85"/>
    <w:rsid w:val="00EC7B9F"/>
    <w:rsid w:val="00F1676A"/>
    <w:rsid w:val="00F20DCE"/>
    <w:rsid w:val="00F34FE3"/>
    <w:rsid w:val="00F430D4"/>
    <w:rsid w:val="00F528BA"/>
    <w:rsid w:val="00F5721D"/>
    <w:rsid w:val="00F62EAE"/>
    <w:rsid w:val="00F912DB"/>
    <w:rsid w:val="00F9330A"/>
    <w:rsid w:val="00FA6676"/>
    <w:rsid w:val="00FD3CB5"/>
    <w:rsid w:val="00FE581C"/>
    <w:rsid w:val="00F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Мальцева Елена</cp:lastModifiedBy>
  <cp:revision>2</cp:revision>
  <cp:lastPrinted>2021-06-24T12:14:00Z</cp:lastPrinted>
  <dcterms:created xsi:type="dcterms:W3CDTF">2021-06-28T11:03:00Z</dcterms:created>
  <dcterms:modified xsi:type="dcterms:W3CDTF">2021-06-28T11:03:00Z</dcterms:modified>
</cp:coreProperties>
</file>