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F9330A" w:rsidRDefault="0087533F" w:rsidP="0087533F">
      <w:pPr>
        <w:ind w:firstLine="0"/>
        <w:jc w:val="center"/>
        <w:rPr>
          <w:b/>
        </w:rPr>
        <w:sectPr w:rsidR="00D521B9" w:rsidRPr="00F9330A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bookmarkStart w:id="3" w:name="_GoBack"/>
      <w:r w:rsidRPr="00F9330A">
        <w:rPr>
          <w:b/>
          <w:sz w:val="28"/>
          <w:szCs w:val="28"/>
        </w:rPr>
        <w:lastRenderedPageBreak/>
        <w:t xml:space="preserve">О внесении изменений в постановление администрации Балахнинского муниципального </w:t>
      </w:r>
      <w:r w:rsidR="00240555">
        <w:rPr>
          <w:b/>
          <w:sz w:val="28"/>
          <w:szCs w:val="28"/>
        </w:rPr>
        <w:t>района</w:t>
      </w:r>
      <w:r w:rsidRPr="00F9330A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>
        <w:rPr>
          <w:b/>
          <w:sz w:val="28"/>
          <w:szCs w:val="28"/>
        </w:rPr>
        <w:t>,</w:t>
      </w:r>
      <w:r w:rsidRPr="00F9330A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F9330A">
        <w:rPr>
          <w:b/>
          <w:sz w:val="28"/>
          <w:szCs w:val="28"/>
        </w:rPr>
        <w:t>г.г</w:t>
      </w:r>
      <w:proofErr w:type="spellEnd"/>
      <w:r w:rsidRPr="00F9330A">
        <w:rPr>
          <w:b/>
          <w:sz w:val="28"/>
          <w:szCs w:val="28"/>
        </w:rPr>
        <w:t>.»</w:t>
      </w:r>
      <w:bookmarkEnd w:id="3"/>
      <w:r w:rsidR="00DF3B9E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87533F" w:rsidRDefault="0087533F" w:rsidP="00F9330A">
      <w:pPr>
        <w:ind w:firstLine="709"/>
        <w:jc w:val="both"/>
        <w:rPr>
          <w:sz w:val="28"/>
          <w:szCs w:val="28"/>
        </w:rPr>
      </w:pPr>
      <w:bookmarkStart w:id="4" w:name="Содержание"/>
      <w:bookmarkEnd w:id="4"/>
      <w:r w:rsidRPr="0087533F">
        <w:rPr>
          <w:sz w:val="28"/>
          <w:szCs w:val="28"/>
        </w:rPr>
        <w:lastRenderedPageBreak/>
        <w:t xml:space="preserve">На основании </w:t>
      </w:r>
      <w:r w:rsidR="00B51788">
        <w:rPr>
          <w:sz w:val="28"/>
          <w:szCs w:val="28"/>
        </w:rPr>
        <w:t>решения</w:t>
      </w:r>
      <w:r w:rsidRPr="0087533F">
        <w:rPr>
          <w:sz w:val="28"/>
          <w:szCs w:val="28"/>
        </w:rPr>
        <w:t xml:space="preserve"> межведомственной комиссии в сфере потребительского рынка Балахнинского муниципального ок</w:t>
      </w:r>
      <w:r w:rsidR="007115B7">
        <w:rPr>
          <w:sz w:val="28"/>
          <w:szCs w:val="28"/>
        </w:rPr>
        <w:t>руга Нижегородской области от 02.07</w:t>
      </w:r>
      <w:r w:rsidRPr="0087533F">
        <w:rPr>
          <w:sz w:val="28"/>
          <w:szCs w:val="28"/>
        </w:rPr>
        <w:t>.2021 года,</w:t>
      </w:r>
      <w:r w:rsidR="001E4F35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№</w:t>
      </w:r>
      <w:r w:rsidR="004D7EBE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</w:t>
      </w:r>
      <w:r w:rsidR="00DD57D2">
        <w:rPr>
          <w:sz w:val="28"/>
          <w:szCs w:val="28"/>
        </w:rPr>
        <w:t xml:space="preserve">руководствуясь </w:t>
      </w:r>
      <w:r w:rsidRPr="0087533F">
        <w:rPr>
          <w:sz w:val="28"/>
          <w:szCs w:val="28"/>
        </w:rPr>
        <w:t>Уставом Балахнинского муниципального округа Нижегородской области, Администрация Балахнинского муниципального округ</w:t>
      </w:r>
      <w:r w:rsidR="001E4F35">
        <w:rPr>
          <w:sz w:val="28"/>
          <w:szCs w:val="28"/>
        </w:rPr>
        <w:t>а</w:t>
      </w:r>
      <w:r w:rsidRPr="0087533F">
        <w:rPr>
          <w:sz w:val="28"/>
          <w:szCs w:val="28"/>
        </w:rPr>
        <w:t xml:space="preserve"> Нижегородской области </w:t>
      </w:r>
      <w:proofErr w:type="gramStart"/>
      <w:r w:rsidRPr="0087533F">
        <w:rPr>
          <w:b/>
          <w:bCs/>
          <w:sz w:val="28"/>
          <w:szCs w:val="28"/>
        </w:rPr>
        <w:t>п</w:t>
      </w:r>
      <w:proofErr w:type="gramEnd"/>
      <w:r w:rsidRPr="0087533F">
        <w:rPr>
          <w:b/>
          <w:bCs/>
          <w:sz w:val="28"/>
          <w:szCs w:val="28"/>
        </w:rPr>
        <w:t xml:space="preserve"> о с т а н </w:t>
      </w:r>
      <w:proofErr w:type="gramStart"/>
      <w:r w:rsidRPr="0087533F">
        <w:rPr>
          <w:b/>
          <w:bCs/>
          <w:sz w:val="28"/>
          <w:szCs w:val="28"/>
        </w:rPr>
        <w:t>о</w:t>
      </w:r>
      <w:proofErr w:type="gramEnd"/>
      <w:r w:rsidRPr="0087533F">
        <w:rPr>
          <w:b/>
          <w:bCs/>
          <w:sz w:val="28"/>
          <w:szCs w:val="28"/>
        </w:rPr>
        <w:t xml:space="preserve"> в л я е т</w:t>
      </w:r>
      <w:r w:rsidRPr="0087533F">
        <w:rPr>
          <w:sz w:val="28"/>
          <w:szCs w:val="28"/>
        </w:rPr>
        <w:t>: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1. </w:t>
      </w:r>
      <w:proofErr w:type="gramStart"/>
      <w:r w:rsidRPr="0087533F">
        <w:rPr>
          <w:sz w:val="28"/>
          <w:szCs w:val="28"/>
        </w:rPr>
        <w:t xml:space="preserve">Внести в постановление администрации Балахнинского муниципального </w:t>
      </w:r>
      <w:r w:rsidR="00227579">
        <w:rPr>
          <w:sz w:val="28"/>
          <w:szCs w:val="28"/>
        </w:rPr>
        <w:t>района</w:t>
      </w:r>
      <w:r w:rsidRPr="0087533F">
        <w:rPr>
          <w:sz w:val="28"/>
          <w:szCs w:val="28"/>
        </w:rPr>
        <w:t xml:space="preserve"> от </w:t>
      </w:r>
      <w:r w:rsidRPr="0087533F">
        <w:rPr>
          <w:rFonts w:eastAsia="Calibri"/>
          <w:sz w:val="28"/>
          <w:szCs w:val="28"/>
          <w:lang w:eastAsia="en-US"/>
        </w:rPr>
        <w:t xml:space="preserve">30.12.2020 № 1936 </w:t>
      </w:r>
      <w:r w:rsidRPr="0087533F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>
        <w:rPr>
          <w:sz w:val="28"/>
          <w:szCs w:val="28"/>
        </w:rPr>
        <w:t>,</w:t>
      </w:r>
      <w:r w:rsidRPr="0087533F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87533F">
        <w:rPr>
          <w:sz w:val="28"/>
          <w:szCs w:val="28"/>
        </w:rPr>
        <w:t>г.г</w:t>
      </w:r>
      <w:proofErr w:type="spellEnd"/>
      <w:r w:rsidRPr="0087533F">
        <w:rPr>
          <w:sz w:val="28"/>
          <w:szCs w:val="28"/>
        </w:rPr>
        <w:t xml:space="preserve">.» </w:t>
      </w:r>
      <w:r w:rsidR="00DC2D94">
        <w:rPr>
          <w:sz w:val="28"/>
          <w:szCs w:val="28"/>
        </w:rPr>
        <w:t>(</w:t>
      </w:r>
      <w:r w:rsidR="00924DE4">
        <w:rPr>
          <w:sz w:val="28"/>
          <w:szCs w:val="28"/>
        </w:rPr>
        <w:t>с изменениями в редакции постановления администрации Балахнинского муниципального округа Нижегородской области  от 15.04.2021 №650, от 30.07.2021 №1385, от 16.08.</w:t>
      </w:r>
      <w:r w:rsidR="00183DF4">
        <w:rPr>
          <w:sz w:val="28"/>
          <w:szCs w:val="28"/>
        </w:rPr>
        <w:t>2021 №1485, от 19.10.2021 №1896</w:t>
      </w:r>
      <w:r w:rsidR="00AC3677">
        <w:rPr>
          <w:sz w:val="28"/>
          <w:szCs w:val="28"/>
        </w:rPr>
        <w:t xml:space="preserve">) </w:t>
      </w:r>
      <w:r w:rsidRPr="0087533F">
        <w:rPr>
          <w:sz w:val="28"/>
          <w:szCs w:val="28"/>
        </w:rPr>
        <w:t>следующие изменения:</w:t>
      </w:r>
      <w:proofErr w:type="gramEnd"/>
    </w:p>
    <w:p w:rsidR="00F91561" w:rsidRDefault="0087533F" w:rsidP="00F915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 xml:space="preserve">1.1. </w:t>
      </w:r>
      <w:r w:rsidR="00F91561" w:rsidRPr="00A65B42">
        <w:rPr>
          <w:sz w:val="28"/>
          <w:szCs w:val="28"/>
        </w:rPr>
        <w:t>Дополнить раздел «Передвижные объекты, палатки» «Схемы размещения нестационарных торговых объектов, расположенных на территории Балахнинского муниципального округа Нижегородской обла</w:t>
      </w:r>
      <w:r w:rsidR="004122D0" w:rsidRPr="00A65B42">
        <w:rPr>
          <w:sz w:val="28"/>
          <w:szCs w:val="28"/>
        </w:rPr>
        <w:t xml:space="preserve">сти на 2021-2025 </w:t>
      </w:r>
      <w:proofErr w:type="spellStart"/>
      <w:r w:rsidR="004122D0" w:rsidRPr="00A65B42">
        <w:rPr>
          <w:sz w:val="28"/>
          <w:szCs w:val="28"/>
        </w:rPr>
        <w:t>г.г</w:t>
      </w:r>
      <w:proofErr w:type="spellEnd"/>
      <w:r w:rsidR="004122D0" w:rsidRPr="00A65B42">
        <w:rPr>
          <w:sz w:val="28"/>
          <w:szCs w:val="28"/>
        </w:rPr>
        <w:t>.» пунктом</w:t>
      </w:r>
      <w:r w:rsidR="00F91561" w:rsidRPr="00A65B42">
        <w:rPr>
          <w:sz w:val="28"/>
          <w:szCs w:val="28"/>
        </w:rPr>
        <w:t xml:space="preserve"> 23</w:t>
      </w:r>
      <w:r w:rsidR="00E474E1" w:rsidRPr="00A65B42">
        <w:rPr>
          <w:sz w:val="28"/>
          <w:szCs w:val="28"/>
        </w:rPr>
        <w:t>9</w:t>
      </w:r>
      <w:r w:rsidR="00F91561" w:rsidRPr="00A65B42">
        <w:rPr>
          <w:sz w:val="28"/>
          <w:szCs w:val="28"/>
        </w:rPr>
        <w:t xml:space="preserve"> следующего содержания:</w:t>
      </w:r>
    </w:p>
    <w:p w:rsidR="00356FCE" w:rsidRPr="00356FCE" w:rsidRDefault="00356FCE" w:rsidP="00356F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6"/>
        <w:gridCol w:w="2718"/>
        <w:gridCol w:w="1887"/>
        <w:gridCol w:w="626"/>
        <w:gridCol w:w="536"/>
        <w:gridCol w:w="2366"/>
        <w:gridCol w:w="1603"/>
      </w:tblGrid>
      <w:tr w:rsidR="00857042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F91561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1A0C75">
              <w:rPr>
                <w:szCs w:val="24"/>
              </w:rPr>
              <w:t>23</w:t>
            </w:r>
            <w:r w:rsidR="000A3584" w:rsidRPr="001A0C75">
              <w:rPr>
                <w:szCs w:val="24"/>
              </w:rPr>
              <w:t>9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857042" w:rsidP="001A0C7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1A0C75">
              <w:rPr>
                <w:szCs w:val="24"/>
              </w:rPr>
              <w:t>Балахнинский</w:t>
            </w:r>
            <w:r w:rsidR="000A3584" w:rsidRPr="001A0C75">
              <w:rPr>
                <w:szCs w:val="24"/>
              </w:rPr>
              <w:t xml:space="preserve"> район,      </w:t>
            </w:r>
            <w:proofErr w:type="spellStart"/>
            <w:r w:rsidR="001A0C75" w:rsidRPr="001A0C75">
              <w:rPr>
                <w:szCs w:val="24"/>
              </w:rPr>
              <w:t>пос</w:t>
            </w:r>
            <w:proofErr w:type="gramStart"/>
            <w:r w:rsidR="001A0C75" w:rsidRPr="001A0C75">
              <w:rPr>
                <w:szCs w:val="24"/>
              </w:rPr>
              <w:t>.С</w:t>
            </w:r>
            <w:proofErr w:type="gramEnd"/>
            <w:r w:rsidR="001A0C75" w:rsidRPr="001A0C75">
              <w:rPr>
                <w:szCs w:val="24"/>
              </w:rPr>
              <w:t>овхозный</w:t>
            </w:r>
            <w:proofErr w:type="spellEnd"/>
            <w:r w:rsidR="001A0C75" w:rsidRPr="001A0C75">
              <w:rPr>
                <w:szCs w:val="24"/>
              </w:rPr>
              <w:t>, в районе дома №23</w:t>
            </w:r>
            <w:r w:rsidRPr="001A0C75">
              <w:rPr>
                <w:szCs w:val="24"/>
              </w:rPr>
              <w:t xml:space="preserve">            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0A3584" w:rsidP="0084787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1A0C75"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ED7BED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ED7BED" w:rsidP="00822DB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857042" w:rsidRPr="001A0C75">
              <w:rPr>
                <w:szCs w:val="24"/>
              </w:rPr>
              <w:t>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857042" w:rsidP="00822DB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1A0C75">
              <w:t>продовольственные/ 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1A0C75" w:rsidRDefault="00857042" w:rsidP="00822DBD">
            <w:pPr>
              <w:ind w:firstLine="0"/>
              <w:contextualSpacing/>
              <w:jc w:val="center"/>
              <w:rPr>
                <w:szCs w:val="24"/>
              </w:rPr>
            </w:pPr>
            <w:r w:rsidRPr="001A0C75">
              <w:rPr>
                <w:szCs w:val="24"/>
              </w:rPr>
              <w:t>круглогодично</w:t>
            </w:r>
          </w:p>
        </w:tc>
      </w:tr>
    </w:tbl>
    <w:p w:rsidR="00697A12" w:rsidRPr="007046D1" w:rsidRDefault="00DD6BC3" w:rsidP="007046D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701D66" w:rsidRDefault="00701D66" w:rsidP="00701D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721D98">
        <w:rPr>
          <w:sz w:val="28"/>
          <w:szCs w:val="28"/>
        </w:rPr>
        <w:t>. В разделе «Передвижные объекты, палатки» «Схемы размещения нестационарных торговых объектов</w:t>
      </w:r>
      <w:r>
        <w:rPr>
          <w:sz w:val="28"/>
          <w:szCs w:val="28"/>
        </w:rPr>
        <w:t>,</w:t>
      </w:r>
      <w:r w:rsidRPr="00721D98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721D98">
        <w:rPr>
          <w:sz w:val="28"/>
          <w:szCs w:val="28"/>
        </w:rPr>
        <w:t>г.</w:t>
      </w:r>
      <w:proofErr w:type="gramStart"/>
      <w:r w:rsidRPr="00721D98">
        <w:rPr>
          <w:sz w:val="28"/>
          <w:szCs w:val="28"/>
        </w:rPr>
        <w:t>г</w:t>
      </w:r>
      <w:proofErr w:type="spellEnd"/>
      <w:proofErr w:type="gramEnd"/>
      <w:r w:rsidRPr="00721D98">
        <w:rPr>
          <w:sz w:val="28"/>
          <w:szCs w:val="28"/>
        </w:rPr>
        <w:t>.»</w:t>
      </w:r>
      <w:r>
        <w:rPr>
          <w:sz w:val="28"/>
          <w:szCs w:val="28"/>
        </w:rPr>
        <w:t>:</w:t>
      </w:r>
    </w:p>
    <w:p w:rsidR="00701D66" w:rsidRDefault="00701D66" w:rsidP="00701D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>- для мест №</w:t>
      </w:r>
      <w:r>
        <w:rPr>
          <w:sz w:val="28"/>
          <w:szCs w:val="28"/>
        </w:rPr>
        <w:t>231</w:t>
      </w:r>
      <w:r w:rsidRPr="00721D98">
        <w:rPr>
          <w:sz w:val="28"/>
          <w:szCs w:val="28"/>
        </w:rPr>
        <w:t xml:space="preserve"> и №</w:t>
      </w:r>
      <w:r>
        <w:rPr>
          <w:sz w:val="28"/>
          <w:szCs w:val="28"/>
        </w:rPr>
        <w:t>232</w:t>
      </w:r>
      <w:r w:rsidRPr="00721D98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специализацию нестационарные торговые объекты с</w:t>
      </w:r>
      <w:r w:rsidRPr="00721D98">
        <w:rPr>
          <w:sz w:val="28"/>
          <w:szCs w:val="28"/>
        </w:rPr>
        <w:t xml:space="preserve"> </w:t>
      </w:r>
      <w:r w:rsidRPr="00721D98">
        <w:rPr>
          <w:sz w:val="28"/>
          <w:szCs w:val="28"/>
        </w:rPr>
        <w:lastRenderedPageBreak/>
        <w:t xml:space="preserve">«продовольственные товары» </w:t>
      </w:r>
      <w:r>
        <w:rPr>
          <w:sz w:val="28"/>
          <w:szCs w:val="28"/>
        </w:rPr>
        <w:t xml:space="preserve">заменить </w:t>
      </w:r>
      <w:r w:rsidRPr="00721D98">
        <w:rPr>
          <w:sz w:val="28"/>
          <w:szCs w:val="28"/>
        </w:rPr>
        <w:t>на «продовольственные товары</w:t>
      </w:r>
      <w:r>
        <w:rPr>
          <w:sz w:val="28"/>
          <w:szCs w:val="28"/>
        </w:rPr>
        <w:t>/непродовольственные товары</w:t>
      </w:r>
      <w:r w:rsidRPr="00721D98">
        <w:rPr>
          <w:sz w:val="28"/>
          <w:szCs w:val="28"/>
        </w:rPr>
        <w:t>»;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87533F">
        <w:rPr>
          <w:sz w:val="28"/>
          <w:szCs w:val="28"/>
        </w:rPr>
        <w:t>с</w:t>
      </w:r>
      <w:proofErr w:type="gramEnd"/>
      <w:r w:rsidRPr="0087533F">
        <w:rPr>
          <w:sz w:val="28"/>
          <w:szCs w:val="28"/>
        </w:rPr>
        <w:t xml:space="preserve"> даты его </w:t>
      </w:r>
      <w:r w:rsidR="00917CBB">
        <w:rPr>
          <w:sz w:val="28"/>
          <w:szCs w:val="28"/>
        </w:rPr>
        <w:t xml:space="preserve">официального </w:t>
      </w:r>
      <w:r w:rsidRPr="0087533F">
        <w:rPr>
          <w:sz w:val="28"/>
          <w:szCs w:val="28"/>
        </w:rPr>
        <w:t>опубликования.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4. </w:t>
      </w:r>
      <w:proofErr w:type="gramStart"/>
      <w:r w:rsidRPr="0087533F">
        <w:rPr>
          <w:sz w:val="28"/>
          <w:szCs w:val="28"/>
        </w:rPr>
        <w:t>Контроль за</w:t>
      </w:r>
      <w:proofErr w:type="gramEnd"/>
      <w:r w:rsidRPr="0087533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87533F">
        <w:rPr>
          <w:sz w:val="28"/>
          <w:szCs w:val="28"/>
        </w:rPr>
        <w:t>имущественно</w:t>
      </w:r>
      <w:proofErr w:type="spellEnd"/>
      <w:r w:rsidRPr="0087533F">
        <w:rPr>
          <w:sz w:val="28"/>
          <w:szCs w:val="28"/>
        </w:rPr>
        <w:t>-земельным отношениям (</w:t>
      </w:r>
      <w:proofErr w:type="spellStart"/>
      <w:r w:rsidRPr="0087533F">
        <w:rPr>
          <w:sz w:val="28"/>
          <w:szCs w:val="28"/>
        </w:rPr>
        <w:t>В.А.Попов</w:t>
      </w:r>
      <w:proofErr w:type="spellEnd"/>
      <w:r w:rsidRPr="0087533F">
        <w:rPr>
          <w:sz w:val="28"/>
          <w:szCs w:val="28"/>
        </w:rPr>
        <w:t>).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 xml:space="preserve">      </w:t>
      </w:r>
    </w:p>
    <w:p w:rsidR="0087533F" w:rsidRPr="0087533F" w:rsidRDefault="0087533F" w:rsidP="0087533F">
      <w:pPr>
        <w:ind w:firstLine="0"/>
        <w:rPr>
          <w:sz w:val="28"/>
          <w:szCs w:val="28"/>
        </w:rPr>
      </w:pPr>
      <w:r w:rsidRPr="0087533F">
        <w:rPr>
          <w:sz w:val="28"/>
          <w:szCs w:val="28"/>
        </w:rPr>
        <w:t xml:space="preserve">Глава местного самоуправления                                                                      </w:t>
      </w:r>
      <w:proofErr w:type="spellStart"/>
      <w:r w:rsidRPr="0087533F">
        <w:rPr>
          <w:sz w:val="28"/>
          <w:szCs w:val="28"/>
        </w:rPr>
        <w:t>А.Н.Галкин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E33CFA">
      <w:type w:val="continuous"/>
      <w:pgSz w:w="11907" w:h="16840" w:code="9"/>
      <w:pgMar w:top="-851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81" w:rsidRDefault="00D54E81">
      <w:r>
        <w:separator/>
      </w:r>
    </w:p>
  </w:endnote>
  <w:endnote w:type="continuationSeparator" w:id="0">
    <w:p w:rsidR="00D54E81" w:rsidRDefault="00D5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81" w:rsidRDefault="00D54E81">
      <w:r>
        <w:separator/>
      </w:r>
    </w:p>
  </w:footnote>
  <w:footnote w:type="continuationSeparator" w:id="0">
    <w:p w:rsidR="00D54E81" w:rsidRDefault="00D5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81" w:rsidRDefault="00D54E81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D54E81" w:rsidRDefault="00D54E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81" w:rsidRDefault="00D54E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29EF">
      <w:rPr>
        <w:noProof/>
      </w:rPr>
      <w:t>2</w:t>
    </w:r>
    <w:r>
      <w:fldChar w:fldCharType="end"/>
    </w:r>
  </w:p>
  <w:p w:rsidR="00D54E81" w:rsidRDefault="00D54E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81" w:rsidRPr="000359CF" w:rsidRDefault="00D54E81">
    <w:pPr>
      <w:pStyle w:val="a3"/>
      <w:jc w:val="center"/>
      <w:rPr>
        <w:lang w:val="en-US"/>
      </w:rPr>
    </w:pPr>
  </w:p>
  <w:p w:rsidR="00D54E81" w:rsidRDefault="00D54E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359CF"/>
    <w:rsid w:val="00037418"/>
    <w:rsid w:val="000578F7"/>
    <w:rsid w:val="00071CB1"/>
    <w:rsid w:val="000763D5"/>
    <w:rsid w:val="000871C4"/>
    <w:rsid w:val="000A3584"/>
    <w:rsid w:val="000A4D64"/>
    <w:rsid w:val="000C1075"/>
    <w:rsid w:val="0010510B"/>
    <w:rsid w:val="0010709E"/>
    <w:rsid w:val="00142785"/>
    <w:rsid w:val="001467EF"/>
    <w:rsid w:val="00147767"/>
    <w:rsid w:val="00157EA8"/>
    <w:rsid w:val="0016441F"/>
    <w:rsid w:val="00183DF4"/>
    <w:rsid w:val="0018719B"/>
    <w:rsid w:val="001943AF"/>
    <w:rsid w:val="001A0C75"/>
    <w:rsid w:val="001A3F77"/>
    <w:rsid w:val="001A4A0E"/>
    <w:rsid w:val="001E4F35"/>
    <w:rsid w:val="002173B5"/>
    <w:rsid w:val="00227579"/>
    <w:rsid w:val="00240555"/>
    <w:rsid w:val="002437DF"/>
    <w:rsid w:val="00251B9B"/>
    <w:rsid w:val="00256BCD"/>
    <w:rsid w:val="00260AC3"/>
    <w:rsid w:val="0027140C"/>
    <w:rsid w:val="002735B1"/>
    <w:rsid w:val="00277F31"/>
    <w:rsid w:val="0029546B"/>
    <w:rsid w:val="002C2B88"/>
    <w:rsid w:val="002C6F7C"/>
    <w:rsid w:val="002E026A"/>
    <w:rsid w:val="002E7D8A"/>
    <w:rsid w:val="00306E98"/>
    <w:rsid w:val="0033760C"/>
    <w:rsid w:val="0034284E"/>
    <w:rsid w:val="00351FF1"/>
    <w:rsid w:val="00356FCE"/>
    <w:rsid w:val="003A7AAB"/>
    <w:rsid w:val="003B7D8A"/>
    <w:rsid w:val="003C6FCD"/>
    <w:rsid w:val="003E5C9C"/>
    <w:rsid w:val="00403C7A"/>
    <w:rsid w:val="004122D0"/>
    <w:rsid w:val="00444023"/>
    <w:rsid w:val="00477CCA"/>
    <w:rsid w:val="004C2A43"/>
    <w:rsid w:val="004D292F"/>
    <w:rsid w:val="004D7EBE"/>
    <w:rsid w:val="004E6A93"/>
    <w:rsid w:val="00517AB9"/>
    <w:rsid w:val="00520F41"/>
    <w:rsid w:val="00545208"/>
    <w:rsid w:val="00547C0F"/>
    <w:rsid w:val="00556310"/>
    <w:rsid w:val="005677FF"/>
    <w:rsid w:val="0058254C"/>
    <w:rsid w:val="00583189"/>
    <w:rsid w:val="005A027A"/>
    <w:rsid w:val="005A2816"/>
    <w:rsid w:val="005B6634"/>
    <w:rsid w:val="005C248C"/>
    <w:rsid w:val="005E1011"/>
    <w:rsid w:val="005E19DF"/>
    <w:rsid w:val="005E42EA"/>
    <w:rsid w:val="005F10B4"/>
    <w:rsid w:val="005F2184"/>
    <w:rsid w:val="00610776"/>
    <w:rsid w:val="00623D33"/>
    <w:rsid w:val="00627278"/>
    <w:rsid w:val="006509B2"/>
    <w:rsid w:val="0066127F"/>
    <w:rsid w:val="006829EF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5C16"/>
    <w:rsid w:val="00830175"/>
    <w:rsid w:val="00837F5D"/>
    <w:rsid w:val="00847872"/>
    <w:rsid w:val="00857042"/>
    <w:rsid w:val="0086649F"/>
    <w:rsid w:val="0087533F"/>
    <w:rsid w:val="008B6924"/>
    <w:rsid w:val="00907C07"/>
    <w:rsid w:val="00917CBB"/>
    <w:rsid w:val="00924DE4"/>
    <w:rsid w:val="00933CBD"/>
    <w:rsid w:val="00954EEF"/>
    <w:rsid w:val="009816D8"/>
    <w:rsid w:val="00982D08"/>
    <w:rsid w:val="009830F3"/>
    <w:rsid w:val="00993E17"/>
    <w:rsid w:val="009B7637"/>
    <w:rsid w:val="009C0B18"/>
    <w:rsid w:val="00A16F1C"/>
    <w:rsid w:val="00A21DF2"/>
    <w:rsid w:val="00A307CA"/>
    <w:rsid w:val="00A440B1"/>
    <w:rsid w:val="00A51BC2"/>
    <w:rsid w:val="00A60F4F"/>
    <w:rsid w:val="00A65B42"/>
    <w:rsid w:val="00A7518F"/>
    <w:rsid w:val="00A863A5"/>
    <w:rsid w:val="00AA0395"/>
    <w:rsid w:val="00AC0A8C"/>
    <w:rsid w:val="00AC12C5"/>
    <w:rsid w:val="00AC2699"/>
    <w:rsid w:val="00AC3677"/>
    <w:rsid w:val="00B0743B"/>
    <w:rsid w:val="00B22B77"/>
    <w:rsid w:val="00B27A9E"/>
    <w:rsid w:val="00B40690"/>
    <w:rsid w:val="00B51788"/>
    <w:rsid w:val="00B61FB3"/>
    <w:rsid w:val="00B837E3"/>
    <w:rsid w:val="00B8541A"/>
    <w:rsid w:val="00B87C5A"/>
    <w:rsid w:val="00BB5CB0"/>
    <w:rsid w:val="00BE1C05"/>
    <w:rsid w:val="00BF6F64"/>
    <w:rsid w:val="00C65E47"/>
    <w:rsid w:val="00C749E5"/>
    <w:rsid w:val="00C90A3B"/>
    <w:rsid w:val="00CB3C5B"/>
    <w:rsid w:val="00CC4193"/>
    <w:rsid w:val="00CD6A66"/>
    <w:rsid w:val="00CF31FC"/>
    <w:rsid w:val="00CF43BF"/>
    <w:rsid w:val="00D236BF"/>
    <w:rsid w:val="00D3143C"/>
    <w:rsid w:val="00D521B9"/>
    <w:rsid w:val="00D54E81"/>
    <w:rsid w:val="00D650A2"/>
    <w:rsid w:val="00D97447"/>
    <w:rsid w:val="00DB3AC2"/>
    <w:rsid w:val="00DB7BE7"/>
    <w:rsid w:val="00DC2D94"/>
    <w:rsid w:val="00DC48F9"/>
    <w:rsid w:val="00DC69B3"/>
    <w:rsid w:val="00DD57D2"/>
    <w:rsid w:val="00DD6BC3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74E1"/>
    <w:rsid w:val="00E809E8"/>
    <w:rsid w:val="00E95FE7"/>
    <w:rsid w:val="00E97883"/>
    <w:rsid w:val="00EB4DA4"/>
    <w:rsid w:val="00EC0B85"/>
    <w:rsid w:val="00EC7B9F"/>
    <w:rsid w:val="00ED7BED"/>
    <w:rsid w:val="00F1676A"/>
    <w:rsid w:val="00F20DCE"/>
    <w:rsid w:val="00F22657"/>
    <w:rsid w:val="00F34FE3"/>
    <w:rsid w:val="00F430D4"/>
    <w:rsid w:val="00F528BA"/>
    <w:rsid w:val="00F5721D"/>
    <w:rsid w:val="00F62EAE"/>
    <w:rsid w:val="00F82228"/>
    <w:rsid w:val="00F86570"/>
    <w:rsid w:val="00F912DB"/>
    <w:rsid w:val="00F91561"/>
    <w:rsid w:val="00F9330A"/>
    <w:rsid w:val="00FA662A"/>
    <w:rsid w:val="00FA6676"/>
    <w:rsid w:val="00FD3CB5"/>
    <w:rsid w:val="00FE581C"/>
    <w:rsid w:val="00FE7147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Мальцева Елена</cp:lastModifiedBy>
  <cp:revision>2</cp:revision>
  <cp:lastPrinted>2021-06-24T12:14:00Z</cp:lastPrinted>
  <dcterms:created xsi:type="dcterms:W3CDTF">2021-12-16T08:21:00Z</dcterms:created>
  <dcterms:modified xsi:type="dcterms:W3CDTF">2021-12-16T08:21:00Z</dcterms:modified>
</cp:coreProperties>
</file>