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769" w:rsidRDefault="00B76769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Default="00375C9C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7BF" w:rsidRPr="00ED50F6" w:rsidRDefault="00375C9C" w:rsidP="00ED50F6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границ </w:t>
      </w:r>
      <w:r w:rsidR="00ED50F6" w:rsidRPr="00ED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территорий прилегающих к зданиям, строениям, сооружениям, помещениям, местам, на которых не допускается розничная прода</w:t>
      </w:r>
      <w:r w:rsidR="00F9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жа алкогольной продукции и </w:t>
      </w:r>
      <w:r w:rsidR="00ED50F6" w:rsidRPr="00ED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</w:t>
      </w:r>
    </w:p>
    <w:p w:rsidR="00C020AE" w:rsidRDefault="00C020AE" w:rsidP="00375C9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8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22.11.1995 №171-ФЗ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Федеральным </w:t>
      </w:r>
      <w:hyperlink r:id="rId9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29.12.2012 №273-ФЗ «Об образовании </w:t>
      </w:r>
      <w:proofErr w:type="gramStart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Федерации», Федеральным </w:t>
      </w:r>
      <w:hyperlink r:id="rId10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21.11.2011 №323-ФЗ "Об основах охраны здоровья граждан в Российской Федерации", Федеральным </w:t>
      </w:r>
      <w:hyperlink r:id="rId11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04.12.2007 №329-ФЗ "О физической культуре и спорте в Российской Федерации", </w:t>
      </w:r>
      <w:hyperlink r:id="rId12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Постановлением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23.12.2020 №2220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</w:t>
      </w:r>
      <w:proofErr w:type="gramEnd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общественного питания", </w:t>
      </w:r>
      <w:hyperlink r:id="rId13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от 29.06.2012 №74-З "О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области", </w:t>
      </w:r>
      <w:hyperlink r:id="rId14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постановлением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Нижегородской области от 28.02.2013 №119 "Об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Нижегородской области"</w:t>
      </w:r>
      <w:r w:rsidR="00CC1415"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</w:t>
      </w:r>
      <w:r w:rsidR="00CA236F"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протокола 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общественных обсуждений </w:t>
      </w:r>
      <w:r w:rsidR="00CA236F"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 от ____</w:t>
      </w:r>
      <w:r w:rsidRPr="00C020AE">
        <w:rPr>
          <w:rFonts w:ascii="Times New Roman" w:hAnsi="Times New Roman" w:cs="Times New Roman"/>
          <w:sz w:val="24"/>
          <w:szCs w:val="24"/>
        </w:rPr>
        <w:t xml:space="preserve">об определении  границ  </w:t>
      </w:r>
      <w:r w:rsidR="00ED50F6" w:rsidRP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прилегающих к зданиям, строениям, сооружениям, помещениям, местам, на которых не допускается розничная прода</w:t>
      </w:r>
      <w:r w:rsidR="00F951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 алкогольной продукции и</w:t>
      </w:r>
      <w:r w:rsidR="00ED50F6" w:rsidRP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розничная продажа алкогольной продукции при оказании услуг общественного питания на территории Балахнинского муниципального округа </w:t>
      </w:r>
      <w:r w:rsidR="00ED50F6" w:rsidRP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Нижегородской области</w:t>
      </w:r>
      <w:r w:rsidR="00ED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C02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C02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с т а н о в л я е т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Определить, что розничная продажа алкогольной продукции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розничная продажа алкогольной продукции при оказании услуг общественного питания не допускается на территориях, прилегающих: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</w:t>
      </w:r>
      <w:proofErr w:type="gramStart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профессионального</w:t>
      </w:r>
      <w:proofErr w:type="gramEnd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образования), в которых непосредственно осуществляются соответствующие виды деятельности;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несовершеннолетних, в которых непосредственно осуществляются соответствующие виды деятельности;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осуществляются соответствующие виды деятельности;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 спортивным сооружениям, которые являются объектами </w:t>
      </w:r>
      <w:proofErr w:type="gramStart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proofErr w:type="gramEnd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права на которые зарегистрированы в установленном порядке;</w:t>
      </w:r>
    </w:p>
    <w:p w:rsidR="00375C9C" w:rsidRPr="00C020AE" w:rsidRDefault="002A3FDF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боевым позициям войск, полигонам, узлам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</w:t>
      </w:r>
      <w:proofErr w:type="gramEnd"/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Федерации;</w:t>
      </w:r>
    </w:p>
    <w:p w:rsidR="00375C9C" w:rsidRPr="00C020AE" w:rsidRDefault="002A3FDF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вокзалам, к аэропортам;</w:t>
      </w:r>
    </w:p>
    <w:p w:rsidR="00375C9C" w:rsidRPr="00C020AE" w:rsidRDefault="002A3FDF" w:rsidP="00C02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</w:t>
      </w:r>
      <w:r w:rsidR="008141B3" w:rsidRPr="00C020AE">
        <w:rPr>
          <w:rFonts w:ascii="Times New Roman" w:hAnsi="Times New Roman" w:cs="Times New Roman"/>
          <w:sz w:val="24"/>
          <w:szCs w:val="24"/>
        </w:rPr>
        <w:t>местам</w:t>
      </w:r>
      <w:r w:rsidRPr="00C020AE">
        <w:rPr>
          <w:rFonts w:ascii="Times New Roman" w:hAnsi="Times New Roman" w:cs="Times New Roman"/>
          <w:sz w:val="24"/>
          <w:szCs w:val="24"/>
        </w:rPr>
        <w:t xml:space="preserve">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минимальное значение расстояния от </w:t>
      </w:r>
      <w:r w:rsid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зданий, строений, сооружений, </w:t>
      </w:r>
      <w:r w:rsid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</w:t>
      </w:r>
      <w:r w:rsidR="00ED50F6" w:rsidRP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которых не допускается розничная продажа алкогольной продукции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розничная продажа алкогольной продукции при оказании услуг общественного питания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границ прилегающих территорий в разрезе </w:t>
      </w:r>
      <w:r w:rsidR="00CA236F" w:rsidRPr="00C020AE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входящих в состав Балахнинского муниципального округа, согласно </w:t>
      </w:r>
      <w:hyperlink r:id="rId15" w:anchor="P38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приложению 1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постановлению.</w:t>
      </w:r>
      <w:proofErr w:type="gramEnd"/>
    </w:p>
    <w:p w:rsidR="00601A28" w:rsidRPr="00C020AE" w:rsidRDefault="00601A28" w:rsidP="00C020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020AE">
        <w:rPr>
          <w:rFonts w:ascii="Times New Roman" w:hAnsi="Times New Roman" w:cs="Times New Roman"/>
          <w:sz w:val="24"/>
          <w:szCs w:val="24"/>
        </w:rPr>
        <w:t xml:space="preserve"> Утвердить  перечни   образовательных  организаций (за  исключением  организаций дополнительного  образования, организаций  </w:t>
      </w:r>
      <w:proofErr w:type="gramStart"/>
      <w:r w:rsidRPr="00C020AE">
        <w:rPr>
          <w:rFonts w:ascii="Times New Roman" w:hAnsi="Times New Roman" w:cs="Times New Roman"/>
          <w:sz w:val="24"/>
          <w:szCs w:val="24"/>
        </w:rPr>
        <w:t>дополнительного  профессионального</w:t>
      </w:r>
      <w:proofErr w:type="gramEnd"/>
      <w:r w:rsidRPr="00C020AE">
        <w:rPr>
          <w:rFonts w:ascii="Times New Roman" w:hAnsi="Times New Roman" w:cs="Times New Roman"/>
          <w:sz w:val="24"/>
          <w:szCs w:val="24"/>
        </w:rPr>
        <w:t xml:space="preserve">  образования);   организаций,  осуществляющих  обучение  несовершеннолетних согласно Приложению 2 к настоящему постановлению;  </w:t>
      </w:r>
      <w:proofErr w:type="gramStart"/>
      <w:r w:rsidRPr="00C020AE">
        <w:rPr>
          <w:rFonts w:ascii="Times New Roman" w:hAnsi="Times New Roman" w:cs="Times New Roman"/>
          <w:sz w:val="24"/>
          <w:szCs w:val="24"/>
        </w:rPr>
        <w:t xml:space="preserve">юридических  лиц  независимо от  организационно-правовой  формы  и индивидуальных предпринимателей,  осуществляющих в  качестве  основного  (уставного) вида деятельности медицинскую  деятельность  или  осуществляющих  медицинскую  деятельность  наряду с  основной (уставной) деятельностью на  основании  лицензии,  выданной  в  порядке,  установленном  законодательством РФ,  за  исключением  видов медицинской  деятельности по  перечню,  утвержденному  Правительством  Российской  Федерации </w:t>
      </w:r>
      <w:r w:rsidR="00C020AE" w:rsidRPr="00C020AE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C020AE">
        <w:rPr>
          <w:rFonts w:ascii="Times New Roman" w:hAnsi="Times New Roman" w:cs="Times New Roman"/>
          <w:sz w:val="24"/>
          <w:szCs w:val="24"/>
        </w:rPr>
        <w:t>3</w:t>
      </w:r>
      <w:r w:rsidR="00C020AE" w:rsidRPr="00C020AE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C020A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020AE">
        <w:rPr>
          <w:rFonts w:ascii="Times New Roman" w:hAnsi="Times New Roman" w:cs="Times New Roman"/>
          <w:sz w:val="24"/>
          <w:szCs w:val="24"/>
        </w:rPr>
        <w:t xml:space="preserve">  спортивных  сооружений,  которые  являются  объектами  </w:t>
      </w:r>
      <w:proofErr w:type="gramStart"/>
      <w:r w:rsidRPr="00C020A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Pr="00C020AE">
        <w:rPr>
          <w:rFonts w:ascii="Times New Roman" w:hAnsi="Times New Roman" w:cs="Times New Roman"/>
          <w:sz w:val="24"/>
          <w:szCs w:val="24"/>
        </w:rPr>
        <w:t xml:space="preserve">  и  права  на  которые  зарегистрированы    в  установленном  порядке на  прилегающих  территориях к которым не допускается розничная продажа алкогольной продукции  и розничная продажа алкогольной  продукции  при оказании услуг общественного питания </w:t>
      </w:r>
      <w:r w:rsidR="00C020AE" w:rsidRPr="00C020AE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C020AE">
        <w:rPr>
          <w:rFonts w:ascii="Times New Roman" w:hAnsi="Times New Roman" w:cs="Times New Roman"/>
          <w:sz w:val="24"/>
          <w:szCs w:val="24"/>
        </w:rPr>
        <w:t>4</w:t>
      </w:r>
      <w:r w:rsidR="00C020AE" w:rsidRPr="00C020AE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C020AE">
        <w:rPr>
          <w:rFonts w:ascii="Times New Roman" w:hAnsi="Times New Roman" w:cs="Times New Roman"/>
          <w:sz w:val="24"/>
          <w:szCs w:val="24"/>
        </w:rPr>
        <w:t>.</w:t>
      </w:r>
    </w:p>
    <w:p w:rsidR="00375C9C" w:rsidRPr="00C020AE" w:rsidRDefault="00121791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способ расчета расстояния </w:t>
      </w:r>
      <w:r w:rsidR="00ED50F6"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строений, сооружений, помещений</w:t>
      </w:r>
      <w:r w:rsidR="00ED50F6" w:rsidRP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5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375C9C" w:rsidRPr="00C020AE">
        <w:rPr>
          <w:rFonts w:ascii="Times New Roman" w:hAnsi="Times New Roman" w:cs="Times New Roman"/>
          <w:sz w:val="24"/>
          <w:szCs w:val="24"/>
        </w:rPr>
        <w:t>, в отношении которых устанавливаются  границы прилегающих  территорий, на которых не допускается  розничная  продажа алкогольной продукции и розничная продажа алкогольной продукции при оказании услуг общественного питания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границ прилегающих территорий: по прямой линии (кратчайшее расстояние) от входа посетителей в здание (строение, сооружение), в котором расположены организации и (или) объекты, до</w:t>
      </w:r>
      <w:r w:rsidR="00F9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</w:t>
      </w:r>
      <w:proofErr w:type="gramEnd"/>
      <w:r w:rsidR="00F9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посетителей в стационарный торговый объект.</w:t>
      </w:r>
    </w:p>
    <w:p w:rsidR="00375C9C" w:rsidRPr="00C020AE" w:rsidRDefault="00121791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Отменить: 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Балахнинского муниципального района Нижегородской области от 30.04.2013 №178 "Об определении границ прилегающих к некоторым организациям и объе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ктам территорий, на которых не допускается розничная продажа алкогольной продукции на территории Балахнинского муниципального района";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Балахнинского муниципального района Нижегородской области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24.06.2014 </w:t>
      </w:r>
      <w:hyperlink r:id="rId16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№182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Администрации Балахнинского муниципального района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30.04.2013 №178 "Об определении границ прилегающих к некоторым организациям и объе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ктам территорий, на которых не допускается розничная продажа алкогольной продукции на территории Балахнинского муниципального района";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Балахнинского муниципального района Нижегородской области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15.05.2017 </w:t>
      </w:r>
      <w:hyperlink r:id="rId17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№358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Балахнинского муниципального района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30.04.2013 №178 "Об определении границ прилегающих к некоторым организациям и объе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ктам территорий, на которых не допускается розничная продажа алкогольной продукции на территории Балахнинского муниципального района";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Балахнинского муниципального района Нижегородской области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12.09.2018 </w:t>
      </w:r>
      <w:hyperlink r:id="rId18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№1829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Балахнинского муниципального района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30.04.2013 №178 "Об определении границ прилегающих к некоторым организациям и объе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ктам территорий, на которых не допускается розничная продажа алкогольной продукции на территории Балахнинского муниципального района"; </w:t>
      </w:r>
    </w:p>
    <w:p w:rsidR="00375C9C" w:rsidRPr="00C020AE" w:rsidRDefault="00375C9C" w:rsidP="00C020AE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Балахнинского муниципального района Нижегородской области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18.12.2019 </w:t>
      </w:r>
      <w:hyperlink r:id="rId19" w:history="1">
        <w:r w:rsidRPr="00C020AE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№2392</w:t>
        </w:r>
      </w:hyperlink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Балахнинского муниципального района </w:t>
      </w: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30.04.2013 №178 "Об определении границ прилегающих к некоторым организациям и объе</w:t>
      </w:r>
      <w:r w:rsidRPr="00C02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ктам территорий, на которых не допускается розничная продажа алкогольной продукции на территории Балахнинского муниципального района".</w:t>
      </w:r>
    </w:p>
    <w:p w:rsidR="00375C9C" w:rsidRPr="00C020AE" w:rsidRDefault="00121791" w:rsidP="00C020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5C9C" w:rsidRPr="00C020AE">
        <w:rPr>
          <w:rFonts w:ascii="Times New Roman" w:hAnsi="Times New Roman" w:cs="Times New Roman"/>
          <w:sz w:val="24"/>
          <w:szCs w:val="24"/>
        </w:rPr>
        <w:t>Отделу организационно-протокольной работы администрации (</w:t>
      </w:r>
      <w:proofErr w:type="spellStart"/>
      <w:r w:rsidR="00375C9C" w:rsidRPr="00C020AE">
        <w:rPr>
          <w:rFonts w:ascii="Times New Roman" w:hAnsi="Times New Roman" w:cs="Times New Roman"/>
          <w:sz w:val="24"/>
          <w:szCs w:val="24"/>
        </w:rPr>
        <w:t>Н.П.Болкина</w:t>
      </w:r>
      <w:proofErr w:type="spellEnd"/>
      <w:r w:rsidR="00375C9C" w:rsidRPr="00C020AE">
        <w:rPr>
          <w:rFonts w:ascii="Times New Roman" w:hAnsi="Times New Roman" w:cs="Times New Roman"/>
          <w:sz w:val="24"/>
          <w:szCs w:val="24"/>
        </w:rPr>
        <w:t xml:space="preserve">) обеспечить официальное опубликование (обнародование) настоящего постановления </w:t>
      </w:r>
      <w:r w:rsidR="00C020AE">
        <w:rPr>
          <w:rFonts w:ascii="Times New Roman" w:hAnsi="Times New Roman" w:cs="Times New Roman"/>
          <w:sz w:val="24"/>
          <w:szCs w:val="24"/>
        </w:rPr>
        <w:t xml:space="preserve">       </w:t>
      </w:r>
      <w:r w:rsidR="00375C9C" w:rsidRPr="00C020AE">
        <w:rPr>
          <w:rFonts w:ascii="Times New Roman" w:hAnsi="Times New Roman" w:cs="Times New Roman"/>
          <w:sz w:val="24"/>
          <w:szCs w:val="24"/>
        </w:rPr>
        <w:t xml:space="preserve">в газете «Рабочая Балахна» и размещение на официальном сайте Балахнинского муниципального округа Нижегородской области. </w:t>
      </w:r>
    </w:p>
    <w:p w:rsidR="00375C9C" w:rsidRPr="00C020AE" w:rsidRDefault="00121791" w:rsidP="00C02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FF28E3" w:rsidRPr="00C020AE" w:rsidRDefault="00121791" w:rsidP="00C020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5C9C" w:rsidRPr="00C0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F28E3" w:rsidRPr="00C020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F28E3" w:rsidRPr="00C020AE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заместителя главы администрации (</w:t>
      </w:r>
      <w:proofErr w:type="spellStart"/>
      <w:r w:rsidR="00F9514A">
        <w:rPr>
          <w:rFonts w:ascii="Times New Roman" w:hAnsi="Times New Roman" w:cs="Times New Roman"/>
          <w:sz w:val="24"/>
          <w:szCs w:val="24"/>
        </w:rPr>
        <w:t>М.С.Абусов</w:t>
      </w:r>
      <w:proofErr w:type="spellEnd"/>
      <w:r w:rsidR="00FF28E3" w:rsidRPr="00C020AE">
        <w:rPr>
          <w:rFonts w:ascii="Times New Roman" w:hAnsi="Times New Roman" w:cs="Times New Roman"/>
          <w:sz w:val="24"/>
          <w:szCs w:val="24"/>
        </w:rPr>
        <w:t>).</w:t>
      </w:r>
    </w:p>
    <w:p w:rsidR="00375C9C" w:rsidRDefault="00375C9C" w:rsidP="00F23378">
      <w:pPr>
        <w:jc w:val="both"/>
        <w:rPr>
          <w:rFonts w:ascii="Times New Roman" w:eastAsia="Times New Roman" w:hAnsi="Times New Roman"/>
          <w:lang w:eastAsia="ru-RU"/>
        </w:rPr>
      </w:pPr>
    </w:p>
    <w:p w:rsidR="00FF28E3" w:rsidRDefault="00FF28E3" w:rsidP="00FF28E3">
      <w:pPr>
        <w:rPr>
          <w:rFonts w:ascii="Times New Roman" w:hAnsi="Times New Roman" w:cs="Times New Roman"/>
          <w:sz w:val="24"/>
          <w:szCs w:val="24"/>
        </w:rPr>
      </w:pPr>
    </w:p>
    <w:p w:rsidR="00FF28E3" w:rsidRPr="00FF28E3" w:rsidRDefault="00FF28E3" w:rsidP="00FF28E3">
      <w:pPr>
        <w:rPr>
          <w:rFonts w:ascii="Times New Roman" w:hAnsi="Times New Roman" w:cs="Times New Roman"/>
          <w:sz w:val="24"/>
          <w:szCs w:val="24"/>
        </w:rPr>
      </w:pPr>
      <w:r w:rsidRPr="00FF28E3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                                              </w:t>
      </w:r>
      <w:proofErr w:type="spellStart"/>
      <w:r w:rsidRPr="00FF28E3">
        <w:rPr>
          <w:rFonts w:ascii="Times New Roman" w:hAnsi="Times New Roman" w:cs="Times New Roman"/>
          <w:sz w:val="24"/>
          <w:szCs w:val="24"/>
        </w:rPr>
        <w:t>А.В.Дранишников</w:t>
      </w:r>
      <w:proofErr w:type="spellEnd"/>
    </w:p>
    <w:p w:rsidR="008E668C" w:rsidRDefault="008E668C"/>
    <w:p w:rsidR="00B10ED1" w:rsidRDefault="00B10ED1">
      <w:pPr>
        <w:sectPr w:rsidR="00B10ED1" w:rsidSect="00375C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3378" w:rsidRPr="00F23378" w:rsidRDefault="00F23378" w:rsidP="00F233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D07B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23378" w:rsidRPr="00F23378" w:rsidRDefault="00F23378" w:rsidP="00F233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23378" w:rsidRDefault="00F23378" w:rsidP="00F233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C020AE" w:rsidRPr="00F23378" w:rsidRDefault="00C020AE" w:rsidP="00F233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23378" w:rsidRDefault="00F23378" w:rsidP="00F233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 N __________</w:t>
      </w:r>
    </w:p>
    <w:p w:rsidR="00F23378" w:rsidRPr="00F23378" w:rsidRDefault="00F23378" w:rsidP="00F233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3378" w:rsidRPr="00C020AE" w:rsidRDefault="00F23378" w:rsidP="00F233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20AE">
        <w:rPr>
          <w:rFonts w:ascii="Times New Roman" w:hAnsi="Times New Roman" w:cs="Times New Roman"/>
          <w:sz w:val="24"/>
          <w:szCs w:val="24"/>
        </w:rPr>
        <w:t xml:space="preserve">Минимальные расстояния от организаций и (или) объектов до границ прилегающих территорий, на которых </w:t>
      </w:r>
    </w:p>
    <w:p w:rsidR="00F23378" w:rsidRPr="00C020AE" w:rsidRDefault="00F23378" w:rsidP="00F233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20AE">
        <w:rPr>
          <w:rFonts w:ascii="Times New Roman" w:hAnsi="Times New Roman" w:cs="Times New Roman"/>
          <w:sz w:val="24"/>
          <w:szCs w:val="24"/>
        </w:rPr>
        <w:t xml:space="preserve">не допускается розничная </w:t>
      </w:r>
      <w:r w:rsidR="002A3FDF" w:rsidRPr="00C020AE">
        <w:rPr>
          <w:rFonts w:ascii="Times New Roman" w:hAnsi="Times New Roman" w:cs="Times New Roman"/>
          <w:sz w:val="24"/>
          <w:szCs w:val="24"/>
        </w:rPr>
        <w:t>продажа алкогольной продукции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88"/>
        <w:gridCol w:w="708"/>
        <w:gridCol w:w="850"/>
        <w:gridCol w:w="710"/>
        <w:gridCol w:w="992"/>
        <w:gridCol w:w="850"/>
        <w:gridCol w:w="907"/>
        <w:gridCol w:w="653"/>
        <w:gridCol w:w="907"/>
        <w:gridCol w:w="652"/>
        <w:gridCol w:w="825"/>
        <w:gridCol w:w="707"/>
        <w:gridCol w:w="850"/>
        <w:gridCol w:w="688"/>
        <w:gridCol w:w="729"/>
        <w:gridCol w:w="737"/>
      </w:tblGrid>
      <w:tr w:rsidR="00CA236F" w:rsidRPr="00F23378" w:rsidTr="000A5B77">
        <w:tc>
          <w:tcPr>
            <w:tcW w:w="660" w:type="dxa"/>
            <w:vMerge w:val="restart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8" w:type="dxa"/>
            <w:vMerge w:val="restart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708" w:type="dxa"/>
            <w:vMerge w:val="restart"/>
          </w:tcPr>
          <w:p w:rsidR="000A5B77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057" w:type="dxa"/>
            <w:gridSpan w:val="14"/>
          </w:tcPr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пунктов, </w:t>
            </w:r>
            <w:r w:rsidRPr="00CB1174">
              <w:rPr>
                <w:rFonts w:ascii="Times New Roman" w:hAnsi="Times New Roman" w:cs="Times New Roman"/>
                <w:sz w:val="24"/>
                <w:szCs w:val="24"/>
              </w:rPr>
              <w:t>входящих в состав  Балахнинского муниципального округа Нижегородской области</w:t>
            </w:r>
          </w:p>
        </w:tc>
      </w:tr>
      <w:tr w:rsidR="00CA236F" w:rsidRPr="00F23378" w:rsidTr="000A5B77">
        <w:tc>
          <w:tcPr>
            <w:tcW w:w="660" w:type="dxa"/>
            <w:vMerge/>
          </w:tcPr>
          <w:p w:rsidR="00CA236F" w:rsidRPr="00F23378" w:rsidRDefault="00CA236F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CA236F" w:rsidRPr="00F23378" w:rsidRDefault="00CA236F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A236F" w:rsidRPr="00CB1174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gridSpan w:val="2"/>
          </w:tcPr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B77">
              <w:rPr>
                <w:rFonts w:ascii="Times New Roman" w:hAnsi="Times New Roman" w:cs="Times New Roman"/>
                <w:sz w:val="20"/>
              </w:rPr>
              <w:t>городской населенный пункт город районного значения Балахна</w:t>
            </w:r>
          </w:p>
        </w:tc>
        <w:tc>
          <w:tcPr>
            <w:tcW w:w="1842" w:type="dxa"/>
            <w:gridSpan w:val="2"/>
          </w:tcPr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B77">
              <w:rPr>
                <w:rFonts w:ascii="Times New Roman" w:hAnsi="Times New Roman" w:cs="Times New Roman"/>
                <w:sz w:val="20"/>
              </w:rPr>
              <w:t>городской населенный пункт рабочий поселок Гидроторф</w:t>
            </w:r>
          </w:p>
        </w:tc>
        <w:tc>
          <w:tcPr>
            <w:tcW w:w="1560" w:type="dxa"/>
            <w:gridSpan w:val="2"/>
          </w:tcPr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B77">
              <w:rPr>
                <w:rFonts w:ascii="Times New Roman" w:hAnsi="Times New Roman" w:cs="Times New Roman"/>
                <w:sz w:val="20"/>
              </w:rPr>
              <w:t>городской населенный пункт рабочий поселок Большое Козино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администра</w:t>
            </w:r>
            <w:proofErr w:type="spellEnd"/>
          </w:p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тивно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A236F" w:rsidRPr="000A5B77">
              <w:rPr>
                <w:rFonts w:ascii="Times New Roman" w:hAnsi="Times New Roman" w:cs="Times New Roman"/>
                <w:sz w:val="20"/>
              </w:rPr>
              <w:t>территориаль</w:t>
            </w:r>
            <w:proofErr w:type="spellEnd"/>
          </w:p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образование рабочий поселок Малое Козино</w:t>
            </w:r>
          </w:p>
        </w:tc>
        <w:tc>
          <w:tcPr>
            <w:tcW w:w="1532" w:type="dxa"/>
            <w:gridSpan w:val="2"/>
          </w:tcPr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администра</w:t>
            </w:r>
            <w:proofErr w:type="spellEnd"/>
          </w:p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тивно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A236F" w:rsidRPr="000A5B77">
              <w:rPr>
                <w:rFonts w:ascii="Times New Roman" w:hAnsi="Times New Roman" w:cs="Times New Roman"/>
                <w:sz w:val="20"/>
              </w:rPr>
              <w:t>территориаль</w:t>
            </w:r>
            <w:proofErr w:type="spellEnd"/>
          </w:p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образование </w:t>
            </w: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Коневский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сельсовет "</w:t>
            </w:r>
          </w:p>
        </w:tc>
        <w:tc>
          <w:tcPr>
            <w:tcW w:w="1538" w:type="dxa"/>
            <w:gridSpan w:val="2"/>
          </w:tcPr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администра</w:t>
            </w:r>
            <w:proofErr w:type="spellEnd"/>
          </w:p>
          <w:p w:rsidR="00CA236F" w:rsidRP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тивно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A236F" w:rsidRPr="000A5B77">
              <w:rPr>
                <w:rFonts w:ascii="Times New Roman" w:hAnsi="Times New Roman" w:cs="Times New Roman"/>
                <w:sz w:val="20"/>
              </w:rPr>
              <w:t>территориаль</w:t>
            </w:r>
            <w:proofErr w:type="spellEnd"/>
          </w:p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образование </w:t>
            </w: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Кочергинский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сельсовет</w:t>
            </w:r>
          </w:p>
        </w:tc>
        <w:tc>
          <w:tcPr>
            <w:tcW w:w="1466" w:type="dxa"/>
            <w:gridSpan w:val="2"/>
          </w:tcPr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администра</w:t>
            </w:r>
            <w:proofErr w:type="spellEnd"/>
          </w:p>
          <w:p w:rsidR="000A5B77" w:rsidRDefault="000A5B77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тивно</w:t>
            </w:r>
            <w:proofErr w:type="spellEnd"/>
          </w:p>
          <w:p w:rsid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территориаль</w:t>
            </w:r>
            <w:proofErr w:type="spellEnd"/>
          </w:p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 xml:space="preserve"> образование </w:t>
            </w:r>
            <w:proofErr w:type="spellStart"/>
            <w:r w:rsidRPr="000A5B77">
              <w:rPr>
                <w:rFonts w:ascii="Times New Roman" w:hAnsi="Times New Roman" w:cs="Times New Roman"/>
                <w:sz w:val="20"/>
              </w:rPr>
              <w:t>Шеляуховс</w:t>
            </w:r>
            <w:proofErr w:type="spellEnd"/>
            <w:r w:rsidRPr="000A5B77">
              <w:rPr>
                <w:rFonts w:ascii="Times New Roman" w:hAnsi="Times New Roman" w:cs="Times New Roman"/>
                <w:sz w:val="20"/>
              </w:rPr>
              <w:t>-</w:t>
            </w:r>
          </w:p>
          <w:p w:rsidR="00CA236F" w:rsidRPr="000A5B77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B77">
              <w:rPr>
                <w:rFonts w:ascii="Times New Roman" w:hAnsi="Times New Roman" w:cs="Times New Roman"/>
                <w:sz w:val="20"/>
              </w:rPr>
              <w:t>кий сельсовет</w:t>
            </w:r>
          </w:p>
        </w:tc>
      </w:tr>
      <w:tr w:rsidR="00CA236F" w:rsidRPr="00F23378" w:rsidTr="000A5B77">
        <w:tc>
          <w:tcPr>
            <w:tcW w:w="660" w:type="dxa"/>
            <w:vMerge/>
          </w:tcPr>
          <w:p w:rsidR="00CA236F" w:rsidRPr="00F23378" w:rsidRDefault="00CA236F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CA236F" w:rsidRPr="00F23378" w:rsidRDefault="00CA236F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hyperlink w:anchor="P221" w:history="1">
              <w:r w:rsidRPr="000A5B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1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22" w:history="1">
              <w:r w:rsidRPr="000A5B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</w:tcPr>
          <w:p w:rsidR="00CA236F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  <w:p w:rsidR="00317077" w:rsidRPr="000A5B77" w:rsidRDefault="00B21452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21" w:history="1">
              <w:r w:rsidR="005E2AC2" w:rsidRPr="000A5B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="000E6CF7" w:rsidRPr="000A5B77">
              <w:rPr>
                <w:sz w:val="18"/>
                <w:szCs w:val="18"/>
              </w:rPr>
              <w:t>/</w:t>
            </w:r>
            <w:hyperlink w:anchor="P222" w:history="1">
              <w:r w:rsidR="00317077" w:rsidRPr="000A5B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653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652" w:type="dxa"/>
            <w:shd w:val="clear" w:color="auto" w:fill="auto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  <w:tc>
          <w:tcPr>
            <w:tcW w:w="825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7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688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  <w:tc>
          <w:tcPr>
            <w:tcW w:w="729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73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proofErr w:type="spellEnd"/>
          </w:p>
        </w:tc>
      </w:tr>
      <w:tr w:rsidR="00CA236F" w:rsidRPr="00F23378" w:rsidTr="00173AA1">
        <w:trPr>
          <w:trHeight w:val="4306"/>
        </w:trPr>
        <w:tc>
          <w:tcPr>
            <w:tcW w:w="66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173AA1" w:rsidRDefault="00CA236F" w:rsidP="00C2539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дания, строения, сооружения, </w:t>
            </w:r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находящиеся</w:t>
            </w:r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владении и (или) пользовании образовательных организаций (за исключением организаций дополнительного образования, организаций </w:t>
            </w:r>
            <w:proofErr w:type="gramStart"/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  <w:proofErr w:type="gramEnd"/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образования), в которых </w:t>
            </w:r>
          </w:p>
          <w:p w:rsidR="00CA236F" w:rsidRPr="00173AA1" w:rsidRDefault="00CA236F" w:rsidP="00173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осуществляются соответствующие виды деятельности</w:t>
            </w:r>
          </w:p>
        </w:tc>
        <w:tc>
          <w:tcPr>
            <w:tcW w:w="708" w:type="dxa"/>
          </w:tcPr>
          <w:p w:rsidR="00CA236F" w:rsidRDefault="00317077" w:rsidP="00F63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0/30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3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" w:type="dxa"/>
            <w:shd w:val="clear" w:color="auto" w:fill="auto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A236F" w:rsidRPr="00F23378" w:rsidRDefault="002A3FD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CA236F" w:rsidRPr="00F23378" w:rsidRDefault="002A3FD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236F" w:rsidRPr="00F23378" w:rsidTr="000A5B77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CA236F" w:rsidRPr="00D26D70" w:rsidRDefault="00CA236F" w:rsidP="00C2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сооружения, помещения, находящиеся во владении и (или) пользовании организаций, осуществляющих обучение несовершеннолетних, в которых непосредственно осуществляются соответствующие виды деятельности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100/30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6F" w:rsidRPr="00F23378" w:rsidTr="000A5B77">
        <w:tc>
          <w:tcPr>
            <w:tcW w:w="66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:rsidR="00CA236F" w:rsidRPr="00D26D70" w:rsidRDefault="00CA236F" w:rsidP="00C2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</w:t>
            </w: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перечню, утвержденному Правительством Российской Федерации, в которых</w:t>
            </w:r>
            <w:proofErr w:type="gramEnd"/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непосредственно осуществляются соответствующие виды деятельности</w:t>
            </w:r>
          </w:p>
        </w:tc>
        <w:tc>
          <w:tcPr>
            <w:tcW w:w="708" w:type="dxa"/>
          </w:tcPr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3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236F" w:rsidRPr="00F23378" w:rsidTr="000A5B77">
        <w:tc>
          <w:tcPr>
            <w:tcW w:w="66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8" w:type="dxa"/>
          </w:tcPr>
          <w:p w:rsidR="00CA236F" w:rsidRPr="00D26D70" w:rsidRDefault="00CA236F" w:rsidP="00C2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сооружения, которые являются объектами </w:t>
            </w:r>
            <w:r w:rsid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  <w:proofErr w:type="gramEnd"/>
            <w:r w:rsidRPr="00D26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права на которые зарегистрированы в установленном порядке</w:t>
            </w:r>
          </w:p>
        </w:tc>
        <w:tc>
          <w:tcPr>
            <w:tcW w:w="708" w:type="dxa"/>
          </w:tcPr>
          <w:p w:rsidR="00CA236F" w:rsidRPr="00F23378" w:rsidRDefault="00CA236F" w:rsidP="00CA2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50/30</w:t>
            </w: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3" w:type="dxa"/>
          </w:tcPr>
          <w:p w:rsidR="00CA236F" w:rsidRPr="00F23378" w:rsidRDefault="00CA236F" w:rsidP="000A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3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A236F" w:rsidRPr="00F23378" w:rsidRDefault="00CA236F" w:rsidP="000A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378" w:rsidRPr="00F23378" w:rsidRDefault="00F23378" w:rsidP="00F23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378" w:rsidRPr="00F23378" w:rsidRDefault="00F23378" w:rsidP="00F23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3378" w:rsidRDefault="00F23378" w:rsidP="005E2A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1"/>
      <w:bookmarkEnd w:id="0"/>
      <w:r w:rsidRPr="00F23378">
        <w:rPr>
          <w:rFonts w:ascii="Times New Roman" w:hAnsi="Times New Roman" w:cs="Times New Roman"/>
          <w:sz w:val="24"/>
          <w:szCs w:val="24"/>
        </w:rPr>
        <w:t>&lt;*&gt; СТО - минимальное расстояние до границ прилегающих территорий для установления запрета на розничную продажу алкогольной продукции в стационарных торговых объектах.</w:t>
      </w:r>
    </w:p>
    <w:p w:rsidR="005E2AC2" w:rsidRPr="00F23378" w:rsidRDefault="005E2AC2" w:rsidP="005E2A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077" w:rsidRDefault="00F23378" w:rsidP="005E2A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2"/>
      <w:bookmarkEnd w:id="1"/>
      <w:r w:rsidRPr="00F23378">
        <w:rPr>
          <w:rFonts w:ascii="Times New Roman" w:hAnsi="Times New Roman" w:cs="Times New Roman"/>
          <w:sz w:val="24"/>
          <w:szCs w:val="24"/>
        </w:rPr>
        <w:t xml:space="preserve">&lt;**&gt; </w:t>
      </w:r>
      <w:proofErr w:type="spellStart"/>
      <w:r w:rsidRPr="00F23378">
        <w:rPr>
          <w:rFonts w:ascii="Times New Roman" w:hAnsi="Times New Roman" w:cs="Times New Roman"/>
          <w:sz w:val="24"/>
          <w:szCs w:val="24"/>
        </w:rPr>
        <w:t>ООП</w:t>
      </w:r>
      <w:proofErr w:type="spellEnd"/>
      <w:r w:rsidRPr="00F23378">
        <w:rPr>
          <w:rFonts w:ascii="Times New Roman" w:hAnsi="Times New Roman" w:cs="Times New Roman"/>
          <w:sz w:val="24"/>
          <w:szCs w:val="24"/>
        </w:rPr>
        <w:t xml:space="preserve"> - минимальное расстояние до границ прилегающих территорий для установления запрета на розничную продажу алкогольной продукции при оказании услуг организациями общественного питания.</w:t>
      </w:r>
    </w:p>
    <w:p w:rsidR="005E2AC2" w:rsidRDefault="005E2AC2" w:rsidP="005E2A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3378" w:rsidRDefault="005E2AC2" w:rsidP="005E2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&lt;***&gt; СТО</w:t>
      </w:r>
      <w:r w:rsidR="00317077" w:rsidRPr="00F23378">
        <w:rPr>
          <w:rFonts w:ascii="Times New Roman" w:hAnsi="Times New Roman" w:cs="Times New Roman"/>
          <w:sz w:val="24"/>
          <w:szCs w:val="24"/>
        </w:rPr>
        <w:t xml:space="preserve"> - минимальное расстояние до границ прилегающих территорий для установления запрета на розничную продажу алкогольной продукции в стационарных торговых объектах</w:t>
      </w:r>
      <w:r w:rsidR="00317077">
        <w:rPr>
          <w:rFonts w:ascii="Times New Roman" w:hAnsi="Times New Roman" w:cs="Times New Roman"/>
          <w:sz w:val="24"/>
          <w:szCs w:val="24"/>
        </w:rPr>
        <w:t xml:space="preserve"> для сельских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317077">
        <w:rPr>
          <w:rFonts w:ascii="Times New Roman" w:hAnsi="Times New Roman" w:cs="Times New Roman"/>
          <w:sz w:val="24"/>
          <w:szCs w:val="24"/>
        </w:rPr>
        <w:t>.</w:t>
      </w:r>
    </w:p>
    <w:p w:rsidR="00BB6D04" w:rsidRDefault="00BB6D04" w:rsidP="005E2AC2">
      <w:pPr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5E2AC2">
      <w:pPr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5E2AC2">
      <w:pPr>
        <w:sectPr w:rsidR="00BB6D04" w:rsidSect="00173AA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B6D04" w:rsidRPr="00F23378" w:rsidRDefault="00BB6D04" w:rsidP="00BB6D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 N __________</w:t>
      </w:r>
    </w:p>
    <w:p w:rsidR="00BB6D04" w:rsidRDefault="00BB6D04" w:rsidP="00BB6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 xml:space="preserve">образовательных  организаций (за  исключением  организаций дополнительного  образования, организаций  </w:t>
      </w:r>
      <w:proofErr w:type="gramStart"/>
      <w:r w:rsidRPr="0035643E">
        <w:rPr>
          <w:rFonts w:ascii="Times New Roman" w:hAnsi="Times New Roman" w:cs="Times New Roman"/>
          <w:b/>
          <w:sz w:val="24"/>
          <w:szCs w:val="24"/>
        </w:rPr>
        <w:t>дополнительного  профессионального</w:t>
      </w:r>
      <w:proofErr w:type="gramEnd"/>
      <w:r w:rsidRPr="0035643E">
        <w:rPr>
          <w:rFonts w:ascii="Times New Roman" w:hAnsi="Times New Roman" w:cs="Times New Roman"/>
          <w:b/>
          <w:sz w:val="24"/>
          <w:szCs w:val="24"/>
        </w:rPr>
        <w:t xml:space="preserve">  образования);   организаций,  осуществляющих  обучение  несовершеннолетних, на  прилегающих  территориях к которым не допускается розничная продажа алкогольной продукции  и розничная продажа алкогольной  продукции  </w:t>
      </w: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>при оказании услуг общественного питания</w:t>
      </w: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04" w:rsidRPr="00DD20CA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BB6D04" w:rsidRPr="009D0F41" w:rsidTr="000A5B77">
        <w:tc>
          <w:tcPr>
            <w:tcW w:w="851" w:type="dxa"/>
          </w:tcPr>
          <w:p w:rsidR="00BB6D04" w:rsidRPr="009D0F41" w:rsidRDefault="00BB6D04" w:rsidP="000A5B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0F4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D0F4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BB6D04" w:rsidRPr="00556D6A" w:rsidRDefault="00BB6D04" w:rsidP="000A5B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объекта</w:t>
            </w:r>
          </w:p>
        </w:tc>
        <w:tc>
          <w:tcPr>
            <w:tcW w:w="5103" w:type="dxa"/>
          </w:tcPr>
          <w:p w:rsidR="00BB6D04" w:rsidRPr="009D0F41" w:rsidRDefault="00BB6D04" w:rsidP="000A5B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F41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606400, Нижегородская обл., г. Балахна, ул. Энгельса, д. 12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4»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606400, Нижегородская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Большое Козино,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ормовская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39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6»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606406, Нижегородская обл., г. Балахна, ул. Рязанова, д. 22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7»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606406, Нижегородская обл.,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ылово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121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  № 8»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606407, Нижегородская обл., г. Балахна, ул. Фрунзе,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12»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606400,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ехова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2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13»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606400, Нижегородская обл.,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Гидроторф,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ольничная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14»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606407,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имирязева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5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16»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606407,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рунзе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1в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17»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ерешковой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1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20»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ул.1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Мая, д. 5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21»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оммунистическая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1/1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№22»</w:t>
            </w:r>
            <w:r w:rsidR="000A5B7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A5B77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зержинского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д. 33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23»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зержинского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24»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зержинского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52А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26»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606403, Нижегородская обл.,</w:t>
            </w:r>
            <w:r>
              <w:t xml:space="preserve">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4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344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344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овхозный</w:t>
            </w:r>
            <w:proofErr w:type="spellEnd"/>
            <w:r w:rsidRPr="00344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3448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27а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27»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.Ц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КК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33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29»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лимпийская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4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30»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ирова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32»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р.п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идроторф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ул.Центральная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11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35»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район,р.п.Б.Козино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ионерская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1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36»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.Э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нгельса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56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37»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606400,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рофсоюзная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8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38»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606408, Нижегородская обл., г.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укино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ул.Победы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27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0A5B7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«Детский сад № 40»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606400, Россия, Нижегородская  область, </w:t>
            </w:r>
            <w:proofErr w:type="spellStart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г</w:t>
            </w:r>
            <w:proofErr w:type="gramStart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алахна</w:t>
            </w:r>
            <w:proofErr w:type="spellEnd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ул.Энгельса</w:t>
            </w:r>
            <w:proofErr w:type="spellEnd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068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76б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41»</w:t>
            </w:r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606425, Нижегородская обл.,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р.п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идроторф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ул.Юбилейная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42»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вердлова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22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45»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606403, Нижегородская обл.,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ервое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Мая</w:t>
            </w:r>
            <w:r w:rsidRPr="00EA19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EA19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ул.Садовая</w:t>
            </w:r>
            <w:proofErr w:type="spellEnd"/>
            <w:r w:rsidRPr="00EA19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27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МБДОУ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«Детский сад № 46»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606403, Нижегородская обл., г. Балахна,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азурова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7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 3</w:t>
            </w:r>
            <w:r w:rsidRPr="00BB6D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606402, Нижегородская область, г. Балахна, ул. Энгельса,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д.76А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№4»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606403, Нижегородская область, г. Балахна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ул. Дзержинского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д.78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№6 им. </w:t>
            </w: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К.Минина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606400, Нижегородская область, г. Балахна, ул. Энгельса,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№9»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606400, Нижегородская область, г. Балахна, улица Дзержинского,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д.19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МАОУ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№10»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. Гидроторф, ул. 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№11»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606407,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алахна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ул.Цветной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№12»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606407, Нижегородская область, г. Балахна, ул. Горького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 14 </w:t>
            </w:r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 углубленным изучением отдельных предметов»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606408, Нижегородская область, г. Балахна, ул. 40 лет Пионерской организации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д.16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№17»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. Первое Мая, ул. 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№18»</w:t>
            </w:r>
            <w:r w:rsidRPr="00BB6D0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606427,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«Средняя общеобразовательная школа №20 имени </w:t>
            </w: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В.Г.Рязанова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606420,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р-н, Большое Козино п., Пушкина ул.,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Истоминская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606411,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ул. Генерала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Маргелова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, д. 120</w:t>
            </w:r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Липовская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606410,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овхозный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д.17А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МБОУ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Коневская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606414,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Конево, ул. Победы, д. 5</w:t>
            </w:r>
            <w:proofErr w:type="gram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ГКОУ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«Специальная (коррекционная) общеобразовательная школа-интернат»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606403,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алахна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</w:rPr>
              <w:t>д.75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B6D04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ГКОУ</w:t>
            </w:r>
            <w:proofErr w:type="spellEnd"/>
            <w:r w:rsidRPr="00BB6D0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«Специальная (коррекционная) общеобразовательная школа»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606400,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алахна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ул.Дзержинского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д.17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21452" w:rsidRDefault="00B21452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ГКОУ</w:t>
            </w:r>
            <w:proofErr w:type="spellEnd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 </w:t>
            </w:r>
            <w:proofErr w:type="spellStart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НиГРЭС</w:t>
            </w:r>
            <w:proofErr w:type="spellEnd"/>
          </w:p>
        </w:tc>
        <w:tc>
          <w:tcPr>
            <w:tcW w:w="5103" w:type="dxa"/>
          </w:tcPr>
          <w:p w:rsidR="00BB6D04" w:rsidRPr="0021295A" w:rsidRDefault="00B21452" w:rsidP="00B2145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606400, Нижегородская область,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алахна</w:t>
            </w:r>
            <w:proofErr w:type="spellEnd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д.77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B21452" w:rsidRDefault="00B21452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ГБУ</w:t>
            </w:r>
            <w:proofErr w:type="spellEnd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Замятинский</w:t>
            </w:r>
            <w:proofErr w:type="spellEnd"/>
            <w:r w:rsidRPr="00B2145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дом-интернат»</w:t>
            </w:r>
          </w:p>
        </w:tc>
        <w:tc>
          <w:tcPr>
            <w:tcW w:w="5103" w:type="dxa"/>
          </w:tcPr>
          <w:p w:rsidR="00BB6D04" w:rsidRPr="0021295A" w:rsidRDefault="00B21452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  <w:bookmarkStart w:id="2" w:name="_GoBack"/>
            <w:bookmarkEnd w:id="2"/>
            <w:r w:rsidRPr="004B06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6425, Нижегородска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ылово</w:t>
            </w:r>
            <w:proofErr w:type="spellEnd"/>
          </w:p>
        </w:tc>
      </w:tr>
      <w:tr w:rsidR="00BB6D04" w:rsidRPr="009D0F41" w:rsidTr="000A5B77">
        <w:tc>
          <w:tcPr>
            <w:tcW w:w="851" w:type="dxa"/>
          </w:tcPr>
          <w:p w:rsidR="00BB6D04" w:rsidRPr="004B068D" w:rsidRDefault="00BB6D04" w:rsidP="000A5B7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6D04" w:rsidRPr="007823D8" w:rsidRDefault="00BB6D04" w:rsidP="000A5B77">
            <w:pPr>
              <w:spacing w:before="100" w:beforeAutospacing="1" w:after="100" w:afterAutospacing="1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823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ГБОУ</w:t>
            </w:r>
            <w:proofErr w:type="spellEnd"/>
            <w:r w:rsidRPr="007823D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«Нижегородский кадетский корпус»</w:t>
            </w:r>
          </w:p>
        </w:tc>
        <w:tc>
          <w:tcPr>
            <w:tcW w:w="5103" w:type="dxa"/>
          </w:tcPr>
          <w:p w:rsidR="00BB6D04" w:rsidRPr="004B068D" w:rsidRDefault="00BB6D04" w:rsidP="000A5B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606403, Нижегородская обл.,</w:t>
            </w:r>
            <w:r>
              <w:t xml:space="preserve"> </w:t>
            </w:r>
            <w:proofErr w:type="spellStart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Балахнинский</w:t>
            </w:r>
            <w:proofErr w:type="spellEnd"/>
            <w:r w:rsidRPr="004B06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</w:t>
            </w:r>
            <w:r w:rsidRPr="003448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8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3448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3448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55</w:t>
            </w:r>
          </w:p>
        </w:tc>
      </w:tr>
    </w:tbl>
    <w:p w:rsidR="00BB6D04" w:rsidRDefault="00BB6D04" w:rsidP="00BB6D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B6D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21452">
      <w:pPr>
        <w:pStyle w:val="ConsPlusNormal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B21452" w:rsidRDefault="00B21452" w:rsidP="00B21452">
      <w:pPr>
        <w:pStyle w:val="ConsPlusNormal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B2145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B6D04" w:rsidRPr="00F23378" w:rsidRDefault="00BB6D04" w:rsidP="00BB6D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 N __________</w:t>
      </w:r>
    </w:p>
    <w:p w:rsidR="00BB6D04" w:rsidRDefault="00BB6D04" w:rsidP="00BB6D04">
      <w:pPr>
        <w:rPr>
          <w:rFonts w:ascii="Times New Roman" w:hAnsi="Times New Roman" w:cs="Times New Roman"/>
          <w:sz w:val="28"/>
          <w:szCs w:val="28"/>
        </w:rPr>
      </w:pP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643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643E">
        <w:rPr>
          <w:rFonts w:ascii="Times New Roman" w:hAnsi="Times New Roman" w:cs="Times New Roman"/>
          <w:b/>
          <w:sz w:val="24"/>
          <w:szCs w:val="24"/>
        </w:rPr>
        <w:t>юридических  лиц  независимо от  организационно-правовой  формы  и индивидуальных предпринимателей,  осуществляющих в  качестве  основного  (уставного) вида деятельности медицинскую  деятельность  или  осуществляющих  медицинскую  деятельность  наряду с  основной (уставной) деятельностью на  основании  лицензии,  выданной  в  порядке,  установленном  законодательством РФ,  за  исключением  видов медицинской  деятельности по  перечню,  утвержденному  Правительством  Российской  Федерации,  на  прилегающих  территориях к которым не допускается розничная продажа алкогольной продукции  и розничная</w:t>
      </w:r>
      <w:proofErr w:type="gramEnd"/>
      <w:r w:rsidRPr="0035643E">
        <w:rPr>
          <w:rFonts w:ascii="Times New Roman" w:hAnsi="Times New Roman" w:cs="Times New Roman"/>
          <w:b/>
          <w:sz w:val="24"/>
          <w:szCs w:val="24"/>
        </w:rPr>
        <w:t xml:space="preserve"> продажа алкогольной  продукции  при оказании услуг общественного питания</w:t>
      </w: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04" w:rsidRPr="005145C7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9" w:type="dxa"/>
        <w:tblLook w:val="04A0" w:firstRow="1" w:lastRow="0" w:firstColumn="1" w:lastColumn="0" w:noHBand="0" w:noVBand="1"/>
      </w:tblPr>
      <w:tblGrid>
        <w:gridCol w:w="817"/>
        <w:gridCol w:w="4661"/>
        <w:gridCol w:w="4311"/>
      </w:tblGrid>
      <w:tr w:rsidR="00BB6D04" w:rsidTr="000A5B77">
        <w:tc>
          <w:tcPr>
            <w:tcW w:w="817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61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объекта</w:t>
            </w:r>
          </w:p>
        </w:tc>
        <w:tc>
          <w:tcPr>
            <w:tcW w:w="4311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4311" w:type="dxa"/>
          </w:tcPr>
          <w:p w:rsidR="00BB6D04" w:rsidRPr="00E26E56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алахна,ул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Энгельса,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д.94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Стационар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606408,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 ул. Олимпийская,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д.1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Поликлиника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606408,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 ул. Олимпийская,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д.1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Кожно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– венерологическое отделение поликлиники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606408,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 ул. Юбилейная,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д.4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Городская поликлиника № 1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Энгельса,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д.7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Городская поликлиника № 2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606403,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Свердлова,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д.25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Детская городская больница</w:t>
            </w:r>
          </w:p>
        </w:tc>
        <w:tc>
          <w:tcPr>
            <w:tcW w:w="4311" w:type="dxa"/>
          </w:tcPr>
          <w:p w:rsidR="00BB6D04" w:rsidRDefault="00BB6D04" w:rsidP="000A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606407, 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 Горького, </w:t>
            </w:r>
          </w:p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23-А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Детская поликлиника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606407, 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 Горького, д. 23-А</w:t>
            </w:r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Городская детская поликлиника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Энгельса,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д.48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Чернораменская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606425,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Гидроторф,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Больничная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д.10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Большекозинская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  <w:tc>
          <w:tcPr>
            <w:tcW w:w="4311" w:type="dxa"/>
          </w:tcPr>
          <w:p w:rsidR="00BB6D04" w:rsidRPr="0056093F" w:rsidRDefault="00BB6D04" w:rsidP="000A5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606422,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Большое Козино,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д.4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Стоматологическая поликлиника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606403,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г. Балахна, ул. Дзержинского,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д.42,пом.1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Станция скорой медицинской помощи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606403, Нижегородская область,  г. Балахна, ул. Свердлова,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д.33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Лукинская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врачебная амбулатория</w:t>
            </w:r>
          </w:p>
        </w:tc>
        <w:tc>
          <w:tcPr>
            <w:tcW w:w="4311" w:type="dxa"/>
          </w:tcPr>
          <w:p w:rsidR="00BB6D04" w:rsidRDefault="00BB6D04" w:rsidP="000A5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606427,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Вокзальная, </w:t>
            </w:r>
            <w:proofErr w:type="gramEnd"/>
          </w:p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38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Кочергинская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врачебная амбулатория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606410,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 пос. Совхозный,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д.40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врачебная амбулатория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606414,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Свердлова,д.54-А,корп.2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Пырский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606427,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Рабочая,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д.30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Первомайский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Первое Мая,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36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Малокозинский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М.Козино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д.34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Шеляуховский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606415,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Шеляухово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д.57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Истоминский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606411,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д.62,пом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proofErr w:type="gram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Рыловский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606412,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д.98</w:t>
            </w:r>
            <w:proofErr w:type="spellEnd"/>
          </w:p>
        </w:tc>
      </w:tr>
      <w:tr w:rsidR="00BB6D04" w:rsidRPr="00E26E56" w:rsidTr="000A5B77">
        <w:tc>
          <w:tcPr>
            <w:tcW w:w="817" w:type="dxa"/>
          </w:tcPr>
          <w:p w:rsidR="00BB6D04" w:rsidRPr="00FC01D5" w:rsidRDefault="00BB6D04" w:rsidP="00BB6D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B6D04" w:rsidRPr="0056093F" w:rsidRDefault="00BB6D04" w:rsidP="000A5B77">
            <w:proofErr w:type="spellStart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 w:rsidRPr="0056093F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5609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 </w:t>
            </w:r>
            <w:proofErr w:type="spellStart"/>
            <w:r w:rsidRPr="0056093F">
              <w:rPr>
                <w:rFonts w:ascii="Times New Roman" w:hAnsi="Times New Roman"/>
                <w:sz w:val="24"/>
                <w:szCs w:val="24"/>
              </w:rPr>
              <w:t>Большемогильцевский</w:t>
            </w:r>
            <w:proofErr w:type="spellEnd"/>
            <w:r w:rsidRPr="0056093F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</w:t>
            </w:r>
          </w:p>
        </w:tc>
        <w:tc>
          <w:tcPr>
            <w:tcW w:w="4311" w:type="dxa"/>
          </w:tcPr>
          <w:p w:rsidR="00BB6D04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606405,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Могильцы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д.72</w:t>
            </w:r>
            <w:proofErr w:type="spellEnd"/>
          </w:p>
        </w:tc>
      </w:tr>
    </w:tbl>
    <w:p w:rsidR="00BB6D04" w:rsidRDefault="00BB6D04" w:rsidP="00BB6D04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B6D04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B6D04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B6D04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BB6D04" w:rsidRDefault="00BB6D04" w:rsidP="00BB6D04">
      <w:pPr>
        <w:pStyle w:val="ConsPlusNormal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BB6D04" w:rsidRDefault="00BB6D04" w:rsidP="00BB6D0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BB6D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6D04" w:rsidRPr="00F23378" w:rsidRDefault="00BB6D04" w:rsidP="00BB6D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BB6D04" w:rsidRPr="00F23378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B6D04" w:rsidRDefault="00BB6D04" w:rsidP="00BB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33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 N __________</w:t>
      </w:r>
    </w:p>
    <w:p w:rsidR="00BB6D04" w:rsidRDefault="00BB6D04" w:rsidP="00BB6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B6D04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 xml:space="preserve">спортивных  сооружений,  которые  являются  объектами  </w:t>
      </w:r>
      <w:proofErr w:type="gramStart"/>
      <w:r w:rsidRPr="0035643E">
        <w:rPr>
          <w:rFonts w:ascii="Times New Roman" w:hAnsi="Times New Roman" w:cs="Times New Roman"/>
          <w:b/>
          <w:sz w:val="24"/>
          <w:szCs w:val="24"/>
        </w:rPr>
        <w:t>недвижимости</w:t>
      </w:r>
      <w:proofErr w:type="gramEnd"/>
      <w:r w:rsidRPr="0035643E">
        <w:rPr>
          <w:rFonts w:ascii="Times New Roman" w:hAnsi="Times New Roman" w:cs="Times New Roman"/>
          <w:b/>
          <w:sz w:val="24"/>
          <w:szCs w:val="24"/>
        </w:rPr>
        <w:t xml:space="preserve">  и  права  на  которые  зарегистрированы    в  установленном  порядке, на  прилегающих  территориях к которым не допускается розничная продажа алкогольной продукции  и розничная продажа алкогольной  продукции  </w:t>
      </w:r>
    </w:p>
    <w:p w:rsidR="00BB6D04" w:rsidRPr="0035643E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3E">
        <w:rPr>
          <w:rFonts w:ascii="Times New Roman" w:hAnsi="Times New Roman" w:cs="Times New Roman"/>
          <w:b/>
          <w:sz w:val="24"/>
          <w:szCs w:val="24"/>
        </w:rPr>
        <w:t>при оказании услуг общественного питания</w:t>
      </w:r>
    </w:p>
    <w:p w:rsidR="00BB6D04" w:rsidRPr="00824D0B" w:rsidRDefault="00BB6D04" w:rsidP="00BB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BB6D04" w:rsidTr="000A5B77">
        <w:tc>
          <w:tcPr>
            <w:tcW w:w="675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объекта</w:t>
            </w:r>
          </w:p>
        </w:tc>
        <w:tc>
          <w:tcPr>
            <w:tcW w:w="4253" w:type="dxa"/>
          </w:tcPr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BB6D04" w:rsidRPr="00556D6A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D6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BB6D04" w:rsidRPr="005069B7" w:rsidTr="000A5B77">
        <w:tc>
          <w:tcPr>
            <w:tcW w:w="675" w:type="dxa"/>
          </w:tcPr>
          <w:p w:rsidR="00BB6D04" w:rsidRPr="00B417B2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B6D04" w:rsidRPr="00B417B2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F3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084F30">
              <w:rPr>
                <w:rFonts w:ascii="Times New Roman" w:hAnsi="Times New Roman" w:cs="Times New Roman"/>
                <w:sz w:val="24"/>
                <w:szCs w:val="24"/>
              </w:rPr>
              <w:t xml:space="preserve">  ФОК Олимпийский</w:t>
            </w:r>
          </w:p>
        </w:tc>
        <w:tc>
          <w:tcPr>
            <w:tcW w:w="4253" w:type="dxa"/>
          </w:tcPr>
          <w:p w:rsidR="00BB6D04" w:rsidRPr="005069B7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606403, Нижегородская область,         г. Балахна, </w:t>
            </w:r>
            <w:r w:rsidRPr="00084F3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F30">
              <w:rPr>
                <w:rFonts w:ascii="Times New Roman" w:hAnsi="Times New Roman" w:cs="Times New Roman"/>
                <w:sz w:val="24"/>
                <w:szCs w:val="24"/>
              </w:rPr>
              <w:t>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BB6D04" w:rsidRPr="005069B7" w:rsidTr="000A5B77">
        <w:tc>
          <w:tcPr>
            <w:tcW w:w="675" w:type="dxa"/>
          </w:tcPr>
          <w:p w:rsidR="00BB6D04" w:rsidRPr="00B417B2" w:rsidRDefault="00BB6D04" w:rsidP="000A5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B6D04" w:rsidRPr="00084F30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«Энергия»</w:t>
            </w:r>
          </w:p>
        </w:tc>
        <w:tc>
          <w:tcPr>
            <w:tcW w:w="4253" w:type="dxa"/>
          </w:tcPr>
          <w:p w:rsidR="00BB6D04" w:rsidRPr="005069B7" w:rsidRDefault="00BB6D04" w:rsidP="000A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606403, Нижегородская область,         г. Балахна, </w:t>
            </w:r>
            <w:r w:rsidRPr="00084F3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 15</w:t>
            </w:r>
          </w:p>
        </w:tc>
      </w:tr>
    </w:tbl>
    <w:p w:rsidR="00BB6D04" w:rsidRPr="008D3280" w:rsidRDefault="00BB6D04" w:rsidP="00BB6D04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BB6D04" w:rsidRPr="00317077" w:rsidRDefault="00BB6D04" w:rsidP="005E2AC2"/>
    <w:sectPr w:rsidR="00BB6D04" w:rsidRPr="0031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77" w:rsidRDefault="000A5B77">
      <w:pPr>
        <w:spacing w:after="0" w:line="240" w:lineRule="auto"/>
      </w:pPr>
      <w:r>
        <w:separator/>
      </w:r>
    </w:p>
  </w:endnote>
  <w:endnote w:type="continuationSeparator" w:id="0">
    <w:p w:rsidR="000A5B77" w:rsidRDefault="000A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77" w:rsidRDefault="000A5B77">
      <w:pPr>
        <w:spacing w:after="0" w:line="240" w:lineRule="auto"/>
      </w:pPr>
      <w:r>
        <w:separator/>
      </w:r>
    </w:p>
  </w:footnote>
  <w:footnote w:type="continuationSeparator" w:id="0">
    <w:p w:rsidR="000A5B77" w:rsidRDefault="000A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D9E"/>
    <w:multiLevelType w:val="hybridMultilevel"/>
    <w:tmpl w:val="473A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27AA"/>
    <w:multiLevelType w:val="hybridMultilevel"/>
    <w:tmpl w:val="A1E0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9C"/>
    <w:rsid w:val="000104F7"/>
    <w:rsid w:val="00064692"/>
    <w:rsid w:val="000A5B77"/>
    <w:rsid w:val="000D336A"/>
    <w:rsid w:val="000E6CF7"/>
    <w:rsid w:val="00121791"/>
    <w:rsid w:val="00170100"/>
    <w:rsid w:val="00173AA1"/>
    <w:rsid w:val="002A34D0"/>
    <w:rsid w:val="002A3FDF"/>
    <w:rsid w:val="00315BE5"/>
    <w:rsid w:val="00317077"/>
    <w:rsid w:val="00375C9C"/>
    <w:rsid w:val="004569A6"/>
    <w:rsid w:val="00463897"/>
    <w:rsid w:val="005C279A"/>
    <w:rsid w:val="005E2AC2"/>
    <w:rsid w:val="005F316E"/>
    <w:rsid w:val="00601A28"/>
    <w:rsid w:val="00695386"/>
    <w:rsid w:val="006A1A7A"/>
    <w:rsid w:val="00715032"/>
    <w:rsid w:val="00756273"/>
    <w:rsid w:val="00774C8C"/>
    <w:rsid w:val="007823D8"/>
    <w:rsid w:val="008141B3"/>
    <w:rsid w:val="00857F0C"/>
    <w:rsid w:val="008D07BF"/>
    <w:rsid w:val="008E668C"/>
    <w:rsid w:val="009447B7"/>
    <w:rsid w:val="00A67EF7"/>
    <w:rsid w:val="00A930AA"/>
    <w:rsid w:val="00AC72E4"/>
    <w:rsid w:val="00B0380F"/>
    <w:rsid w:val="00B10ED1"/>
    <w:rsid w:val="00B21452"/>
    <w:rsid w:val="00B76769"/>
    <w:rsid w:val="00BB4285"/>
    <w:rsid w:val="00BB6D04"/>
    <w:rsid w:val="00BE187F"/>
    <w:rsid w:val="00C020AE"/>
    <w:rsid w:val="00C25390"/>
    <w:rsid w:val="00CA236F"/>
    <w:rsid w:val="00CB1174"/>
    <w:rsid w:val="00CB3C26"/>
    <w:rsid w:val="00CC1415"/>
    <w:rsid w:val="00D171E1"/>
    <w:rsid w:val="00D26D70"/>
    <w:rsid w:val="00DD517E"/>
    <w:rsid w:val="00EB0D88"/>
    <w:rsid w:val="00EC539C"/>
    <w:rsid w:val="00ED50F6"/>
    <w:rsid w:val="00F04B57"/>
    <w:rsid w:val="00F206A6"/>
    <w:rsid w:val="00F23378"/>
    <w:rsid w:val="00F630B9"/>
    <w:rsid w:val="00F9514A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5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3">
    <w:name w:val="Hyperlink"/>
    <w:uiPriority w:val="99"/>
    <w:unhideWhenUsed/>
    <w:rsid w:val="00375C9C"/>
    <w:rPr>
      <w:color w:val="0563C1"/>
      <w:u w:val="single"/>
    </w:rPr>
  </w:style>
  <w:style w:type="paragraph" w:customStyle="1" w:styleId="ConsPlusNormal">
    <w:name w:val="ConsPlusNormal"/>
    <w:rsid w:val="00375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BB6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B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6D04"/>
    <w:pPr>
      <w:ind w:left="720"/>
      <w:contextualSpacing/>
    </w:pPr>
  </w:style>
  <w:style w:type="character" w:styleId="a6">
    <w:name w:val="Strong"/>
    <w:basedOn w:val="a0"/>
    <w:uiPriority w:val="22"/>
    <w:qFormat/>
    <w:rsid w:val="00BB6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5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3">
    <w:name w:val="Hyperlink"/>
    <w:uiPriority w:val="99"/>
    <w:unhideWhenUsed/>
    <w:rsid w:val="00375C9C"/>
    <w:rPr>
      <w:color w:val="0563C1"/>
      <w:u w:val="single"/>
    </w:rPr>
  </w:style>
  <w:style w:type="paragraph" w:customStyle="1" w:styleId="ConsPlusNormal">
    <w:name w:val="ConsPlusNormal"/>
    <w:rsid w:val="00375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BB6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B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6D04"/>
    <w:pPr>
      <w:ind w:left="720"/>
      <w:contextualSpacing/>
    </w:pPr>
  </w:style>
  <w:style w:type="character" w:styleId="a6">
    <w:name w:val="Strong"/>
    <w:basedOn w:val="a0"/>
    <w:uiPriority w:val="22"/>
    <w:qFormat/>
    <w:rsid w:val="00BB6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FC456E04DB1946731C7040F0A58028FACC4CCE39E79F13B2D56AC416E6C0AE64518ADE910B59954605DBB06N14EJ" TargetMode="External"/><Relationship Id="rId13" Type="http://schemas.openxmlformats.org/officeDocument/2006/relationships/hyperlink" Target="consultantplus://offline/ref=479FC456E04DB1946731D909196607078BAF93C2E59E75A06E7950FB1E3E6A5FB40546F4B955FE95557F41BA040166C9F0N94EJ" TargetMode="External"/><Relationship Id="rId18" Type="http://schemas.openxmlformats.org/officeDocument/2006/relationships/hyperlink" Target="consultantplus://offline/ref=5084D615F89351E9B259C3D93D917AD468530A96DE007493BB632BBA2C03CB507CDDD68619410E6CEE6CCA4DA328ED2C7B45455E072D0D52EB44303D6FtD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9FC456E04DB1946731C7040F0A58028FA3CFCEE49A79F13B2D56AC416E6C0AE64518ADE910B59954605DBB06N14EJ" TargetMode="External"/><Relationship Id="rId17" Type="http://schemas.openxmlformats.org/officeDocument/2006/relationships/hyperlink" Target="consultantplus://offline/ref=5084D615F89351E9B259C3D93D917AD468530A96DE00749FBF602BBA2C03CB507CDDD68619410E6CEE6CCA4DA028ED2C7B45455E072D0D52EB44303D6FtD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84D615F89351E9B259C3D93D917AD468530A96DE087E93BC672BBA2C03CB507CDDD68619410E6CEE6CCA4DA028ED2C7B45455E072D0D52EB44303D6FtD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FC456E04DB1946731C7040F0A58028FACCDC9E69B79F13B2D56AC416E6C0AE64518ADE910B59954605DBB06N14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58;&#1054;&#1056;&#1043;&#1054;&#1042;&#1051;&#1071;\&#1040;&#1083;&#1082;&#1086;&#1075;&#1086;&#1083;&#1100;\&#1087;&#1086;&#1089;&#1090;%20&#1041;&#1052;&#1054;.docx" TargetMode="External"/><Relationship Id="rId10" Type="http://schemas.openxmlformats.org/officeDocument/2006/relationships/hyperlink" Target="consultantplus://offline/ref=479FC456E04DB1946731C7040F0A58028FACC4C7E49B79F13B2D56AC416E6C0AE64518ADE910B59954605DBB06N14EJ" TargetMode="External"/><Relationship Id="rId19" Type="http://schemas.openxmlformats.org/officeDocument/2006/relationships/hyperlink" Target="consultantplus://offline/ref=5084D615F89351E9B259C3D93D917AD468530A96DD087F9FBB622BBA2C03CB507CDDD68619410E6CEE6CCA4DA028ED2C7B45455E072D0D52EB44303D6Ft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FC456E04DB1946731C7040F0A58028FACC4C7E49B79F13B2D56AC416E6C0AE64518ADE910B59954605DBB06N14EJ" TargetMode="External"/><Relationship Id="rId14" Type="http://schemas.openxmlformats.org/officeDocument/2006/relationships/hyperlink" Target="consultantplus://offline/ref=479FC456E04DB1946731D909196607078BAF93C2E19577A563720DF11667665DB30A19F1AC44A69955605EBB1A1D64CBNF4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Тройничкова Людмила Александровна</dc:creator>
  <cp:keywords/>
  <dc:description/>
  <cp:lastModifiedBy>Тройничкова Людмила Александровна</cp:lastModifiedBy>
  <cp:revision>16</cp:revision>
  <cp:lastPrinted>2022-10-05T08:52:00Z</cp:lastPrinted>
  <dcterms:created xsi:type="dcterms:W3CDTF">2022-06-16T13:14:00Z</dcterms:created>
  <dcterms:modified xsi:type="dcterms:W3CDTF">2022-10-05T08:53:00Z</dcterms:modified>
</cp:coreProperties>
</file>