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DBD" w:rsidRDefault="002E2A7B" w:rsidP="002E2A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A7B">
        <w:rPr>
          <w:rFonts w:ascii="Times New Roman" w:hAnsi="Times New Roman" w:cs="Times New Roman"/>
          <w:b/>
          <w:sz w:val="28"/>
          <w:szCs w:val="28"/>
        </w:rPr>
        <w:t>Доклад о развитии и результатах процедуры ОРВ нормативных правовых актов Балахнинского муниципального района</w:t>
      </w:r>
    </w:p>
    <w:p w:rsidR="002E2A7B" w:rsidRDefault="002E2A7B" w:rsidP="002E2A7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2A7B" w:rsidRPr="00652EDD" w:rsidRDefault="00652EDD" w:rsidP="00652E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ED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E2A7B" w:rsidRPr="00652EDD">
        <w:rPr>
          <w:rFonts w:ascii="Times New Roman" w:hAnsi="Times New Roman" w:cs="Times New Roman"/>
          <w:sz w:val="28"/>
          <w:szCs w:val="28"/>
        </w:rPr>
        <w:t>Законом Нижегородской области от 03.09.2014 N 109-З "Об оценке регулирующего воздействия проектов муниципальных нормативных правовых актов, экспертизе муниципальных нормативных правовых актов в Нижегородской области"</w:t>
      </w:r>
      <w:r w:rsidRPr="00652EDD">
        <w:rPr>
          <w:rFonts w:ascii="Times New Roman" w:hAnsi="Times New Roman" w:cs="Times New Roman"/>
          <w:sz w:val="28"/>
          <w:szCs w:val="28"/>
        </w:rPr>
        <w:t xml:space="preserve"> администрацией разработаны и утверждены следующие нормативные акты:</w:t>
      </w:r>
    </w:p>
    <w:p w:rsidR="00652EDD" w:rsidRPr="00652EDD" w:rsidRDefault="00652EDD" w:rsidP="00652E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EDD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от 27.05.2015 №116 «Об утверждении Положения о порядке </w:t>
      </w:r>
      <w:proofErr w:type="gramStart"/>
      <w:r w:rsidRPr="00652EDD">
        <w:rPr>
          <w:rFonts w:ascii="Times New Roman" w:hAnsi="Times New Roman" w:cs="Times New Roman"/>
          <w:sz w:val="28"/>
          <w:szCs w:val="28"/>
        </w:rPr>
        <w:t>проведения оценки регулирующего воздействия проектов муниципальных нормативных правовых актов</w:t>
      </w:r>
      <w:proofErr w:type="gramEnd"/>
      <w:r w:rsidRPr="00652EDD">
        <w:rPr>
          <w:rFonts w:ascii="Times New Roman" w:hAnsi="Times New Roman" w:cs="Times New Roman"/>
          <w:sz w:val="28"/>
          <w:szCs w:val="28"/>
        </w:rPr>
        <w:t xml:space="preserve"> и порядке проведения экспертизы муниципальных нормативных правовых актов»;</w:t>
      </w:r>
    </w:p>
    <w:p w:rsidR="00652EDD" w:rsidRDefault="00652EDD" w:rsidP="00652EDD">
      <w:pPr>
        <w:pStyle w:val="2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652EDD">
        <w:rPr>
          <w:sz w:val="28"/>
          <w:szCs w:val="28"/>
        </w:rPr>
        <w:t xml:space="preserve">- </w:t>
      </w:r>
      <w:r w:rsidRPr="00652EDD">
        <w:rPr>
          <w:b w:val="0"/>
          <w:sz w:val="28"/>
          <w:szCs w:val="28"/>
        </w:rPr>
        <w:t xml:space="preserve">постановление администрации </w:t>
      </w:r>
      <w:r w:rsidRPr="00652EDD">
        <w:rPr>
          <w:b w:val="0"/>
          <w:iCs/>
          <w:sz w:val="28"/>
          <w:szCs w:val="28"/>
        </w:rPr>
        <w:t>от 29.12.2015 № 383 «</w:t>
      </w:r>
      <w:r w:rsidRPr="00652EDD">
        <w:rPr>
          <w:b w:val="0"/>
          <w:sz w:val="28"/>
          <w:szCs w:val="28"/>
        </w:rPr>
        <w:t>О внесении изменений в постановление администрации Балахнинского муниципального района от 27.05.2015 №116»</w:t>
      </w:r>
      <w:r>
        <w:rPr>
          <w:b w:val="0"/>
          <w:sz w:val="28"/>
          <w:szCs w:val="28"/>
        </w:rPr>
        <w:t>;</w:t>
      </w:r>
    </w:p>
    <w:p w:rsidR="00652EDD" w:rsidRDefault="00652EDD" w:rsidP="00652EDD">
      <w:pPr>
        <w:pStyle w:val="2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постановление адм</w:t>
      </w:r>
      <w:r w:rsidR="00B9590E">
        <w:rPr>
          <w:b w:val="0"/>
          <w:sz w:val="28"/>
          <w:szCs w:val="28"/>
        </w:rPr>
        <w:t>инистрации от 29.12.2015 №384 «О</w:t>
      </w:r>
      <w:r>
        <w:rPr>
          <w:b w:val="0"/>
          <w:sz w:val="28"/>
          <w:szCs w:val="28"/>
        </w:rPr>
        <w:t>б утверждении Порядка проведения публичных консультаций по проектам муниципальных нормативных правовых актов при проведении оценки регулирующего воздействия».</w:t>
      </w:r>
    </w:p>
    <w:p w:rsidR="00652EDD" w:rsidRDefault="006B0D76" w:rsidP="00652EDD">
      <w:pPr>
        <w:pStyle w:val="2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6B0D76">
        <w:rPr>
          <w:b w:val="0"/>
          <w:sz w:val="28"/>
          <w:szCs w:val="28"/>
        </w:rPr>
        <w:t xml:space="preserve">Ответственным за проведение </w:t>
      </w:r>
      <w:proofErr w:type="gramStart"/>
      <w:r w:rsidRPr="006B0D76">
        <w:rPr>
          <w:b w:val="0"/>
          <w:sz w:val="28"/>
          <w:szCs w:val="28"/>
        </w:rPr>
        <w:t>процедур оценки регулирующего воздействия проектов муниципальных нормативных правовых актов</w:t>
      </w:r>
      <w:proofErr w:type="gramEnd"/>
      <w:r w:rsidRPr="006B0D76">
        <w:rPr>
          <w:b w:val="0"/>
          <w:sz w:val="28"/>
          <w:szCs w:val="28"/>
        </w:rPr>
        <w:t xml:space="preserve"> и экспертизы муниципальных нормативных правовых актов</w:t>
      </w:r>
      <w:r w:rsidR="00C94B0B">
        <w:rPr>
          <w:b w:val="0"/>
          <w:sz w:val="28"/>
          <w:szCs w:val="28"/>
        </w:rPr>
        <w:t xml:space="preserve"> (далее ОРВ)</w:t>
      </w:r>
      <w:r w:rsidRPr="006B0D76">
        <w:rPr>
          <w:b w:val="0"/>
          <w:sz w:val="28"/>
          <w:szCs w:val="28"/>
        </w:rPr>
        <w:t>, а также выполняющим функции по контролю названных процедур</w:t>
      </w:r>
      <w:r w:rsidR="00C94B0B">
        <w:rPr>
          <w:b w:val="0"/>
          <w:sz w:val="28"/>
          <w:szCs w:val="28"/>
        </w:rPr>
        <w:t xml:space="preserve"> определен отдел экономики администрации района.</w:t>
      </w:r>
    </w:p>
    <w:p w:rsidR="00C94B0B" w:rsidRDefault="00C94B0B" w:rsidP="00652EDD">
      <w:pPr>
        <w:pStyle w:val="2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 xml:space="preserve">Информация о процедуре ОРВ (нормативные документы, публикации, заключения, публичные консультации) размещена на сайте Министерства экономики и конкурентной политики Нижегородской области </w:t>
      </w:r>
      <w:hyperlink r:id="rId6" w:history="1">
        <w:r w:rsidRPr="00516791">
          <w:rPr>
            <w:rStyle w:val="a4"/>
            <w:b w:val="0"/>
            <w:sz w:val="28"/>
            <w:szCs w:val="28"/>
          </w:rPr>
          <w:t>http://government-nnov.ru/?id=172865</w:t>
        </w:r>
      </w:hyperlink>
      <w:r>
        <w:rPr>
          <w:b w:val="0"/>
          <w:sz w:val="28"/>
          <w:szCs w:val="28"/>
        </w:rPr>
        <w:t xml:space="preserve"> и на официальном сайте Балахнинского муниципального района </w:t>
      </w:r>
      <w:hyperlink r:id="rId7" w:history="1">
        <w:r w:rsidRPr="00516791">
          <w:rPr>
            <w:rStyle w:val="a4"/>
            <w:b w:val="0"/>
            <w:sz w:val="28"/>
            <w:szCs w:val="28"/>
          </w:rPr>
          <w:t>http://www.balakhna.nn.ru/?id=25888</w:t>
        </w:r>
      </w:hyperlink>
      <w:r>
        <w:rPr>
          <w:b w:val="0"/>
          <w:sz w:val="28"/>
          <w:szCs w:val="28"/>
        </w:rPr>
        <w:t xml:space="preserve">. Для удобства пользователей </w:t>
      </w:r>
      <w:r w:rsidR="00563487">
        <w:rPr>
          <w:b w:val="0"/>
          <w:sz w:val="28"/>
          <w:szCs w:val="28"/>
        </w:rPr>
        <w:t xml:space="preserve">сайта района ссылка на раздел «Оценка регулирующего воздействия» размещена на главной странице сайта </w:t>
      </w:r>
      <w:hyperlink r:id="rId8" w:history="1">
        <w:r w:rsidR="00563487" w:rsidRPr="00516791">
          <w:rPr>
            <w:rStyle w:val="a4"/>
            <w:b w:val="0"/>
            <w:sz w:val="28"/>
            <w:szCs w:val="28"/>
          </w:rPr>
          <w:t>http://www.balakhna.nn.ru</w:t>
        </w:r>
        <w:proofErr w:type="gramEnd"/>
        <w:r w:rsidR="00563487" w:rsidRPr="00516791">
          <w:rPr>
            <w:rStyle w:val="a4"/>
            <w:b w:val="0"/>
            <w:sz w:val="28"/>
            <w:szCs w:val="28"/>
          </w:rPr>
          <w:t>/</w:t>
        </w:r>
      </w:hyperlink>
      <w:r w:rsidR="00563487">
        <w:rPr>
          <w:b w:val="0"/>
          <w:sz w:val="28"/>
          <w:szCs w:val="28"/>
        </w:rPr>
        <w:t xml:space="preserve"> в блоке «Актуальная тема».</w:t>
      </w:r>
    </w:p>
    <w:p w:rsidR="00563487" w:rsidRDefault="00563487" w:rsidP="00652EDD">
      <w:pPr>
        <w:pStyle w:val="2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Отделом экономики постоянно осуществляется консультирование сотрудников администрации района по вопросам</w:t>
      </w:r>
      <w:r w:rsidR="00B9590E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касающимся процедуры ОРВ.</w:t>
      </w:r>
    </w:p>
    <w:p w:rsidR="00563487" w:rsidRDefault="00563487" w:rsidP="00652EDD">
      <w:pPr>
        <w:pStyle w:val="2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</w:t>
      </w:r>
      <w:r w:rsidR="00412C00">
        <w:rPr>
          <w:b w:val="0"/>
          <w:sz w:val="28"/>
          <w:szCs w:val="28"/>
        </w:rPr>
        <w:t>201</w:t>
      </w:r>
      <w:r w:rsidR="0041267C">
        <w:rPr>
          <w:b w:val="0"/>
          <w:sz w:val="28"/>
          <w:szCs w:val="28"/>
        </w:rPr>
        <w:t>8</w:t>
      </w:r>
      <w:r w:rsidR="00412C00">
        <w:rPr>
          <w:b w:val="0"/>
          <w:sz w:val="28"/>
          <w:szCs w:val="28"/>
        </w:rPr>
        <w:t xml:space="preserve"> году в </w:t>
      </w:r>
      <w:r>
        <w:rPr>
          <w:b w:val="0"/>
          <w:sz w:val="28"/>
          <w:szCs w:val="28"/>
        </w:rPr>
        <w:t xml:space="preserve">результате проведенной работы проведена ОРВ и экспертиза </w:t>
      </w:r>
      <w:r w:rsidR="005D254F">
        <w:rPr>
          <w:b w:val="0"/>
          <w:sz w:val="28"/>
          <w:szCs w:val="28"/>
        </w:rPr>
        <w:t>семи</w:t>
      </w:r>
      <w:r>
        <w:rPr>
          <w:b w:val="0"/>
          <w:sz w:val="28"/>
          <w:szCs w:val="28"/>
        </w:rPr>
        <w:t xml:space="preserve"> проектов нормативных правовых актов администрации Балахнинского </w:t>
      </w:r>
      <w:r w:rsidRPr="00502033">
        <w:rPr>
          <w:b w:val="0"/>
          <w:sz w:val="28"/>
          <w:szCs w:val="28"/>
        </w:rPr>
        <w:t>района:</w:t>
      </w:r>
    </w:p>
    <w:p w:rsidR="002C45E8" w:rsidRPr="00EC4798" w:rsidRDefault="002C45E8" w:rsidP="00652EDD">
      <w:pPr>
        <w:pStyle w:val="2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EC4798">
        <w:rPr>
          <w:b w:val="0"/>
          <w:sz w:val="28"/>
          <w:szCs w:val="28"/>
        </w:rPr>
        <w:t xml:space="preserve">- </w:t>
      </w:r>
      <w:r w:rsidR="004B1D79" w:rsidRPr="004B1D79">
        <w:rPr>
          <w:b w:val="0"/>
          <w:sz w:val="28"/>
          <w:szCs w:val="28"/>
        </w:rPr>
        <w:t>Об утверждении Административного регламента предоставления муниципальной услуги «Выдача разрешений на право организации ярмарок на территории муниципального образования «город Балахна»</w:t>
      </w:r>
      <w:r w:rsidRPr="00EC4798">
        <w:rPr>
          <w:b w:val="0"/>
          <w:sz w:val="28"/>
          <w:szCs w:val="28"/>
        </w:rPr>
        <w:t>;</w:t>
      </w:r>
    </w:p>
    <w:p w:rsidR="00EC4798" w:rsidRPr="00EC4798" w:rsidRDefault="00EC4798" w:rsidP="00652EDD">
      <w:pPr>
        <w:pStyle w:val="2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EC4798">
        <w:rPr>
          <w:b w:val="0"/>
          <w:sz w:val="28"/>
          <w:szCs w:val="28"/>
        </w:rPr>
        <w:t xml:space="preserve">- </w:t>
      </w:r>
      <w:r w:rsidR="004B1D79" w:rsidRPr="004B1D79">
        <w:rPr>
          <w:b w:val="0"/>
          <w:sz w:val="28"/>
          <w:szCs w:val="28"/>
        </w:rPr>
        <w:t xml:space="preserve">Об утверждении Правил предоставления администрацией Балахнинского муниципального района разрешения на размещение </w:t>
      </w:r>
      <w:r w:rsidR="004B1D79" w:rsidRPr="004B1D79">
        <w:rPr>
          <w:b w:val="0"/>
          <w:sz w:val="28"/>
          <w:szCs w:val="28"/>
        </w:rPr>
        <w:lastRenderedPageBreak/>
        <w:t>нестационарных торговых объектов при проведении праздничных культурно-массовых и спортивно-массовых мероприятий, имеющих краткосрочный характер, на территории муниципального образования „город Балахна“</w:t>
      </w:r>
      <w:r w:rsidRPr="00EC4798">
        <w:rPr>
          <w:b w:val="0"/>
          <w:sz w:val="28"/>
          <w:szCs w:val="28"/>
        </w:rPr>
        <w:t>;</w:t>
      </w:r>
    </w:p>
    <w:p w:rsidR="00EC4798" w:rsidRPr="00EC4798" w:rsidRDefault="00EC4798" w:rsidP="00652EDD">
      <w:pPr>
        <w:pStyle w:val="2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EC4798">
        <w:rPr>
          <w:b w:val="0"/>
          <w:sz w:val="28"/>
          <w:szCs w:val="28"/>
        </w:rPr>
        <w:t xml:space="preserve">- </w:t>
      </w:r>
      <w:r w:rsidR="004B1D79" w:rsidRPr="004B1D79">
        <w:rPr>
          <w:b w:val="0"/>
          <w:sz w:val="28"/>
          <w:szCs w:val="28"/>
        </w:rPr>
        <w:t>О внесении изменений в постановление администрации Балахнинского муниципального района Нижегородской области от 21.12.2015 № 360</w:t>
      </w:r>
      <w:proofErr w:type="gramStart"/>
      <w:r w:rsidR="004B1D79" w:rsidRPr="004B1D79">
        <w:rPr>
          <w:b w:val="0"/>
          <w:sz w:val="28"/>
          <w:szCs w:val="28"/>
        </w:rPr>
        <w:t xml:space="preserve"> „О</w:t>
      </w:r>
      <w:proofErr w:type="gramEnd"/>
      <w:r w:rsidR="004B1D79" w:rsidRPr="004B1D79">
        <w:rPr>
          <w:b w:val="0"/>
          <w:sz w:val="28"/>
          <w:szCs w:val="28"/>
        </w:rPr>
        <w:t>б утверждении схемы размещения нестационарных торговых объектов, расположенных на территории муниципального образования „город Балахна“ Балахнинского муниципального района Нижегородской области на 2015−2019 г. г.“</w:t>
      </w:r>
      <w:r w:rsidRPr="00EC4798">
        <w:rPr>
          <w:b w:val="0"/>
          <w:sz w:val="28"/>
          <w:szCs w:val="28"/>
        </w:rPr>
        <w:t>;</w:t>
      </w:r>
    </w:p>
    <w:p w:rsidR="004B1D79" w:rsidRDefault="00EC4798" w:rsidP="00652EDD">
      <w:pPr>
        <w:pStyle w:val="2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EC4798">
        <w:rPr>
          <w:b w:val="0"/>
          <w:sz w:val="28"/>
          <w:szCs w:val="28"/>
        </w:rPr>
        <w:t xml:space="preserve">- </w:t>
      </w:r>
      <w:r w:rsidR="004B1D79" w:rsidRPr="004B1D79">
        <w:rPr>
          <w:b w:val="0"/>
          <w:sz w:val="28"/>
          <w:szCs w:val="28"/>
        </w:rPr>
        <w:t>О внесении изменений в постановление администрации Балахнинского муниципального района Нижегородской области от 21.12.2015 № 360</w:t>
      </w:r>
      <w:proofErr w:type="gramStart"/>
      <w:r w:rsidR="004B1D79" w:rsidRPr="004B1D79">
        <w:rPr>
          <w:b w:val="0"/>
          <w:sz w:val="28"/>
          <w:szCs w:val="28"/>
        </w:rPr>
        <w:t xml:space="preserve"> „О</w:t>
      </w:r>
      <w:proofErr w:type="gramEnd"/>
      <w:r w:rsidR="004B1D79" w:rsidRPr="004B1D79">
        <w:rPr>
          <w:b w:val="0"/>
          <w:sz w:val="28"/>
          <w:szCs w:val="28"/>
        </w:rPr>
        <w:t>б утверждении схемы размещения нестационарных торговых объектов, расположенных на территории муниципального образования „город Балахна“ Балахнинского муниципального района Нижегородской области на 2015−2019 г. г.“</w:t>
      </w:r>
      <w:r w:rsidR="004B1D79">
        <w:rPr>
          <w:b w:val="0"/>
          <w:sz w:val="28"/>
          <w:szCs w:val="28"/>
        </w:rPr>
        <w:t>;</w:t>
      </w:r>
    </w:p>
    <w:p w:rsidR="004B1D79" w:rsidRDefault="004B1D79" w:rsidP="00652EDD">
      <w:pPr>
        <w:pStyle w:val="2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4B1D79">
        <w:rPr>
          <w:b w:val="0"/>
          <w:sz w:val="28"/>
          <w:szCs w:val="28"/>
        </w:rPr>
        <w:t>О внесении изменений в постановление администрации Балахнинского муниципального района Нижегородской области от 21.12.2015 № 360 «Об утверждении схемы размещения нестационарных торговых объектов, расположенных на территории муниципального образования «город Балахна» Балахнинского муниципального района Нижегородской области на 2015−2019 г. </w:t>
      </w:r>
      <w:proofErr w:type="gramStart"/>
      <w:r w:rsidRPr="004B1D79">
        <w:rPr>
          <w:b w:val="0"/>
          <w:sz w:val="28"/>
          <w:szCs w:val="28"/>
        </w:rPr>
        <w:t>г</w:t>
      </w:r>
      <w:proofErr w:type="gramEnd"/>
      <w:r w:rsidRPr="004B1D79">
        <w:rPr>
          <w:b w:val="0"/>
          <w:sz w:val="28"/>
          <w:szCs w:val="28"/>
        </w:rPr>
        <w:t>.»</w:t>
      </w:r>
      <w:r>
        <w:rPr>
          <w:b w:val="0"/>
          <w:sz w:val="28"/>
          <w:szCs w:val="28"/>
        </w:rPr>
        <w:t>;</w:t>
      </w:r>
    </w:p>
    <w:p w:rsidR="004B1D79" w:rsidRDefault="004B1D79" w:rsidP="00652EDD">
      <w:pPr>
        <w:pStyle w:val="2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4B1D79">
        <w:rPr>
          <w:b w:val="0"/>
          <w:sz w:val="28"/>
          <w:szCs w:val="28"/>
        </w:rPr>
        <w:t xml:space="preserve">О внесении изменений в постановление администрации Балахнинского муниципального района Нижегородской области от 30.04.2013 № 178 «Об определении границ прилегающих к некоторым организациям и объектам </w:t>
      </w:r>
      <w:proofErr w:type="gramStart"/>
      <w:r w:rsidRPr="004B1D79">
        <w:rPr>
          <w:b w:val="0"/>
          <w:sz w:val="28"/>
          <w:szCs w:val="28"/>
        </w:rPr>
        <w:t>территорий</w:t>
      </w:r>
      <w:proofErr w:type="gramEnd"/>
      <w:r w:rsidRPr="004B1D79">
        <w:rPr>
          <w:b w:val="0"/>
          <w:sz w:val="28"/>
          <w:szCs w:val="28"/>
        </w:rPr>
        <w:t xml:space="preserve"> на которых не допускается розничная продажа алкогольной продукции на территории Балахнинского муниципального района</w:t>
      </w:r>
      <w:r>
        <w:rPr>
          <w:b w:val="0"/>
          <w:sz w:val="28"/>
          <w:szCs w:val="28"/>
        </w:rPr>
        <w:t>»;</w:t>
      </w:r>
    </w:p>
    <w:p w:rsidR="00EC4798" w:rsidRDefault="004B1D79" w:rsidP="00652EDD">
      <w:pPr>
        <w:pStyle w:val="2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Pr="004B1D79">
        <w:rPr>
          <w:rFonts w:ascii="PT Serif" w:eastAsiaTheme="minorHAnsi" w:hAnsi="PT Serif" w:cstheme="minorBidi"/>
          <w:b w:val="0"/>
          <w:bCs w:val="0"/>
          <w:color w:val="333333"/>
          <w:sz w:val="22"/>
          <w:szCs w:val="22"/>
          <w:lang w:eastAsia="en-US"/>
        </w:rPr>
        <w:t xml:space="preserve"> </w:t>
      </w:r>
      <w:r w:rsidRPr="004B1D79">
        <w:rPr>
          <w:b w:val="0"/>
          <w:sz w:val="28"/>
          <w:szCs w:val="28"/>
        </w:rPr>
        <w:t xml:space="preserve">О внесении изменений в постановление администрации </w:t>
      </w:r>
      <w:r w:rsidRPr="004B1D79">
        <w:rPr>
          <w:b w:val="0"/>
          <w:sz w:val="28"/>
          <w:szCs w:val="28"/>
        </w:rPr>
        <w:br/>
        <w:t>Балахнинского муниципального района Нижегородской области от 15.05.2017 № 361 «О порядке предоставления субъектам малого и среднего предпринимательства муниципального образования «город Балахна» финансовой поддержки в форме субсидий</w:t>
      </w:r>
      <w:r>
        <w:rPr>
          <w:b w:val="0"/>
          <w:sz w:val="28"/>
          <w:szCs w:val="28"/>
        </w:rPr>
        <w:t>»</w:t>
      </w:r>
      <w:bookmarkStart w:id="0" w:name="_GoBack"/>
      <w:bookmarkEnd w:id="0"/>
      <w:r w:rsidR="00EC4798" w:rsidRPr="00EC4798">
        <w:rPr>
          <w:b w:val="0"/>
          <w:sz w:val="28"/>
          <w:szCs w:val="28"/>
        </w:rPr>
        <w:t>.</w:t>
      </w:r>
    </w:p>
    <w:p w:rsidR="004B1D79" w:rsidRPr="00EC4798" w:rsidRDefault="004B1D79" w:rsidP="00652EDD">
      <w:pPr>
        <w:pStyle w:val="2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:rsidR="00502033" w:rsidRPr="00502033" w:rsidRDefault="00502033" w:rsidP="00652EDD">
      <w:pPr>
        <w:pStyle w:val="2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Замечаний по проектам нормативных правовых актов не поступало.</w:t>
      </w:r>
    </w:p>
    <w:sectPr w:rsidR="00502033" w:rsidRPr="00502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erif">
    <w:altName w:val="Times New Roman"/>
    <w:charset w:val="00"/>
    <w:family w:val="auto"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A7B"/>
    <w:rsid w:val="00195C60"/>
    <w:rsid w:val="002C45E8"/>
    <w:rsid w:val="002E2A7B"/>
    <w:rsid w:val="0041267C"/>
    <w:rsid w:val="00412C00"/>
    <w:rsid w:val="00455DBD"/>
    <w:rsid w:val="004B1D79"/>
    <w:rsid w:val="00502033"/>
    <w:rsid w:val="00563487"/>
    <w:rsid w:val="005D254F"/>
    <w:rsid w:val="00652EDD"/>
    <w:rsid w:val="006B0D76"/>
    <w:rsid w:val="00737D4C"/>
    <w:rsid w:val="007E58A6"/>
    <w:rsid w:val="00896035"/>
    <w:rsid w:val="00B9590E"/>
    <w:rsid w:val="00C94B0B"/>
    <w:rsid w:val="00EC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52E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2E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652EDD"/>
    <w:rPr>
      <w:i/>
      <w:iCs/>
    </w:rPr>
  </w:style>
  <w:style w:type="character" w:styleId="a4">
    <w:name w:val="Hyperlink"/>
    <w:basedOn w:val="a0"/>
    <w:uiPriority w:val="99"/>
    <w:unhideWhenUsed/>
    <w:rsid w:val="00C94B0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58A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52E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2E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652EDD"/>
    <w:rPr>
      <w:i/>
      <w:iCs/>
    </w:rPr>
  </w:style>
  <w:style w:type="character" w:styleId="a4">
    <w:name w:val="Hyperlink"/>
    <w:basedOn w:val="a0"/>
    <w:uiPriority w:val="99"/>
    <w:unhideWhenUsed/>
    <w:rsid w:val="00C94B0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58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5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akhna.n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alakhna.nn.ru/?id=2588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government-nnov.ru/?id=17286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E2F4C-F153-4C9A-A195-EF6B0A617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Масленникова Елена Леонидовна</dc:creator>
  <cp:lastModifiedBy>Мальцева Елена</cp:lastModifiedBy>
  <cp:revision>3</cp:revision>
  <cp:lastPrinted>2018-01-23T08:12:00Z</cp:lastPrinted>
  <dcterms:created xsi:type="dcterms:W3CDTF">2019-01-22T06:55:00Z</dcterms:created>
  <dcterms:modified xsi:type="dcterms:W3CDTF">2019-01-22T08:12:00Z</dcterms:modified>
</cp:coreProperties>
</file>