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222" w:rsidRDefault="00CC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</w:rPr>
        <w:t xml:space="preserve">Администрация </w:t>
      </w:r>
    </w:p>
    <w:p w:rsidR="00891222" w:rsidRDefault="00CC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Балахнинского муниципального района</w:t>
      </w:r>
    </w:p>
    <w:p w:rsidR="00891222" w:rsidRDefault="00CC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Нижегородской области</w:t>
      </w:r>
    </w:p>
    <w:p w:rsidR="00891222" w:rsidRDefault="00891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891222" w:rsidRDefault="00CC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ПОСТАНОВЛЕНИЕ</w:t>
      </w:r>
    </w:p>
    <w:p w:rsidR="00891222" w:rsidRDefault="00891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E7BB6" w:rsidRDefault="0010519B" w:rsidP="00F34B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897060">
        <w:rPr>
          <w:rFonts w:ascii="Times New Roman" w:eastAsia="Times New Roman" w:hAnsi="Times New Roman" w:cs="Times New Roman"/>
          <w:sz w:val="24"/>
        </w:rPr>
        <w:t xml:space="preserve">от </w:t>
      </w:r>
      <w:r w:rsidR="00C44E5A">
        <w:rPr>
          <w:rFonts w:ascii="Times New Roman" w:eastAsia="Times New Roman" w:hAnsi="Times New Roman" w:cs="Times New Roman"/>
          <w:sz w:val="24"/>
        </w:rPr>
        <w:t>0</w:t>
      </w:r>
      <w:r w:rsidR="002C053C">
        <w:rPr>
          <w:rFonts w:ascii="Times New Roman" w:eastAsia="Times New Roman" w:hAnsi="Times New Roman" w:cs="Times New Roman"/>
          <w:sz w:val="24"/>
        </w:rPr>
        <w:t>3</w:t>
      </w:r>
      <w:r w:rsidR="007B085B" w:rsidRPr="00897060">
        <w:rPr>
          <w:rFonts w:ascii="Times New Roman" w:eastAsia="Times New Roman" w:hAnsi="Times New Roman" w:cs="Times New Roman"/>
          <w:sz w:val="24"/>
        </w:rPr>
        <w:t>.</w:t>
      </w:r>
      <w:r w:rsidR="00AB10A8">
        <w:rPr>
          <w:rFonts w:ascii="Times New Roman" w:eastAsia="Times New Roman" w:hAnsi="Times New Roman" w:cs="Times New Roman"/>
          <w:sz w:val="24"/>
        </w:rPr>
        <w:t>1</w:t>
      </w:r>
      <w:r w:rsidR="00C44E5A">
        <w:rPr>
          <w:rFonts w:ascii="Times New Roman" w:eastAsia="Times New Roman" w:hAnsi="Times New Roman" w:cs="Times New Roman"/>
          <w:sz w:val="24"/>
        </w:rPr>
        <w:t>2</w:t>
      </w:r>
      <w:r w:rsidR="00C96A1A" w:rsidRPr="00897060">
        <w:rPr>
          <w:rFonts w:ascii="Times New Roman" w:eastAsia="Times New Roman" w:hAnsi="Times New Roman" w:cs="Times New Roman"/>
          <w:sz w:val="24"/>
        </w:rPr>
        <w:t xml:space="preserve">.2019г. № </w:t>
      </w:r>
      <w:r w:rsidR="003F6329">
        <w:rPr>
          <w:rFonts w:ascii="Times New Roman" w:eastAsia="Times New Roman" w:hAnsi="Times New Roman" w:cs="Times New Roman"/>
          <w:sz w:val="24"/>
        </w:rPr>
        <w:t>22</w:t>
      </w:r>
      <w:r w:rsidR="002C053C">
        <w:rPr>
          <w:rFonts w:ascii="Times New Roman" w:eastAsia="Times New Roman" w:hAnsi="Times New Roman" w:cs="Times New Roman"/>
          <w:sz w:val="24"/>
        </w:rPr>
        <w:t>78</w:t>
      </w:r>
    </w:p>
    <w:p w:rsidR="00307647" w:rsidRDefault="00307647" w:rsidP="00F34B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C053C" w:rsidRPr="002C053C" w:rsidRDefault="002C053C" w:rsidP="002C05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53C">
        <w:rPr>
          <w:rFonts w:ascii="Times New Roman" w:eastAsia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Балахнинского муниципального района Нижегородской области </w:t>
      </w:r>
      <w:hyperlink r:id="rId6" w:tooltip="&quot;ОБ УТВЕРЖДЕНИИ СХЕМЫ РАЗМЕЩЕНИЯ НЕСТАЦИОНАРНЫХ ТОРГОВЫХ ОБЪЕКТОВ, РАСПОЛОЖЕННЫХ НА ТЕРРИТОРИИ МУНИЦИПАЛЬНОГО ОБРАЗОВАНИЯ ...&quot;&#10;администрация Балахнинского района, постановление от 21.12.2015 N 360" w:history="1">
        <w:r w:rsidRPr="002714C8">
          <w:rPr>
            <w:rStyle w:val="a3"/>
            <w:rFonts w:ascii="Times New Roman" w:eastAsia="Times New Roman" w:hAnsi="Times New Roman" w:cs="Times New Roman"/>
            <w:b/>
            <w:color w:val="E48B00"/>
            <w:sz w:val="24"/>
            <w:szCs w:val="24"/>
          </w:rPr>
          <w:t>от 21.12.2015 № 360</w:t>
        </w:r>
      </w:hyperlink>
      <w:r w:rsidRPr="002C053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053C" w:rsidRPr="002C053C" w:rsidRDefault="002C053C" w:rsidP="002C05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53C">
        <w:rPr>
          <w:rFonts w:ascii="Times New Roman" w:eastAsia="Times New Roman" w:hAnsi="Times New Roman" w:cs="Times New Roman"/>
          <w:b/>
          <w:sz w:val="24"/>
          <w:szCs w:val="24"/>
        </w:rPr>
        <w:t xml:space="preserve">«Об утверждении схемы размещения нестационарных торговых объектов, расположенных на территории муниципального образования «город Балахна» Балахнинского муниципального района Нижегородской области </w:t>
      </w:r>
    </w:p>
    <w:p w:rsidR="00656DD0" w:rsidRDefault="002C053C" w:rsidP="002C05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53C">
        <w:rPr>
          <w:rFonts w:ascii="Times New Roman" w:eastAsia="Times New Roman" w:hAnsi="Times New Roman" w:cs="Times New Roman"/>
          <w:b/>
          <w:sz w:val="24"/>
          <w:szCs w:val="24"/>
        </w:rPr>
        <w:t>на 2015-</w:t>
      </w:r>
      <w:smartTag w:uri="urn:schemas-microsoft-com:office:smarttags" w:element="metricconverter">
        <w:smartTagPr>
          <w:attr w:name="ProductID" w:val="2019 г"/>
        </w:smartTagPr>
        <w:r w:rsidRPr="002C053C">
          <w:rPr>
            <w:rFonts w:ascii="Times New Roman" w:eastAsia="Times New Roman" w:hAnsi="Times New Roman" w:cs="Times New Roman"/>
            <w:b/>
            <w:sz w:val="24"/>
            <w:szCs w:val="24"/>
          </w:rPr>
          <w:t xml:space="preserve">2019 </w:t>
        </w:r>
        <w:proofErr w:type="spellStart"/>
        <w:r w:rsidRPr="002C053C">
          <w:rPr>
            <w:rFonts w:ascii="Times New Roman" w:eastAsia="Times New Roman" w:hAnsi="Times New Roman" w:cs="Times New Roman"/>
            <w:b/>
            <w:sz w:val="24"/>
            <w:szCs w:val="24"/>
          </w:rPr>
          <w:t>г</w:t>
        </w:r>
      </w:smartTag>
      <w:r w:rsidRPr="002C053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Start"/>
      <w:r w:rsidRPr="002C053C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proofErr w:type="spellEnd"/>
      <w:proofErr w:type="gramEnd"/>
      <w:r w:rsidRPr="002C053C">
        <w:rPr>
          <w:rFonts w:ascii="Times New Roman" w:eastAsia="Times New Roman" w:hAnsi="Times New Roman" w:cs="Times New Roman"/>
          <w:b/>
          <w:sz w:val="24"/>
          <w:szCs w:val="24"/>
        </w:rPr>
        <w:t>.»</w:t>
      </w:r>
    </w:p>
    <w:p w:rsidR="002C053C" w:rsidRDefault="002C053C" w:rsidP="002C05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53C" w:rsidRPr="002C053C" w:rsidRDefault="002C053C" w:rsidP="002C053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53C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решения межведомственной комиссии в сфере потребительского рынка Балахнинского муниципального района Нижегородской области от 04.10.2019 г. с учетом сохранения необходимого комплекса услуг для населения, в соответствии с Федеральным законом от 28.12.2009 N 381-ФЗ "Об основах государственного регулирования торговой деятельности в Российской Федерации", постановлением администрации района </w:t>
      </w:r>
      <w:hyperlink r:id="rId7" w:tooltip="&quot;Об утверждении Правил работы объектов мелкорозничной сети на территории Балахнинского муниципального района Нижегородской области&quot;&#10;администрация Балахнинского района, постановление от 01.12.2015 N 324" w:history="1">
        <w:r w:rsidRPr="002714C8">
          <w:rPr>
            <w:rStyle w:val="a3"/>
            <w:rFonts w:ascii="Times New Roman" w:eastAsia="Times New Roman" w:hAnsi="Times New Roman" w:cs="Times New Roman"/>
            <w:color w:val="0000AA"/>
            <w:sz w:val="24"/>
            <w:szCs w:val="24"/>
          </w:rPr>
          <w:t>от 01.12.2015 № 324</w:t>
        </w:r>
      </w:hyperlink>
      <w:r w:rsidRPr="002C053C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Правил работы объектов мелкорозничной сети на территории Балахнинского муниципального района Нижегородской области», руководствуясь Уставом Балахнинского муниципального района, Уставом муниципального образования «город Балахна», администрация Балахнинского муниципального района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053C">
        <w:rPr>
          <w:rFonts w:ascii="Times New Roman" w:eastAsia="Times New Roman" w:hAnsi="Times New Roman" w:cs="Times New Roman"/>
          <w:b/>
          <w:sz w:val="24"/>
          <w:szCs w:val="24"/>
        </w:rPr>
        <w:t>п о с т а н о в л я е т</w:t>
      </w:r>
      <w:r w:rsidRPr="002C053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C053C" w:rsidRPr="002C053C" w:rsidRDefault="002C053C" w:rsidP="002C053C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53C">
        <w:rPr>
          <w:rFonts w:ascii="Times New Roman" w:eastAsia="Times New Roman" w:hAnsi="Times New Roman" w:cs="Times New Roman"/>
          <w:sz w:val="24"/>
          <w:szCs w:val="24"/>
        </w:rPr>
        <w:t>1. Внести в Схему размещения нестационарных торговых объектов, расположенных на территории муниципального образования «город Балахна» Балахнинского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053C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053C">
        <w:rPr>
          <w:rFonts w:ascii="Times New Roman" w:eastAsia="Times New Roman" w:hAnsi="Times New Roman" w:cs="Times New Roman"/>
          <w:sz w:val="24"/>
          <w:szCs w:val="24"/>
        </w:rPr>
        <w:t>района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053C">
        <w:rPr>
          <w:rFonts w:ascii="Times New Roman" w:eastAsia="Times New Roman" w:hAnsi="Times New Roman" w:cs="Times New Roman"/>
          <w:sz w:val="24"/>
          <w:szCs w:val="24"/>
        </w:rPr>
        <w:t>Нижегородской области на 2015-</w:t>
      </w:r>
      <w:smartTag w:uri="urn:schemas-microsoft-com:office:smarttags" w:element="metricconverter">
        <w:smartTagPr>
          <w:attr w:name="ProductID" w:val="2019 г"/>
        </w:smartTagPr>
        <w:r w:rsidRPr="002C053C">
          <w:rPr>
            <w:rFonts w:ascii="Times New Roman" w:eastAsia="Times New Roman" w:hAnsi="Times New Roman" w:cs="Times New Roman"/>
            <w:sz w:val="24"/>
            <w:szCs w:val="24"/>
          </w:rPr>
          <w:t xml:space="preserve">2019 </w:t>
        </w:r>
        <w:proofErr w:type="spellStart"/>
        <w:r w:rsidRPr="002C053C">
          <w:rPr>
            <w:rFonts w:ascii="Times New Roman" w:eastAsia="Times New Roman" w:hAnsi="Times New Roman" w:cs="Times New Roman"/>
            <w:sz w:val="24"/>
            <w:szCs w:val="24"/>
          </w:rPr>
          <w:t>г</w:t>
        </w:r>
      </w:smartTag>
      <w:r w:rsidRPr="002C053C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spellEnd"/>
      <w:r w:rsidRPr="002C053C">
        <w:rPr>
          <w:rFonts w:ascii="Times New Roman" w:eastAsia="Times New Roman" w:hAnsi="Times New Roman" w:cs="Times New Roman"/>
          <w:sz w:val="24"/>
          <w:szCs w:val="24"/>
        </w:rPr>
        <w:t xml:space="preserve">., утвержденную постановлением администрации Балахнинского муниципального района </w:t>
      </w:r>
      <w:hyperlink r:id="rId8" w:tooltip="&quot;ОБ УТВЕРЖДЕНИИ СХЕМЫ РАЗМЕЩЕНИЯ НЕСТАЦИОНАРНЫХ ТОРГОВЫХ ОБЪЕКТОВ, РАСПОЛОЖЕННЫХ НА ТЕРРИТОРИИ МУНИЦИПАЛЬНОГО ОБРАЗОВАНИЯ ...&quot;&#10;администрация Балахнинского района, постановление от 21.12.2015 N 360" w:history="1">
        <w:r w:rsidRPr="002714C8">
          <w:rPr>
            <w:rStyle w:val="a3"/>
            <w:rFonts w:ascii="Times New Roman" w:eastAsia="Times New Roman" w:hAnsi="Times New Roman" w:cs="Times New Roman"/>
            <w:color w:val="E48B00"/>
            <w:sz w:val="24"/>
            <w:szCs w:val="24"/>
          </w:rPr>
          <w:t>от 21.12.2015 № 360</w:t>
        </w:r>
      </w:hyperlink>
      <w:r w:rsidRPr="002C053C">
        <w:rPr>
          <w:rFonts w:ascii="Times New Roman" w:eastAsia="Times New Roman" w:hAnsi="Times New Roman" w:cs="Times New Roman"/>
          <w:sz w:val="24"/>
          <w:szCs w:val="24"/>
        </w:rPr>
        <w:t xml:space="preserve"> (в редакции пост. </w:t>
      </w:r>
      <w:hyperlink r:id="rId9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04.02.2016 N 32" w:history="1">
        <w:r w:rsidRPr="002714C8">
          <w:rPr>
            <w:rStyle w:val="a3"/>
            <w:rFonts w:ascii="Times New Roman" w:eastAsia="Times New Roman" w:hAnsi="Times New Roman" w:cs="Times New Roman"/>
            <w:color w:val="0000AA"/>
            <w:sz w:val="24"/>
            <w:szCs w:val="24"/>
          </w:rPr>
          <w:t>от 04.02.2016 № 32</w:t>
        </w:r>
      </w:hyperlink>
      <w:r w:rsidRPr="002C05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0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30.03.2016 N 116" w:history="1">
        <w:r w:rsidRPr="002714C8">
          <w:rPr>
            <w:rStyle w:val="a3"/>
            <w:rFonts w:ascii="Times New Roman" w:eastAsia="Times New Roman" w:hAnsi="Times New Roman" w:cs="Times New Roman"/>
            <w:color w:val="0000AA"/>
            <w:sz w:val="24"/>
            <w:szCs w:val="24"/>
          </w:rPr>
          <w:t>от 30.03.2016 № 116</w:t>
        </w:r>
      </w:hyperlink>
      <w:r w:rsidRPr="002C05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1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08.04.2016 N 133" w:history="1">
        <w:r w:rsidRPr="002714C8">
          <w:rPr>
            <w:rStyle w:val="a3"/>
            <w:rFonts w:ascii="Times New Roman" w:eastAsia="Times New Roman" w:hAnsi="Times New Roman" w:cs="Times New Roman"/>
            <w:color w:val="0000AA"/>
            <w:sz w:val="24"/>
            <w:szCs w:val="24"/>
          </w:rPr>
          <w:t>от 08.04.2016 № 133</w:t>
        </w:r>
      </w:hyperlink>
      <w:r w:rsidRPr="002C05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2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28.04.2016 N 166" w:history="1">
        <w:r w:rsidRPr="002714C8">
          <w:rPr>
            <w:rStyle w:val="a3"/>
            <w:rFonts w:ascii="Times New Roman" w:eastAsia="Times New Roman" w:hAnsi="Times New Roman" w:cs="Times New Roman"/>
            <w:color w:val="0000AA"/>
            <w:sz w:val="24"/>
            <w:szCs w:val="24"/>
          </w:rPr>
          <w:t>от 28.04.2016 № 166</w:t>
        </w:r>
      </w:hyperlink>
      <w:r w:rsidRPr="002C05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3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29.06.2016 N 265" w:history="1">
        <w:r w:rsidRPr="002714C8">
          <w:rPr>
            <w:rStyle w:val="a3"/>
            <w:rFonts w:ascii="Times New Roman" w:eastAsia="Times New Roman" w:hAnsi="Times New Roman" w:cs="Times New Roman"/>
            <w:color w:val="0000AA"/>
            <w:sz w:val="24"/>
            <w:szCs w:val="24"/>
          </w:rPr>
          <w:t>от 29.06.2016 № 265</w:t>
        </w:r>
      </w:hyperlink>
      <w:r w:rsidRPr="002C05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4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28.12.2016 N 531" w:history="1">
        <w:r w:rsidRPr="002714C8">
          <w:rPr>
            <w:rStyle w:val="a3"/>
            <w:rFonts w:ascii="Times New Roman" w:eastAsia="Times New Roman" w:hAnsi="Times New Roman" w:cs="Times New Roman"/>
            <w:color w:val="0000AA"/>
            <w:sz w:val="24"/>
            <w:szCs w:val="24"/>
          </w:rPr>
          <w:t>от 28.12.2016 № 531</w:t>
        </w:r>
      </w:hyperlink>
      <w:r w:rsidRPr="002C05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5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31.03.2017 N 148" w:history="1">
        <w:r w:rsidRPr="002714C8">
          <w:rPr>
            <w:rStyle w:val="a3"/>
            <w:rFonts w:ascii="Times New Roman" w:eastAsia="Times New Roman" w:hAnsi="Times New Roman" w:cs="Times New Roman"/>
            <w:color w:val="0000AA"/>
            <w:sz w:val="24"/>
            <w:szCs w:val="24"/>
          </w:rPr>
          <w:t>от 31.03.2017 № 148</w:t>
        </w:r>
      </w:hyperlink>
      <w:r w:rsidRPr="002C05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6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13.04.2017 N 196" w:history="1">
        <w:r w:rsidRPr="002714C8">
          <w:rPr>
            <w:rStyle w:val="a3"/>
            <w:rFonts w:ascii="Times New Roman" w:eastAsia="Times New Roman" w:hAnsi="Times New Roman" w:cs="Times New Roman"/>
            <w:color w:val="0000AA"/>
            <w:sz w:val="24"/>
            <w:szCs w:val="24"/>
          </w:rPr>
          <w:t>от 13.04.2017 № 196</w:t>
        </w:r>
      </w:hyperlink>
      <w:r w:rsidRPr="002C05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7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22.06.2017 N 493" w:history="1">
        <w:r w:rsidRPr="002714C8">
          <w:rPr>
            <w:rStyle w:val="a3"/>
            <w:rFonts w:ascii="Times New Roman" w:eastAsia="Times New Roman" w:hAnsi="Times New Roman" w:cs="Times New Roman"/>
            <w:color w:val="0000AA"/>
            <w:sz w:val="24"/>
            <w:szCs w:val="24"/>
          </w:rPr>
          <w:t>от 22.06.2017 № 493</w:t>
        </w:r>
      </w:hyperlink>
      <w:r w:rsidRPr="002C05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8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30.06.2017 N 534" w:history="1">
        <w:r w:rsidRPr="002714C8">
          <w:rPr>
            <w:rStyle w:val="a3"/>
            <w:rFonts w:ascii="Times New Roman" w:eastAsia="Times New Roman" w:hAnsi="Times New Roman" w:cs="Times New Roman"/>
            <w:color w:val="0000AA"/>
            <w:sz w:val="24"/>
            <w:szCs w:val="24"/>
          </w:rPr>
          <w:t>от 30.06.2017 № 534</w:t>
        </w:r>
      </w:hyperlink>
      <w:r w:rsidRPr="002C05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9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27.07.2017 N 734" w:history="1">
        <w:r w:rsidRPr="002714C8">
          <w:rPr>
            <w:rStyle w:val="a3"/>
            <w:rFonts w:ascii="Times New Roman" w:eastAsia="Times New Roman" w:hAnsi="Times New Roman" w:cs="Times New Roman"/>
            <w:color w:val="0000AA"/>
            <w:sz w:val="24"/>
            <w:szCs w:val="24"/>
          </w:rPr>
          <w:t>от 27.07.2017 № 734</w:t>
        </w:r>
      </w:hyperlink>
      <w:r w:rsidRPr="002C05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0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07.08.2017 N 801" w:history="1">
        <w:r w:rsidRPr="002714C8">
          <w:rPr>
            <w:rStyle w:val="a3"/>
            <w:rFonts w:ascii="Times New Roman" w:eastAsia="Times New Roman" w:hAnsi="Times New Roman" w:cs="Times New Roman"/>
            <w:color w:val="BF2F1C"/>
            <w:sz w:val="24"/>
            <w:szCs w:val="24"/>
          </w:rPr>
          <w:t>от 07.08.2017 № 801</w:t>
        </w:r>
      </w:hyperlink>
      <w:r w:rsidRPr="002C05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1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24.11.2017 N 1611" w:history="1">
        <w:r w:rsidRPr="002714C8">
          <w:rPr>
            <w:rStyle w:val="a3"/>
            <w:rFonts w:ascii="Times New Roman" w:eastAsia="Times New Roman" w:hAnsi="Times New Roman" w:cs="Times New Roman"/>
            <w:color w:val="0000AA"/>
            <w:sz w:val="24"/>
            <w:szCs w:val="24"/>
          </w:rPr>
          <w:t>от 24.11.2017 № 1611</w:t>
        </w:r>
      </w:hyperlink>
      <w:r w:rsidRPr="002C05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2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21.12.2017 N 1821" w:history="1">
        <w:r w:rsidRPr="002714C8">
          <w:rPr>
            <w:rStyle w:val="a3"/>
            <w:rFonts w:ascii="Times New Roman" w:eastAsia="Times New Roman" w:hAnsi="Times New Roman" w:cs="Times New Roman"/>
            <w:color w:val="0000AA"/>
            <w:sz w:val="24"/>
            <w:szCs w:val="24"/>
          </w:rPr>
          <w:t>от 21.12.2017 № 1821</w:t>
        </w:r>
      </w:hyperlink>
      <w:r w:rsidRPr="002C05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3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15.02.2018 N 301" w:history="1">
        <w:r w:rsidRPr="002714C8">
          <w:rPr>
            <w:rStyle w:val="a3"/>
            <w:rFonts w:ascii="Times New Roman" w:eastAsia="Times New Roman" w:hAnsi="Times New Roman" w:cs="Times New Roman"/>
            <w:color w:val="0000AA"/>
            <w:sz w:val="24"/>
            <w:szCs w:val="24"/>
          </w:rPr>
          <w:t>от 15.02.2018 № 301</w:t>
        </w:r>
      </w:hyperlink>
      <w:r w:rsidRPr="002C05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4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04.05.2018 N 901" w:history="1">
        <w:r w:rsidRPr="002714C8">
          <w:rPr>
            <w:rStyle w:val="a3"/>
            <w:rFonts w:ascii="Times New Roman" w:eastAsia="Times New Roman" w:hAnsi="Times New Roman" w:cs="Times New Roman"/>
            <w:color w:val="0000AA"/>
            <w:sz w:val="24"/>
            <w:szCs w:val="24"/>
          </w:rPr>
          <w:t>от 04.05.2018 № 901</w:t>
        </w:r>
      </w:hyperlink>
      <w:r w:rsidRPr="002C05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5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28.06.2018 N 1305" w:history="1">
        <w:r w:rsidRPr="002714C8">
          <w:rPr>
            <w:rStyle w:val="a3"/>
            <w:rFonts w:ascii="Times New Roman" w:eastAsia="Times New Roman" w:hAnsi="Times New Roman" w:cs="Times New Roman"/>
            <w:color w:val="0000AA"/>
            <w:sz w:val="24"/>
            <w:szCs w:val="24"/>
          </w:rPr>
          <w:t>от 28.06.2018 № 1305</w:t>
        </w:r>
      </w:hyperlink>
      <w:r w:rsidRPr="002C05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6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31.07.2018 N 1529" w:history="1">
        <w:r w:rsidRPr="002714C8">
          <w:rPr>
            <w:rStyle w:val="a3"/>
            <w:rFonts w:ascii="Times New Roman" w:eastAsia="Times New Roman" w:hAnsi="Times New Roman" w:cs="Times New Roman"/>
            <w:color w:val="0000AA"/>
            <w:sz w:val="24"/>
            <w:szCs w:val="24"/>
          </w:rPr>
          <w:t>от 31.07.2018 № 1529</w:t>
        </w:r>
      </w:hyperlink>
      <w:r w:rsidRPr="002C05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7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22.04.2019 N 873" w:history="1">
        <w:r w:rsidRPr="002714C8">
          <w:rPr>
            <w:rStyle w:val="a3"/>
            <w:rFonts w:ascii="Times New Roman" w:eastAsia="Times New Roman" w:hAnsi="Times New Roman" w:cs="Times New Roman"/>
            <w:color w:val="0000AA"/>
            <w:sz w:val="24"/>
            <w:szCs w:val="24"/>
          </w:rPr>
          <w:t>от 22.04.2019 № 873</w:t>
        </w:r>
      </w:hyperlink>
      <w:r w:rsidR="002714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053C">
        <w:rPr>
          <w:rFonts w:ascii="Times New Roman" w:eastAsia="Times New Roman" w:hAnsi="Times New Roman" w:cs="Times New Roman"/>
          <w:sz w:val="24"/>
          <w:szCs w:val="24"/>
        </w:rPr>
        <w:t>) следующие изменения:</w:t>
      </w:r>
    </w:p>
    <w:p w:rsidR="002C053C" w:rsidRPr="002C053C" w:rsidRDefault="002C053C" w:rsidP="002C053C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53C">
        <w:rPr>
          <w:rFonts w:ascii="Times New Roman" w:eastAsia="Times New Roman" w:hAnsi="Times New Roman" w:cs="Times New Roman"/>
          <w:sz w:val="24"/>
          <w:szCs w:val="24"/>
        </w:rPr>
        <w:t>1.1. Раздел «Передвижные объекты, палатки» дополнить следующими строками:</w:t>
      </w:r>
    </w:p>
    <w:tbl>
      <w:tblPr>
        <w:tblW w:w="1003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693"/>
        <w:gridCol w:w="992"/>
        <w:gridCol w:w="284"/>
        <w:gridCol w:w="708"/>
        <w:gridCol w:w="3544"/>
        <w:gridCol w:w="1383"/>
      </w:tblGrid>
      <w:tr w:rsidR="002C053C" w:rsidRPr="002C053C" w:rsidTr="002C053C">
        <w:trPr>
          <w:trHeight w:val="554"/>
          <w:jc w:val="center"/>
        </w:trPr>
        <w:tc>
          <w:tcPr>
            <w:tcW w:w="426" w:type="dxa"/>
            <w:shd w:val="clear" w:color="auto" w:fill="auto"/>
          </w:tcPr>
          <w:p w:rsidR="002C053C" w:rsidRPr="002C053C" w:rsidRDefault="002C053C" w:rsidP="002C053C">
            <w:pPr>
              <w:widowControl w:val="0"/>
              <w:autoSpaceDE w:val="0"/>
              <w:autoSpaceDN w:val="0"/>
              <w:spacing w:after="0"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2693" w:type="dxa"/>
            <w:shd w:val="clear" w:color="auto" w:fill="auto"/>
          </w:tcPr>
          <w:p w:rsidR="002C053C" w:rsidRPr="002C053C" w:rsidRDefault="002C053C" w:rsidP="002C053C">
            <w:pPr>
              <w:spacing w:after="0" w:line="240" w:lineRule="auto"/>
              <w:ind w:right="-1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>г. Балахна, ул. Дзержинского (у дома № 26)</w:t>
            </w:r>
          </w:p>
        </w:tc>
        <w:tc>
          <w:tcPr>
            <w:tcW w:w="992" w:type="dxa"/>
            <w:shd w:val="clear" w:color="auto" w:fill="auto"/>
          </w:tcPr>
          <w:p w:rsidR="002C053C" w:rsidRPr="002C053C" w:rsidRDefault="002C053C" w:rsidP="002C0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>палатка</w:t>
            </w:r>
          </w:p>
        </w:tc>
        <w:tc>
          <w:tcPr>
            <w:tcW w:w="284" w:type="dxa"/>
            <w:shd w:val="clear" w:color="auto" w:fill="auto"/>
          </w:tcPr>
          <w:p w:rsidR="002C053C" w:rsidRPr="002C053C" w:rsidRDefault="002C053C" w:rsidP="002C0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2C053C" w:rsidRPr="002C053C" w:rsidRDefault="002C053C" w:rsidP="002C0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3544" w:type="dxa"/>
            <w:shd w:val="clear" w:color="auto" w:fill="auto"/>
          </w:tcPr>
          <w:p w:rsidR="002C053C" w:rsidRPr="002C053C" w:rsidRDefault="002C053C" w:rsidP="002C053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новогодняя продукция (за исключением пиротехнических изделий) </w:t>
            </w:r>
          </w:p>
        </w:tc>
        <w:tc>
          <w:tcPr>
            <w:tcW w:w="1383" w:type="dxa"/>
            <w:shd w:val="clear" w:color="auto" w:fill="auto"/>
          </w:tcPr>
          <w:p w:rsidR="002C053C" w:rsidRPr="002C053C" w:rsidRDefault="002C053C" w:rsidP="002C0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1 декабря </w:t>
            </w:r>
          </w:p>
          <w:p w:rsidR="002C053C" w:rsidRPr="002C053C" w:rsidRDefault="002C053C" w:rsidP="002C0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>по 15 января</w:t>
            </w:r>
          </w:p>
        </w:tc>
      </w:tr>
      <w:tr w:rsidR="002C053C" w:rsidRPr="002C053C" w:rsidTr="002C053C">
        <w:trPr>
          <w:trHeight w:val="554"/>
          <w:jc w:val="center"/>
        </w:trPr>
        <w:tc>
          <w:tcPr>
            <w:tcW w:w="426" w:type="dxa"/>
            <w:shd w:val="clear" w:color="auto" w:fill="auto"/>
          </w:tcPr>
          <w:p w:rsidR="002C053C" w:rsidRPr="002C053C" w:rsidRDefault="002C053C" w:rsidP="002C053C">
            <w:pPr>
              <w:widowControl w:val="0"/>
              <w:autoSpaceDE w:val="0"/>
              <w:autoSpaceDN w:val="0"/>
              <w:spacing w:after="0"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2693" w:type="dxa"/>
            <w:shd w:val="clear" w:color="auto" w:fill="auto"/>
          </w:tcPr>
          <w:p w:rsidR="002C053C" w:rsidRPr="002C053C" w:rsidRDefault="002C053C" w:rsidP="002C053C">
            <w:pPr>
              <w:spacing w:after="0" w:line="240" w:lineRule="auto"/>
              <w:ind w:right="-1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>г. Балахна, ул. Дзержинского (у дома № 50)</w:t>
            </w:r>
          </w:p>
        </w:tc>
        <w:tc>
          <w:tcPr>
            <w:tcW w:w="992" w:type="dxa"/>
            <w:shd w:val="clear" w:color="auto" w:fill="auto"/>
          </w:tcPr>
          <w:p w:rsidR="002C053C" w:rsidRPr="002C053C" w:rsidRDefault="002C053C" w:rsidP="002C0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>палатка</w:t>
            </w:r>
          </w:p>
        </w:tc>
        <w:tc>
          <w:tcPr>
            <w:tcW w:w="284" w:type="dxa"/>
            <w:shd w:val="clear" w:color="auto" w:fill="auto"/>
          </w:tcPr>
          <w:p w:rsidR="002C053C" w:rsidRPr="002C053C" w:rsidRDefault="002C053C" w:rsidP="002C0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2C053C" w:rsidRPr="002C053C" w:rsidRDefault="002C053C" w:rsidP="002C0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3544" w:type="dxa"/>
            <w:shd w:val="clear" w:color="auto" w:fill="auto"/>
          </w:tcPr>
          <w:p w:rsidR="002C053C" w:rsidRPr="002C053C" w:rsidRDefault="002C053C" w:rsidP="002C053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новогодняя продукция (за исключением пиротехнических изделий) </w:t>
            </w:r>
          </w:p>
        </w:tc>
        <w:tc>
          <w:tcPr>
            <w:tcW w:w="1383" w:type="dxa"/>
            <w:shd w:val="clear" w:color="auto" w:fill="auto"/>
          </w:tcPr>
          <w:p w:rsidR="002C053C" w:rsidRPr="002C053C" w:rsidRDefault="002C053C" w:rsidP="002C0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1 декабря </w:t>
            </w:r>
          </w:p>
          <w:p w:rsidR="002C053C" w:rsidRPr="002C053C" w:rsidRDefault="002C053C" w:rsidP="002C0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>по 15 января</w:t>
            </w:r>
          </w:p>
        </w:tc>
      </w:tr>
    </w:tbl>
    <w:p w:rsidR="002C053C" w:rsidRPr="002C053C" w:rsidRDefault="002C053C" w:rsidP="002C0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053C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2C053C" w:rsidRPr="002C053C" w:rsidRDefault="002C053C" w:rsidP="002C0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3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693"/>
        <w:gridCol w:w="992"/>
        <w:gridCol w:w="284"/>
        <w:gridCol w:w="708"/>
        <w:gridCol w:w="3544"/>
        <w:gridCol w:w="1383"/>
      </w:tblGrid>
      <w:tr w:rsidR="002C053C" w:rsidRPr="002C053C" w:rsidTr="00E831E1">
        <w:trPr>
          <w:trHeight w:val="554"/>
          <w:jc w:val="center"/>
        </w:trPr>
        <w:tc>
          <w:tcPr>
            <w:tcW w:w="426" w:type="dxa"/>
            <w:shd w:val="clear" w:color="auto" w:fill="auto"/>
          </w:tcPr>
          <w:p w:rsidR="002C053C" w:rsidRPr="002C053C" w:rsidRDefault="002C053C" w:rsidP="002C053C">
            <w:pPr>
              <w:widowControl w:val="0"/>
              <w:autoSpaceDE w:val="0"/>
              <w:autoSpaceDN w:val="0"/>
              <w:spacing w:after="0"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2693" w:type="dxa"/>
            <w:shd w:val="clear" w:color="auto" w:fill="auto"/>
          </w:tcPr>
          <w:p w:rsidR="002C053C" w:rsidRPr="002C053C" w:rsidRDefault="002C053C" w:rsidP="002C053C">
            <w:pPr>
              <w:spacing w:after="0" w:line="240" w:lineRule="auto"/>
              <w:ind w:right="-1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>г. Балахна, ул. Лесопильная</w:t>
            </w:r>
          </w:p>
          <w:p w:rsidR="002C053C" w:rsidRPr="002C053C" w:rsidRDefault="002C053C" w:rsidP="002C053C">
            <w:pPr>
              <w:spacing w:after="0" w:line="240" w:lineRule="auto"/>
              <w:ind w:right="-1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(у дома № 1)</w:t>
            </w:r>
          </w:p>
        </w:tc>
        <w:tc>
          <w:tcPr>
            <w:tcW w:w="992" w:type="dxa"/>
            <w:shd w:val="clear" w:color="auto" w:fill="auto"/>
          </w:tcPr>
          <w:p w:rsidR="002C053C" w:rsidRPr="002C053C" w:rsidRDefault="002C053C" w:rsidP="002C0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>палатка</w:t>
            </w:r>
          </w:p>
        </w:tc>
        <w:tc>
          <w:tcPr>
            <w:tcW w:w="284" w:type="dxa"/>
            <w:shd w:val="clear" w:color="auto" w:fill="auto"/>
          </w:tcPr>
          <w:p w:rsidR="002C053C" w:rsidRPr="002C053C" w:rsidRDefault="002C053C" w:rsidP="002C0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2C053C" w:rsidRPr="002C053C" w:rsidRDefault="002C053C" w:rsidP="002C0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3544" w:type="dxa"/>
            <w:shd w:val="clear" w:color="auto" w:fill="auto"/>
          </w:tcPr>
          <w:p w:rsidR="002C053C" w:rsidRPr="002C053C" w:rsidRDefault="002C053C" w:rsidP="002C053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новогодняя продукция (за исключением пиротехнических изделий) </w:t>
            </w:r>
          </w:p>
        </w:tc>
        <w:tc>
          <w:tcPr>
            <w:tcW w:w="1383" w:type="dxa"/>
            <w:shd w:val="clear" w:color="auto" w:fill="auto"/>
          </w:tcPr>
          <w:p w:rsidR="002C053C" w:rsidRPr="002C053C" w:rsidRDefault="002C053C" w:rsidP="002C0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1 декабря </w:t>
            </w:r>
          </w:p>
          <w:p w:rsidR="002C053C" w:rsidRPr="002C053C" w:rsidRDefault="002C053C" w:rsidP="002C0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>по 15 января</w:t>
            </w:r>
          </w:p>
        </w:tc>
      </w:tr>
      <w:tr w:rsidR="002C053C" w:rsidRPr="002C053C" w:rsidTr="00E831E1">
        <w:trPr>
          <w:trHeight w:val="554"/>
          <w:jc w:val="center"/>
        </w:trPr>
        <w:tc>
          <w:tcPr>
            <w:tcW w:w="426" w:type="dxa"/>
            <w:shd w:val="clear" w:color="auto" w:fill="auto"/>
          </w:tcPr>
          <w:p w:rsidR="002C053C" w:rsidRPr="002C053C" w:rsidRDefault="002C053C" w:rsidP="002C053C">
            <w:pPr>
              <w:widowControl w:val="0"/>
              <w:autoSpaceDE w:val="0"/>
              <w:autoSpaceDN w:val="0"/>
              <w:spacing w:after="0"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2693" w:type="dxa"/>
            <w:shd w:val="clear" w:color="auto" w:fill="auto"/>
          </w:tcPr>
          <w:p w:rsidR="002C053C" w:rsidRPr="002C053C" w:rsidRDefault="002C053C" w:rsidP="002C053C">
            <w:pPr>
              <w:spacing w:after="0" w:line="240" w:lineRule="auto"/>
              <w:ind w:right="-1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Балахна, ул. Коммунистическая </w:t>
            </w:r>
          </w:p>
          <w:p w:rsidR="002C053C" w:rsidRPr="002C053C" w:rsidRDefault="002C053C" w:rsidP="002C053C">
            <w:pPr>
              <w:spacing w:after="0" w:line="240" w:lineRule="auto"/>
              <w:ind w:right="-1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>(у дома № 18)</w:t>
            </w:r>
          </w:p>
        </w:tc>
        <w:tc>
          <w:tcPr>
            <w:tcW w:w="992" w:type="dxa"/>
            <w:shd w:val="clear" w:color="auto" w:fill="auto"/>
          </w:tcPr>
          <w:p w:rsidR="002C053C" w:rsidRPr="002C053C" w:rsidRDefault="002C053C" w:rsidP="002C0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>палатка</w:t>
            </w:r>
          </w:p>
        </w:tc>
        <w:tc>
          <w:tcPr>
            <w:tcW w:w="284" w:type="dxa"/>
            <w:shd w:val="clear" w:color="auto" w:fill="auto"/>
          </w:tcPr>
          <w:p w:rsidR="002C053C" w:rsidRPr="002C053C" w:rsidRDefault="002C053C" w:rsidP="002C0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2C053C" w:rsidRPr="002C053C" w:rsidRDefault="002C053C" w:rsidP="002C0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3544" w:type="dxa"/>
            <w:shd w:val="clear" w:color="auto" w:fill="auto"/>
          </w:tcPr>
          <w:p w:rsidR="002C053C" w:rsidRPr="002C053C" w:rsidRDefault="002C053C" w:rsidP="002C053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новогодняя продукция (за исключением пиротехнических изделий) </w:t>
            </w:r>
          </w:p>
        </w:tc>
        <w:tc>
          <w:tcPr>
            <w:tcW w:w="1383" w:type="dxa"/>
            <w:shd w:val="clear" w:color="auto" w:fill="auto"/>
          </w:tcPr>
          <w:p w:rsidR="002C053C" w:rsidRPr="002C053C" w:rsidRDefault="002C053C" w:rsidP="002C0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1 декабря </w:t>
            </w:r>
          </w:p>
          <w:p w:rsidR="002C053C" w:rsidRPr="002C053C" w:rsidRDefault="002C053C" w:rsidP="002C0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>по 15 января</w:t>
            </w:r>
          </w:p>
        </w:tc>
      </w:tr>
      <w:tr w:rsidR="002C053C" w:rsidRPr="002C053C" w:rsidTr="00E831E1">
        <w:trPr>
          <w:trHeight w:val="554"/>
          <w:jc w:val="center"/>
        </w:trPr>
        <w:tc>
          <w:tcPr>
            <w:tcW w:w="426" w:type="dxa"/>
            <w:shd w:val="clear" w:color="auto" w:fill="auto"/>
          </w:tcPr>
          <w:p w:rsidR="002C053C" w:rsidRPr="002C053C" w:rsidRDefault="002C053C" w:rsidP="002C053C">
            <w:pPr>
              <w:widowControl w:val="0"/>
              <w:autoSpaceDE w:val="0"/>
              <w:autoSpaceDN w:val="0"/>
              <w:spacing w:after="0"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2693" w:type="dxa"/>
            <w:shd w:val="clear" w:color="auto" w:fill="auto"/>
          </w:tcPr>
          <w:p w:rsidR="002C053C" w:rsidRPr="002C053C" w:rsidRDefault="002C053C" w:rsidP="002C053C">
            <w:pPr>
              <w:spacing w:after="0" w:line="240" w:lineRule="auto"/>
              <w:ind w:right="-1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Балахна, ул. Пирогова </w:t>
            </w:r>
          </w:p>
          <w:p w:rsidR="002C053C" w:rsidRPr="002C053C" w:rsidRDefault="002C053C" w:rsidP="002C053C">
            <w:pPr>
              <w:spacing w:after="0" w:line="240" w:lineRule="auto"/>
              <w:ind w:right="-1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>(у дома № 2А)</w:t>
            </w:r>
          </w:p>
        </w:tc>
        <w:tc>
          <w:tcPr>
            <w:tcW w:w="992" w:type="dxa"/>
            <w:shd w:val="clear" w:color="auto" w:fill="auto"/>
          </w:tcPr>
          <w:p w:rsidR="002C053C" w:rsidRPr="002C053C" w:rsidRDefault="002C053C" w:rsidP="002C0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>палатка</w:t>
            </w:r>
          </w:p>
        </w:tc>
        <w:tc>
          <w:tcPr>
            <w:tcW w:w="284" w:type="dxa"/>
            <w:shd w:val="clear" w:color="auto" w:fill="auto"/>
          </w:tcPr>
          <w:p w:rsidR="002C053C" w:rsidRPr="002C053C" w:rsidRDefault="002C053C" w:rsidP="002C0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2C053C" w:rsidRPr="002C053C" w:rsidRDefault="002C053C" w:rsidP="002C0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3544" w:type="dxa"/>
            <w:shd w:val="clear" w:color="auto" w:fill="auto"/>
          </w:tcPr>
          <w:p w:rsidR="002C053C" w:rsidRPr="002C053C" w:rsidRDefault="002C053C" w:rsidP="002C053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новогодняя продукция (за исключением пиротехнических изделий) </w:t>
            </w:r>
          </w:p>
        </w:tc>
        <w:tc>
          <w:tcPr>
            <w:tcW w:w="1383" w:type="dxa"/>
            <w:shd w:val="clear" w:color="auto" w:fill="auto"/>
          </w:tcPr>
          <w:p w:rsidR="002C053C" w:rsidRPr="002C053C" w:rsidRDefault="002C053C" w:rsidP="002C0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1 декабря </w:t>
            </w:r>
          </w:p>
          <w:p w:rsidR="002C053C" w:rsidRPr="002C053C" w:rsidRDefault="002C053C" w:rsidP="002C0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053C">
              <w:rPr>
                <w:rFonts w:ascii="Times New Roman" w:eastAsia="Times New Roman" w:hAnsi="Times New Roman" w:cs="Times New Roman"/>
                <w:sz w:val="20"/>
                <w:szCs w:val="20"/>
              </w:rPr>
              <w:t>по 15 января</w:t>
            </w:r>
          </w:p>
        </w:tc>
      </w:tr>
    </w:tbl>
    <w:p w:rsidR="002C053C" w:rsidRPr="002C053C" w:rsidRDefault="002C053C" w:rsidP="002C053C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53C">
        <w:rPr>
          <w:rFonts w:ascii="Times New Roman" w:eastAsia="Times New Roman" w:hAnsi="Times New Roman" w:cs="Times New Roman"/>
          <w:sz w:val="24"/>
          <w:szCs w:val="24"/>
        </w:rPr>
        <w:t xml:space="preserve">1.2. В разделе «Передвижные объекты, палатки» текст «Итого: передвижных объектов, палаток – 164.» заменить на текст «Итого: передвижных объектов, палаток – 169.». </w:t>
      </w:r>
    </w:p>
    <w:p w:rsidR="002C053C" w:rsidRPr="002C053C" w:rsidRDefault="002C053C" w:rsidP="002C053C">
      <w:pPr>
        <w:widowControl w:val="0"/>
        <w:autoSpaceDE w:val="0"/>
        <w:autoSpaceDN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53C">
        <w:rPr>
          <w:rFonts w:ascii="Times New Roman" w:eastAsia="Times New Roman" w:hAnsi="Times New Roman" w:cs="Times New Roman"/>
          <w:sz w:val="24"/>
          <w:szCs w:val="24"/>
        </w:rPr>
        <w:t xml:space="preserve">2. Отделу организационно-протокольной работы управления кадровой и организационной работы администрации (Н.П. </w:t>
      </w:r>
      <w:proofErr w:type="spellStart"/>
      <w:r w:rsidRPr="002C053C">
        <w:rPr>
          <w:rFonts w:ascii="Times New Roman" w:eastAsia="Times New Roman" w:hAnsi="Times New Roman" w:cs="Times New Roman"/>
          <w:sz w:val="24"/>
          <w:szCs w:val="24"/>
        </w:rPr>
        <w:t>Болкина</w:t>
      </w:r>
      <w:proofErr w:type="spellEnd"/>
      <w:r w:rsidRPr="002C053C">
        <w:rPr>
          <w:rFonts w:ascii="Times New Roman" w:eastAsia="Times New Roman" w:hAnsi="Times New Roman" w:cs="Times New Roman"/>
          <w:sz w:val="24"/>
          <w:szCs w:val="24"/>
        </w:rPr>
        <w:t>) обеспечить размещение настоящего постановления на официальном сайте Балахнинского муниципального района Нижегородской области и обнародование через Центральную городскую библиотеку имени А.С. Пушкина.</w:t>
      </w:r>
    </w:p>
    <w:p w:rsidR="002C053C" w:rsidRPr="002C053C" w:rsidRDefault="002C053C" w:rsidP="002C053C">
      <w:pPr>
        <w:widowControl w:val="0"/>
        <w:autoSpaceDE w:val="0"/>
        <w:autoSpaceDN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53C">
        <w:rPr>
          <w:rFonts w:ascii="Times New Roman" w:eastAsia="Times New Roman" w:hAnsi="Times New Roman" w:cs="Times New Roman"/>
          <w:sz w:val="24"/>
          <w:szCs w:val="24"/>
        </w:rPr>
        <w:t>3. Постановление вступает в силу с момента его обнародования.</w:t>
      </w:r>
    </w:p>
    <w:p w:rsidR="002C053C" w:rsidRPr="002C053C" w:rsidRDefault="002C053C" w:rsidP="002C053C">
      <w:pPr>
        <w:widowControl w:val="0"/>
        <w:autoSpaceDE w:val="0"/>
        <w:autoSpaceDN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53C">
        <w:rPr>
          <w:rFonts w:ascii="Times New Roman" w:eastAsia="Times New Roman" w:hAnsi="Times New Roman" w:cs="Times New Roman"/>
          <w:sz w:val="24"/>
          <w:szCs w:val="24"/>
        </w:rPr>
        <w:t xml:space="preserve">4. Контроль за исполнением настоящего постановления возложить на заместителя главы администрации по экономике, инвестициям и </w:t>
      </w:r>
      <w:proofErr w:type="spellStart"/>
      <w:r w:rsidRPr="002C053C">
        <w:rPr>
          <w:rFonts w:ascii="Times New Roman" w:eastAsia="Times New Roman" w:hAnsi="Times New Roman" w:cs="Times New Roman"/>
          <w:sz w:val="24"/>
          <w:szCs w:val="24"/>
        </w:rPr>
        <w:t>имущественно</w:t>
      </w:r>
      <w:proofErr w:type="spellEnd"/>
      <w:r w:rsidRPr="002C053C">
        <w:rPr>
          <w:rFonts w:ascii="Times New Roman" w:eastAsia="Times New Roman" w:hAnsi="Times New Roman" w:cs="Times New Roman"/>
          <w:sz w:val="24"/>
          <w:szCs w:val="24"/>
        </w:rPr>
        <w:t xml:space="preserve"> – земельным отношениям (А.В. Бутусов).</w:t>
      </w:r>
    </w:p>
    <w:p w:rsidR="002C053C" w:rsidRPr="002C053C" w:rsidRDefault="002C053C" w:rsidP="002C053C">
      <w:pPr>
        <w:widowControl w:val="0"/>
        <w:autoSpaceDE w:val="0"/>
        <w:autoSpaceDN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053C" w:rsidRPr="002C053C" w:rsidRDefault="002C053C" w:rsidP="002C053C">
      <w:pPr>
        <w:widowControl w:val="0"/>
        <w:autoSpaceDE w:val="0"/>
        <w:autoSpaceDN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053C" w:rsidRPr="002C053C" w:rsidRDefault="002C053C" w:rsidP="002C05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53C">
        <w:rPr>
          <w:rFonts w:ascii="Times New Roman" w:eastAsia="Times New Roman" w:hAnsi="Times New Roman" w:cs="Times New Roman"/>
          <w:sz w:val="24"/>
          <w:szCs w:val="24"/>
        </w:rPr>
        <w:t xml:space="preserve">Глава местного самоуправления </w:t>
      </w:r>
    </w:p>
    <w:p w:rsidR="002C053C" w:rsidRPr="002C053C" w:rsidRDefault="002C053C" w:rsidP="002C05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53C">
        <w:rPr>
          <w:rFonts w:ascii="Times New Roman" w:eastAsia="Times New Roman" w:hAnsi="Times New Roman" w:cs="Times New Roman"/>
          <w:sz w:val="24"/>
          <w:szCs w:val="24"/>
        </w:rPr>
        <w:t>Балахнинского муниципального района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2C053C">
        <w:rPr>
          <w:rFonts w:ascii="Times New Roman" w:eastAsia="Times New Roman" w:hAnsi="Times New Roman" w:cs="Times New Roman"/>
          <w:sz w:val="24"/>
          <w:szCs w:val="24"/>
        </w:rPr>
        <w:t>А.Н. Левкович</w:t>
      </w:r>
    </w:p>
    <w:p w:rsidR="002C053C" w:rsidRPr="002C053C" w:rsidRDefault="002C053C" w:rsidP="002C05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53C" w:rsidRDefault="002C053C" w:rsidP="002C0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sectPr w:rsidR="002C053C" w:rsidSect="00850E5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6148E"/>
    <w:multiLevelType w:val="hybridMultilevel"/>
    <w:tmpl w:val="B5201FBE"/>
    <w:lvl w:ilvl="0" w:tplc="0D501F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C987D36"/>
    <w:multiLevelType w:val="hybridMultilevel"/>
    <w:tmpl w:val="E75AE69C"/>
    <w:lvl w:ilvl="0" w:tplc="4246E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F7063BD"/>
    <w:multiLevelType w:val="hybridMultilevel"/>
    <w:tmpl w:val="EBBC2B1E"/>
    <w:lvl w:ilvl="0" w:tplc="9B8CF98A">
      <w:start w:val="1"/>
      <w:numFmt w:val="decimal"/>
      <w:lvlText w:val="%1."/>
      <w:lvlJc w:val="left"/>
      <w:pPr>
        <w:ind w:left="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222"/>
    <w:rsid w:val="00021AAD"/>
    <w:rsid w:val="0002725E"/>
    <w:rsid w:val="00062C67"/>
    <w:rsid w:val="000649E9"/>
    <w:rsid w:val="00094DAD"/>
    <w:rsid w:val="000C4487"/>
    <w:rsid w:val="0010519B"/>
    <w:rsid w:val="00121EB6"/>
    <w:rsid w:val="00137483"/>
    <w:rsid w:val="001A5E75"/>
    <w:rsid w:val="001D1C95"/>
    <w:rsid w:val="0020542C"/>
    <w:rsid w:val="00222BEE"/>
    <w:rsid w:val="00244458"/>
    <w:rsid w:val="002714C8"/>
    <w:rsid w:val="0027322F"/>
    <w:rsid w:val="002963BF"/>
    <w:rsid w:val="002A4B60"/>
    <w:rsid w:val="002B5DD2"/>
    <w:rsid w:val="002C053C"/>
    <w:rsid w:val="002C115D"/>
    <w:rsid w:val="002F0769"/>
    <w:rsid w:val="002F3343"/>
    <w:rsid w:val="00307647"/>
    <w:rsid w:val="00311276"/>
    <w:rsid w:val="003257F3"/>
    <w:rsid w:val="00326443"/>
    <w:rsid w:val="0035128B"/>
    <w:rsid w:val="00354F7C"/>
    <w:rsid w:val="003805CD"/>
    <w:rsid w:val="003B3A9B"/>
    <w:rsid w:val="003B4782"/>
    <w:rsid w:val="003C6CC6"/>
    <w:rsid w:val="003E0A2F"/>
    <w:rsid w:val="003F4BD9"/>
    <w:rsid w:val="003F6329"/>
    <w:rsid w:val="00427817"/>
    <w:rsid w:val="00462D55"/>
    <w:rsid w:val="00491CD5"/>
    <w:rsid w:val="00493993"/>
    <w:rsid w:val="004A3680"/>
    <w:rsid w:val="004E28A9"/>
    <w:rsid w:val="004E7786"/>
    <w:rsid w:val="004E7BB6"/>
    <w:rsid w:val="00527814"/>
    <w:rsid w:val="005341E1"/>
    <w:rsid w:val="005450C1"/>
    <w:rsid w:val="00577F52"/>
    <w:rsid w:val="00656284"/>
    <w:rsid w:val="00656DD0"/>
    <w:rsid w:val="006D3757"/>
    <w:rsid w:val="006F02D3"/>
    <w:rsid w:val="00730A5A"/>
    <w:rsid w:val="0073151B"/>
    <w:rsid w:val="00772B8C"/>
    <w:rsid w:val="007B085B"/>
    <w:rsid w:val="007B103C"/>
    <w:rsid w:val="007D4CE1"/>
    <w:rsid w:val="00817EE5"/>
    <w:rsid w:val="00843EDD"/>
    <w:rsid w:val="00850E53"/>
    <w:rsid w:val="00891222"/>
    <w:rsid w:val="00897060"/>
    <w:rsid w:val="008A2EAD"/>
    <w:rsid w:val="00906608"/>
    <w:rsid w:val="00916EBF"/>
    <w:rsid w:val="0093033C"/>
    <w:rsid w:val="00955149"/>
    <w:rsid w:val="00985CDB"/>
    <w:rsid w:val="00991037"/>
    <w:rsid w:val="009A446A"/>
    <w:rsid w:val="009A4F72"/>
    <w:rsid w:val="009B0CA2"/>
    <w:rsid w:val="009D76C7"/>
    <w:rsid w:val="009E34E5"/>
    <w:rsid w:val="009F77AA"/>
    <w:rsid w:val="00A0154F"/>
    <w:rsid w:val="00A371CF"/>
    <w:rsid w:val="00A84E81"/>
    <w:rsid w:val="00AB10A8"/>
    <w:rsid w:val="00AC6D70"/>
    <w:rsid w:val="00AD4198"/>
    <w:rsid w:val="00AD43DA"/>
    <w:rsid w:val="00AD4879"/>
    <w:rsid w:val="00AE5C96"/>
    <w:rsid w:val="00AF4AD1"/>
    <w:rsid w:val="00B22F69"/>
    <w:rsid w:val="00B257F9"/>
    <w:rsid w:val="00B466F3"/>
    <w:rsid w:val="00B47CCA"/>
    <w:rsid w:val="00B6446F"/>
    <w:rsid w:val="00B76464"/>
    <w:rsid w:val="00BC4C6F"/>
    <w:rsid w:val="00C202CD"/>
    <w:rsid w:val="00C44E5A"/>
    <w:rsid w:val="00C466B5"/>
    <w:rsid w:val="00C96A1A"/>
    <w:rsid w:val="00CB54E2"/>
    <w:rsid w:val="00CC0BA8"/>
    <w:rsid w:val="00CD3EA4"/>
    <w:rsid w:val="00CD520C"/>
    <w:rsid w:val="00D13F95"/>
    <w:rsid w:val="00D62758"/>
    <w:rsid w:val="00D91E52"/>
    <w:rsid w:val="00DA2FE5"/>
    <w:rsid w:val="00DA61C9"/>
    <w:rsid w:val="00E02BAF"/>
    <w:rsid w:val="00E14C96"/>
    <w:rsid w:val="00E831E1"/>
    <w:rsid w:val="00EA2BAB"/>
    <w:rsid w:val="00ED324B"/>
    <w:rsid w:val="00F2200E"/>
    <w:rsid w:val="00F33921"/>
    <w:rsid w:val="00F34BD4"/>
    <w:rsid w:val="00F469DF"/>
    <w:rsid w:val="00F546E2"/>
    <w:rsid w:val="00F60697"/>
    <w:rsid w:val="00F93E9A"/>
    <w:rsid w:val="00FF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5C96"/>
    <w:rPr>
      <w:color w:val="0000FF" w:themeColor="hyperlink"/>
      <w:u w:val="single"/>
    </w:rPr>
  </w:style>
  <w:style w:type="paragraph" w:customStyle="1" w:styleId="Heading">
    <w:name w:val="Heading"/>
    <w:uiPriority w:val="99"/>
    <w:rsid w:val="003257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4"/>
      <w:szCs w:val="24"/>
      <w:lang w:eastAsia="en-US"/>
    </w:rPr>
  </w:style>
  <w:style w:type="paragraph" w:customStyle="1" w:styleId="formattext">
    <w:name w:val="formattext"/>
    <w:basedOn w:val="a"/>
    <w:rsid w:val="00121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9D76C7"/>
  </w:style>
  <w:style w:type="paragraph" w:customStyle="1" w:styleId="headertext">
    <w:name w:val="headertext"/>
    <w:basedOn w:val="a"/>
    <w:rsid w:val="009D7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ch">
    <w:name w:val="match"/>
    <w:basedOn w:val="a0"/>
    <w:rsid w:val="009D76C7"/>
  </w:style>
  <w:style w:type="character" w:styleId="a4">
    <w:name w:val="FollowedHyperlink"/>
    <w:basedOn w:val="a0"/>
    <w:uiPriority w:val="99"/>
    <w:semiHidden/>
    <w:unhideWhenUsed/>
    <w:rsid w:val="009D76C7"/>
    <w:rPr>
      <w:color w:val="800080"/>
      <w:u w:val="single"/>
    </w:rPr>
  </w:style>
  <w:style w:type="paragraph" w:customStyle="1" w:styleId="xl65">
    <w:name w:val="xl65"/>
    <w:basedOn w:val="a"/>
    <w:rsid w:val="009D7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9D7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9D76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8">
    <w:name w:val="xl68"/>
    <w:basedOn w:val="a"/>
    <w:rsid w:val="009D76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9">
    <w:name w:val="xl69"/>
    <w:basedOn w:val="a"/>
    <w:rsid w:val="009D76C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9D76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a"/>
    <w:rsid w:val="009D76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2">
    <w:name w:val="xl72"/>
    <w:basedOn w:val="a"/>
    <w:rsid w:val="009D76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9D76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9D76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5">
    <w:name w:val="xl75"/>
    <w:basedOn w:val="a"/>
    <w:rsid w:val="009D76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9D76C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9D76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8">
    <w:name w:val="xl78"/>
    <w:basedOn w:val="a"/>
    <w:rsid w:val="009D76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9">
    <w:name w:val="xl79"/>
    <w:basedOn w:val="a"/>
    <w:rsid w:val="009D76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9D76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D76C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9D76C7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unhideWhenUsed/>
    <w:rsid w:val="009D76C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9D76C7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5C96"/>
    <w:rPr>
      <w:color w:val="0000FF" w:themeColor="hyperlink"/>
      <w:u w:val="single"/>
    </w:rPr>
  </w:style>
  <w:style w:type="paragraph" w:customStyle="1" w:styleId="Heading">
    <w:name w:val="Heading"/>
    <w:uiPriority w:val="99"/>
    <w:rsid w:val="003257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4"/>
      <w:szCs w:val="24"/>
      <w:lang w:eastAsia="en-US"/>
    </w:rPr>
  </w:style>
  <w:style w:type="paragraph" w:customStyle="1" w:styleId="formattext">
    <w:name w:val="formattext"/>
    <w:basedOn w:val="a"/>
    <w:rsid w:val="00121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9D76C7"/>
  </w:style>
  <w:style w:type="paragraph" w:customStyle="1" w:styleId="headertext">
    <w:name w:val="headertext"/>
    <w:basedOn w:val="a"/>
    <w:rsid w:val="009D7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ch">
    <w:name w:val="match"/>
    <w:basedOn w:val="a0"/>
    <w:rsid w:val="009D76C7"/>
  </w:style>
  <w:style w:type="character" w:styleId="a4">
    <w:name w:val="FollowedHyperlink"/>
    <w:basedOn w:val="a0"/>
    <w:uiPriority w:val="99"/>
    <w:semiHidden/>
    <w:unhideWhenUsed/>
    <w:rsid w:val="009D76C7"/>
    <w:rPr>
      <w:color w:val="800080"/>
      <w:u w:val="single"/>
    </w:rPr>
  </w:style>
  <w:style w:type="paragraph" w:customStyle="1" w:styleId="xl65">
    <w:name w:val="xl65"/>
    <w:basedOn w:val="a"/>
    <w:rsid w:val="009D7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9D7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9D76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8">
    <w:name w:val="xl68"/>
    <w:basedOn w:val="a"/>
    <w:rsid w:val="009D76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9">
    <w:name w:val="xl69"/>
    <w:basedOn w:val="a"/>
    <w:rsid w:val="009D76C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9D76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a"/>
    <w:rsid w:val="009D76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2">
    <w:name w:val="xl72"/>
    <w:basedOn w:val="a"/>
    <w:rsid w:val="009D76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9D76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9D76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5">
    <w:name w:val="xl75"/>
    <w:basedOn w:val="a"/>
    <w:rsid w:val="009D76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9D76C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9D76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8">
    <w:name w:val="xl78"/>
    <w:basedOn w:val="a"/>
    <w:rsid w:val="009D76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9">
    <w:name w:val="xl79"/>
    <w:basedOn w:val="a"/>
    <w:rsid w:val="009D76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9D76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D76C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9D76C7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unhideWhenUsed/>
    <w:rsid w:val="009D76C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9D76C7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816800040" TargetMode="External"/><Relationship Id="rId13" Type="http://schemas.openxmlformats.org/officeDocument/2006/relationships/hyperlink" Target="kodeks://link/d?nd=816852363" TargetMode="External"/><Relationship Id="rId18" Type="http://schemas.openxmlformats.org/officeDocument/2006/relationships/hyperlink" Target="kodeks://link/d?nd=816855690" TargetMode="External"/><Relationship Id="rId26" Type="http://schemas.openxmlformats.org/officeDocument/2006/relationships/hyperlink" Target="kodeks://link/d?nd=49591888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kodeks://link/d?nd=816857151" TargetMode="External"/><Relationship Id="rId7" Type="http://schemas.openxmlformats.org/officeDocument/2006/relationships/hyperlink" Target="kodeks://link/d?nd=816850391" TargetMode="External"/><Relationship Id="rId12" Type="http://schemas.openxmlformats.org/officeDocument/2006/relationships/hyperlink" Target="kodeks://link/d?nd=816851789" TargetMode="External"/><Relationship Id="rId17" Type="http://schemas.openxmlformats.org/officeDocument/2006/relationships/hyperlink" Target="kodeks://link/d?nd=816855589" TargetMode="External"/><Relationship Id="rId25" Type="http://schemas.openxmlformats.org/officeDocument/2006/relationships/hyperlink" Target="kodeks://link/d?nd=495918254" TargetMode="External"/><Relationship Id="rId2" Type="http://schemas.openxmlformats.org/officeDocument/2006/relationships/styles" Target="styles.xml"/><Relationship Id="rId16" Type="http://schemas.openxmlformats.org/officeDocument/2006/relationships/hyperlink" Target="kodeks://link/d?nd=816854907" TargetMode="External"/><Relationship Id="rId20" Type="http://schemas.openxmlformats.org/officeDocument/2006/relationships/hyperlink" Target="kodeks://link/d?nd=816856035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kodeks://link/d?nd=816800040" TargetMode="External"/><Relationship Id="rId11" Type="http://schemas.openxmlformats.org/officeDocument/2006/relationships/hyperlink" Target="kodeks://link/d?nd=816851529" TargetMode="External"/><Relationship Id="rId24" Type="http://schemas.openxmlformats.org/officeDocument/2006/relationships/hyperlink" Target="kodeks://link/d?nd=4959171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kodeks://link/d?nd=816854801" TargetMode="External"/><Relationship Id="rId23" Type="http://schemas.openxmlformats.org/officeDocument/2006/relationships/hyperlink" Target="kodeks://link/d?nd=495915587" TargetMode="External"/><Relationship Id="rId28" Type="http://schemas.openxmlformats.org/officeDocument/2006/relationships/fontTable" Target="fontTable.xml"/><Relationship Id="rId10" Type="http://schemas.openxmlformats.org/officeDocument/2006/relationships/hyperlink" Target="kodeks://link/d?nd=816851431" TargetMode="External"/><Relationship Id="rId19" Type="http://schemas.openxmlformats.org/officeDocument/2006/relationships/hyperlink" Target="kodeks://link/d?nd=816855941" TargetMode="External"/><Relationship Id="rId4" Type="http://schemas.openxmlformats.org/officeDocument/2006/relationships/settings" Target="settings.xml"/><Relationship Id="rId9" Type="http://schemas.openxmlformats.org/officeDocument/2006/relationships/hyperlink" Target="kodeks://link/d?nd=816850873" TargetMode="External"/><Relationship Id="rId14" Type="http://schemas.openxmlformats.org/officeDocument/2006/relationships/hyperlink" Target="kodeks://link/d?nd=816854038" TargetMode="External"/><Relationship Id="rId22" Type="http://schemas.openxmlformats.org/officeDocument/2006/relationships/hyperlink" Target="kodeks://link/d?nd=816857475" TargetMode="External"/><Relationship Id="rId27" Type="http://schemas.openxmlformats.org/officeDocument/2006/relationships/hyperlink" Target="kodeks://link/d?nd=4959243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1361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Петровичева Зоя Ивановна</dc:creator>
  <cp:lastModifiedBy>Мальцева Елена</cp:lastModifiedBy>
  <cp:revision>2</cp:revision>
  <dcterms:created xsi:type="dcterms:W3CDTF">2022-07-28T12:31:00Z</dcterms:created>
  <dcterms:modified xsi:type="dcterms:W3CDTF">2022-07-28T12:31:00Z</dcterms:modified>
</cp:coreProperties>
</file>