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8F2FCD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FC2750" w:rsidRPr="00FC2750">
        <w:rPr>
          <w:rFonts w:ascii="Times New Roman" w:hAnsi="Times New Roman" w:cs="Times New Roman"/>
          <w:sz w:val="28"/>
          <w:szCs w:val="28"/>
        </w:rPr>
        <w:t>.</w:t>
      </w:r>
      <w:r w:rsidR="0042128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FC2750" w:rsidRPr="00FC2750">
        <w:rPr>
          <w:rFonts w:ascii="Times New Roman" w:hAnsi="Times New Roman" w:cs="Times New Roman"/>
          <w:sz w:val="28"/>
          <w:szCs w:val="28"/>
        </w:rPr>
        <w:t>.201</w:t>
      </w:r>
      <w:r w:rsidR="0042128C">
        <w:rPr>
          <w:rFonts w:ascii="Times New Roman" w:hAnsi="Times New Roman" w:cs="Times New Roman"/>
          <w:sz w:val="28"/>
          <w:szCs w:val="28"/>
        </w:rPr>
        <w:t>9</w:t>
      </w:r>
    </w:p>
    <w:p w:rsidR="00FC2750" w:rsidRDefault="00FC2750" w:rsidP="00F723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B0431B" w:rsidRPr="00B0431B">
        <w:rPr>
          <w:rFonts w:ascii="Times New Roman" w:hAnsi="Times New Roman" w:cs="Times New Roman"/>
          <w:bCs/>
          <w:sz w:val="28"/>
          <w:szCs w:val="28"/>
        </w:rPr>
        <w:t>Информатизация органов местного самоуправления Балахнинского муниципального района на 2021-2025 годы</w:t>
      </w:r>
      <w:bookmarkStart w:id="0" w:name="_GoBack"/>
      <w:bookmarkEnd w:id="0"/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экономики администрации Балахнинского муниципального района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Е.И.Мальцева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01F14"/>
    <w:rsid w:val="00020B9F"/>
    <w:rsid w:val="000252AC"/>
    <w:rsid w:val="000631EB"/>
    <w:rsid w:val="00066DFC"/>
    <w:rsid w:val="00085B69"/>
    <w:rsid w:val="000A43E6"/>
    <w:rsid w:val="000E76B1"/>
    <w:rsid w:val="000F245F"/>
    <w:rsid w:val="001174E8"/>
    <w:rsid w:val="001B626A"/>
    <w:rsid w:val="001E3614"/>
    <w:rsid w:val="00205DAC"/>
    <w:rsid w:val="00227BF9"/>
    <w:rsid w:val="00245B80"/>
    <w:rsid w:val="0028503C"/>
    <w:rsid w:val="002A0633"/>
    <w:rsid w:val="002A6C77"/>
    <w:rsid w:val="002B5211"/>
    <w:rsid w:val="002B7BD0"/>
    <w:rsid w:val="002F5741"/>
    <w:rsid w:val="00320D1D"/>
    <w:rsid w:val="00333EF3"/>
    <w:rsid w:val="003823A5"/>
    <w:rsid w:val="003B4798"/>
    <w:rsid w:val="003B6F0B"/>
    <w:rsid w:val="003F4D4F"/>
    <w:rsid w:val="0040127D"/>
    <w:rsid w:val="004068EF"/>
    <w:rsid w:val="0042128C"/>
    <w:rsid w:val="00455D83"/>
    <w:rsid w:val="004D6190"/>
    <w:rsid w:val="004E28DD"/>
    <w:rsid w:val="00515578"/>
    <w:rsid w:val="0052017C"/>
    <w:rsid w:val="00541D7F"/>
    <w:rsid w:val="005611FF"/>
    <w:rsid w:val="00582101"/>
    <w:rsid w:val="005D25C7"/>
    <w:rsid w:val="00600C8E"/>
    <w:rsid w:val="00610043"/>
    <w:rsid w:val="00623FB3"/>
    <w:rsid w:val="006708E0"/>
    <w:rsid w:val="00677C0C"/>
    <w:rsid w:val="006B0E98"/>
    <w:rsid w:val="006E309A"/>
    <w:rsid w:val="00714672"/>
    <w:rsid w:val="00717339"/>
    <w:rsid w:val="007262EF"/>
    <w:rsid w:val="00726395"/>
    <w:rsid w:val="00732BFD"/>
    <w:rsid w:val="007355B8"/>
    <w:rsid w:val="0074606E"/>
    <w:rsid w:val="007578BC"/>
    <w:rsid w:val="007825F4"/>
    <w:rsid w:val="007C436C"/>
    <w:rsid w:val="007F010B"/>
    <w:rsid w:val="007F4771"/>
    <w:rsid w:val="007F4C71"/>
    <w:rsid w:val="008C46CF"/>
    <w:rsid w:val="008E397D"/>
    <w:rsid w:val="008F2FCD"/>
    <w:rsid w:val="0091098C"/>
    <w:rsid w:val="00912043"/>
    <w:rsid w:val="00960101"/>
    <w:rsid w:val="009C0A68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C38D7"/>
    <w:rsid w:val="00AF7C3B"/>
    <w:rsid w:val="00B0431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CF27B8"/>
    <w:rsid w:val="00D13FCE"/>
    <w:rsid w:val="00D30DBA"/>
    <w:rsid w:val="00D377D1"/>
    <w:rsid w:val="00D62542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72305"/>
    <w:rsid w:val="00F93633"/>
    <w:rsid w:val="00FA0F99"/>
    <w:rsid w:val="00FB01B7"/>
    <w:rsid w:val="00FB2C64"/>
    <w:rsid w:val="00FB5743"/>
    <w:rsid w:val="00FC2750"/>
    <w:rsid w:val="00FD401F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2019-07-29T12:43:00Z</dcterms:created>
  <dcterms:modified xsi:type="dcterms:W3CDTF">2019-07-29T12:43:00Z</dcterms:modified>
</cp:coreProperties>
</file>