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AB" w:rsidRPr="006D215B" w:rsidRDefault="00EC5C75" w:rsidP="0041014A">
      <w:pPr>
        <w:autoSpaceDE w:val="0"/>
        <w:autoSpaceDN w:val="0"/>
        <w:adjustRightInd w:val="0"/>
        <w:ind w:left="11482"/>
        <w:rPr>
          <w:color w:val="000000"/>
        </w:rPr>
      </w:pPr>
      <w:r>
        <w:rPr>
          <w:color w:val="000000"/>
        </w:rPr>
        <w:t>УТВЕРЖДЕНО</w:t>
      </w:r>
      <w:r w:rsidR="006D215B" w:rsidRPr="006D215B">
        <w:rPr>
          <w:color w:val="000000"/>
        </w:rPr>
        <w:t xml:space="preserve">                                                                                                                                  </w:t>
      </w:r>
      <w:r w:rsidR="006D215B">
        <w:rPr>
          <w:color w:val="000000"/>
        </w:rPr>
        <w:t xml:space="preserve">                                                                 </w:t>
      </w:r>
      <w:r w:rsidR="006D215B" w:rsidRPr="006D215B">
        <w:rPr>
          <w:color w:val="000000"/>
        </w:rPr>
        <w:t xml:space="preserve">                                                                                                                                                </w:t>
      </w:r>
      <w:r w:rsidR="006D215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53AB" w:rsidRPr="006D215B">
        <w:rPr>
          <w:color w:val="000000"/>
        </w:rPr>
        <w:t>постановлением</w:t>
      </w:r>
    </w:p>
    <w:p w:rsidR="00CD2B69" w:rsidRPr="006D215B" w:rsidRDefault="00A94DF5" w:rsidP="0041014A">
      <w:pPr>
        <w:autoSpaceDE w:val="0"/>
        <w:autoSpaceDN w:val="0"/>
        <w:adjustRightInd w:val="0"/>
        <w:ind w:left="11482"/>
        <w:rPr>
          <w:color w:val="000000"/>
        </w:rPr>
      </w:pPr>
      <w:r w:rsidRPr="006D215B">
        <w:rPr>
          <w:color w:val="000000"/>
        </w:rPr>
        <w:t>а</w:t>
      </w:r>
      <w:r w:rsidR="00A153AB" w:rsidRPr="006D215B">
        <w:rPr>
          <w:color w:val="000000"/>
        </w:rPr>
        <w:t xml:space="preserve">дминистрации </w:t>
      </w:r>
      <w:r w:rsidR="00CD2B69" w:rsidRPr="006D215B">
        <w:rPr>
          <w:color w:val="000000"/>
        </w:rPr>
        <w:t xml:space="preserve">Балахнинского </w:t>
      </w:r>
    </w:p>
    <w:p w:rsidR="006D215B" w:rsidRDefault="00CD2B69" w:rsidP="0041014A">
      <w:pPr>
        <w:autoSpaceDE w:val="0"/>
        <w:autoSpaceDN w:val="0"/>
        <w:adjustRightInd w:val="0"/>
        <w:ind w:left="11482"/>
        <w:rPr>
          <w:color w:val="000000"/>
        </w:rPr>
      </w:pPr>
      <w:r w:rsidRPr="006D215B">
        <w:rPr>
          <w:color w:val="000000"/>
        </w:rPr>
        <w:t xml:space="preserve">муниципального </w:t>
      </w:r>
      <w:r w:rsidR="00EC5C75">
        <w:rPr>
          <w:color w:val="000000"/>
        </w:rPr>
        <w:t>района</w:t>
      </w:r>
    </w:p>
    <w:p w:rsidR="004B554C" w:rsidRPr="006D215B" w:rsidRDefault="00D02BBB" w:rsidP="0041014A">
      <w:pPr>
        <w:autoSpaceDE w:val="0"/>
        <w:autoSpaceDN w:val="0"/>
        <w:adjustRightInd w:val="0"/>
        <w:ind w:left="11482"/>
        <w:rPr>
          <w:color w:val="000000"/>
        </w:rPr>
      </w:pPr>
      <w:r w:rsidRPr="006D215B">
        <w:rPr>
          <w:color w:val="000000"/>
        </w:rPr>
        <w:t xml:space="preserve"> от ______________ № </w:t>
      </w:r>
      <w:r w:rsidR="004B554C" w:rsidRPr="006D215B">
        <w:rPr>
          <w:color w:val="000000"/>
        </w:rPr>
        <w:t xml:space="preserve"> </w:t>
      </w:r>
      <w:r w:rsidRPr="006D215B">
        <w:rPr>
          <w:color w:val="000000"/>
        </w:rPr>
        <w:t xml:space="preserve"> _____</w:t>
      </w:r>
    </w:p>
    <w:p w:rsidR="00D02BBB" w:rsidRDefault="00D02BBB" w:rsidP="00A153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1014A" w:rsidRDefault="0041014A" w:rsidP="00A153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1014A" w:rsidRPr="006D215B" w:rsidRDefault="0041014A" w:rsidP="00A153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D2B69" w:rsidRPr="006D215B" w:rsidRDefault="00CD2B69" w:rsidP="00A153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153AB" w:rsidRPr="006D215B" w:rsidRDefault="00A153AB" w:rsidP="00A153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МУНИЦИПАЛЬНАЯ ПРОГРАММА</w:t>
      </w:r>
    </w:p>
    <w:p w:rsidR="00A153AB" w:rsidRPr="006D215B" w:rsidRDefault="00A153AB" w:rsidP="00A153A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«Обеспечение общественного порядка</w:t>
      </w:r>
      <w:r w:rsidRPr="006D215B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153AB" w:rsidRPr="006D215B" w:rsidRDefault="00EF0982" w:rsidP="00A153A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и противодействия</w:t>
      </w:r>
      <w:r w:rsidR="00A153AB" w:rsidRPr="006D215B">
        <w:rPr>
          <w:rFonts w:ascii="Arial" w:hAnsi="Arial" w:cs="Arial"/>
          <w:b/>
          <w:bCs/>
          <w:color w:val="000000"/>
          <w:sz w:val="16"/>
          <w:szCs w:val="16"/>
        </w:rPr>
        <w:t xml:space="preserve"> преступности</w:t>
      </w:r>
      <w:r w:rsidR="00A153AB" w:rsidRPr="006D215B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153AB" w:rsidRPr="006D215B" w:rsidRDefault="00A153AB" w:rsidP="00A153A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 xml:space="preserve">в Балахнинском муниципальном </w:t>
      </w:r>
      <w:r w:rsidR="00072A6F" w:rsidRPr="006D215B">
        <w:rPr>
          <w:rFonts w:ascii="Arial" w:hAnsi="Arial" w:cs="Arial"/>
          <w:b/>
          <w:bCs/>
          <w:color w:val="000000"/>
          <w:sz w:val="16"/>
          <w:szCs w:val="16"/>
        </w:rPr>
        <w:t>округ</w:t>
      </w: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е</w:t>
      </w:r>
      <w:r w:rsidR="006D215B" w:rsidRPr="006D215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D67971">
        <w:rPr>
          <w:rFonts w:ascii="Arial" w:hAnsi="Arial" w:cs="Arial"/>
          <w:b/>
          <w:bCs/>
          <w:color w:val="000000"/>
          <w:sz w:val="16"/>
          <w:szCs w:val="16"/>
        </w:rPr>
        <w:t>Нижегородской области</w:t>
      </w:r>
      <w:r w:rsidR="00DB1191" w:rsidRPr="006D215B">
        <w:rPr>
          <w:rFonts w:ascii="Arial" w:hAnsi="Arial" w:cs="Arial"/>
          <w:b/>
          <w:bCs/>
          <w:color w:val="000000"/>
          <w:sz w:val="16"/>
          <w:szCs w:val="16"/>
        </w:rPr>
        <w:t>»</w:t>
      </w:r>
      <w:r w:rsidRPr="006D215B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153AB" w:rsidRPr="006D215B" w:rsidRDefault="00DB1191" w:rsidP="00A153A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 xml:space="preserve"> </w:t>
      </w:r>
      <w:r w:rsidR="00710124" w:rsidRPr="006D215B">
        <w:rPr>
          <w:rFonts w:ascii="Arial" w:hAnsi="Arial" w:cs="Arial"/>
          <w:color w:val="000000"/>
          <w:sz w:val="16"/>
          <w:szCs w:val="16"/>
        </w:rPr>
        <w:t>(далее – Программа)</w:t>
      </w:r>
    </w:p>
    <w:p w:rsidR="00682BF2" w:rsidRPr="006D215B" w:rsidRDefault="00682BF2" w:rsidP="00A153A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AA483B" w:rsidRPr="006D215B" w:rsidRDefault="00A153AB" w:rsidP="00AA483B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Паспорт</w:t>
      </w:r>
      <w:r w:rsidR="00710124" w:rsidRPr="006D215B">
        <w:rPr>
          <w:rFonts w:ascii="Arial" w:hAnsi="Arial" w:cs="Arial"/>
          <w:b/>
          <w:bCs/>
          <w:color w:val="000000"/>
          <w:sz w:val="16"/>
          <w:szCs w:val="16"/>
        </w:rPr>
        <w:t xml:space="preserve"> П</w:t>
      </w: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рограммы</w:t>
      </w:r>
    </w:p>
    <w:p w:rsidR="00AA483B" w:rsidRPr="006D215B" w:rsidRDefault="00AA483B" w:rsidP="00AA483B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5168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127"/>
        <w:gridCol w:w="13041"/>
      </w:tblGrid>
      <w:tr w:rsidR="00726152" w:rsidRPr="006D215B" w:rsidTr="00213EA0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152" w:rsidRPr="006D215B" w:rsidRDefault="00192A1D" w:rsidP="00E14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1.1.</w:t>
            </w:r>
            <w:r w:rsidR="00726152" w:rsidRPr="006D215B">
              <w:rPr>
                <w:rFonts w:ascii="Arial" w:hAnsi="Arial" w:cs="Arial"/>
                <w:color w:val="000000"/>
                <w:sz w:val="16"/>
                <w:szCs w:val="16"/>
              </w:rPr>
              <w:t>Муниципаль</w:t>
            </w:r>
            <w:r w:rsidR="00EC2544" w:rsidRPr="006D215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726152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ный заказчик-координатор Программы </w:t>
            </w:r>
          </w:p>
        </w:tc>
        <w:tc>
          <w:tcPr>
            <w:tcW w:w="13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152" w:rsidRPr="006D215B" w:rsidRDefault="00D67971" w:rsidP="00E14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Советник главы администрации Балахнинского муниципального района Нижегородской области</w:t>
            </w:r>
          </w:p>
        </w:tc>
      </w:tr>
      <w:tr w:rsidR="00726152" w:rsidRPr="006D215B" w:rsidTr="00213EA0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014A" w:rsidRDefault="00726152" w:rsidP="00E14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1.2. Соисполнители </w:t>
            </w:r>
          </w:p>
          <w:p w:rsidR="00726152" w:rsidRPr="006D215B" w:rsidRDefault="00726152" w:rsidP="00E14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Программы </w:t>
            </w:r>
          </w:p>
        </w:tc>
        <w:tc>
          <w:tcPr>
            <w:tcW w:w="13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152" w:rsidRPr="006D215B" w:rsidRDefault="00B61A91" w:rsidP="00E14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Отдел МВД РФ по Балахнинскому округу, межведомственная комиссия по профилактике правонарушений на территории Балахнинского муниципального округа, Бала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нинский межмуниципальный филиал ФКУ «УИИ ГУФСИН России по Нижегородской области», комиссия по делам несовершеннолетних и защите их прав при админис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рации округа, управление образования и социально-правовой защиты детства администрации округа, управление культуры и молодежной политики администрации окр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га, отдел спорта администрации округа, государственные и муниципальные учреждения: образования, культуры, спорта, здравоохранения, социальной защиты и занят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сти населения, администрации муниципальных образований округа</w:t>
            </w:r>
          </w:p>
        </w:tc>
      </w:tr>
      <w:tr w:rsidR="00726152" w:rsidRPr="006D215B" w:rsidTr="00213EA0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152" w:rsidRPr="006D215B" w:rsidRDefault="0067310B" w:rsidP="009C01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1.3.</w:t>
            </w:r>
            <w:r w:rsidR="006D5637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9634F" w:rsidRPr="006D215B">
              <w:rPr>
                <w:rFonts w:ascii="Arial" w:hAnsi="Arial" w:cs="Arial"/>
                <w:color w:val="000000"/>
                <w:sz w:val="16"/>
                <w:szCs w:val="16"/>
              </w:rPr>
              <w:t>Подпрограммы</w:t>
            </w:r>
            <w:r w:rsidR="006D5637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</w:t>
            </w:r>
            <w:r w:rsidR="006D5637" w:rsidRPr="006D215B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="006D5637" w:rsidRPr="006D215B">
              <w:rPr>
                <w:rFonts w:ascii="Arial" w:hAnsi="Arial" w:cs="Arial"/>
                <w:color w:val="000000"/>
                <w:sz w:val="16"/>
                <w:szCs w:val="16"/>
              </w:rPr>
              <w:t>граммы</w:t>
            </w:r>
          </w:p>
        </w:tc>
        <w:tc>
          <w:tcPr>
            <w:tcW w:w="13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02E5" w:rsidRDefault="001302E5" w:rsidP="001302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1302E5">
              <w:rPr>
                <w:rFonts w:ascii="Arial" w:hAnsi="Arial" w:cs="Arial"/>
                <w:color w:val="000000"/>
                <w:sz w:val="16"/>
                <w:szCs w:val="16"/>
              </w:rPr>
              <w:t>«Профилактика правонарушений и укрепление системы общественной без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опасности» (далее Подпрограмма-1</w:t>
            </w:r>
            <w:r w:rsidRPr="001302E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1302E5" w:rsidRPr="001302E5" w:rsidRDefault="001302E5" w:rsidP="00D679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 «</w:t>
            </w:r>
            <w:r w:rsidRPr="006D215B">
              <w:rPr>
                <w:rFonts w:ascii="Arial" w:hAnsi="Arial" w:cs="Arial"/>
                <w:bCs/>
                <w:sz w:val="16"/>
                <w:szCs w:val="16"/>
              </w:rPr>
              <w:t>Противодействие злоупотреблению наркотиками и их незаконному обороту</w:t>
            </w:r>
            <w:r>
              <w:rPr>
                <w:rFonts w:ascii="Arial" w:hAnsi="Arial" w:cs="Arial"/>
                <w:bCs/>
                <w:sz w:val="16"/>
                <w:szCs w:val="16"/>
              </w:rPr>
              <w:t>»(далее Подпрограмма-2)</w:t>
            </w:r>
          </w:p>
        </w:tc>
      </w:tr>
      <w:tr w:rsidR="00726152" w:rsidRPr="006D215B" w:rsidTr="00213EA0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152" w:rsidRPr="006D215B" w:rsidRDefault="00726152" w:rsidP="009C01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1.4.</w:t>
            </w:r>
            <w:r w:rsidR="008B07BB" w:rsidRPr="006D215B">
              <w:rPr>
                <w:rFonts w:ascii="Arial" w:hAnsi="Arial" w:cs="Arial"/>
                <w:color w:val="000000"/>
                <w:sz w:val="16"/>
                <w:szCs w:val="16"/>
              </w:rPr>
              <w:t>Ц</w:t>
            </w:r>
            <w:r w:rsidR="0067310B" w:rsidRPr="006D215B">
              <w:rPr>
                <w:rFonts w:ascii="Arial" w:hAnsi="Arial" w:cs="Arial"/>
                <w:color w:val="000000"/>
                <w:sz w:val="16"/>
                <w:szCs w:val="16"/>
              </w:rPr>
              <w:t>ели Программы</w:t>
            </w:r>
          </w:p>
          <w:p w:rsidR="00726152" w:rsidRPr="006D215B" w:rsidRDefault="00726152" w:rsidP="009C01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152" w:rsidRPr="006D215B" w:rsidRDefault="0067310B" w:rsidP="009C01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Обеспечение реализации государственной политики в области обеспечения общественного порядка, противодействия преступности, профилактики различных видов правонаруше</w:t>
            </w:r>
            <w:r w:rsidR="00EC2544" w:rsidRPr="006D215B">
              <w:rPr>
                <w:rFonts w:ascii="Arial" w:hAnsi="Arial" w:cs="Arial"/>
                <w:color w:val="000000"/>
                <w:sz w:val="16"/>
                <w:szCs w:val="16"/>
              </w:rPr>
              <w:t>ний, в т.ч. несовершеннолетних,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безнадзор</w:t>
            </w:r>
            <w:r w:rsidR="00AA483B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ности, 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пресечения нелегальной миграции</w:t>
            </w:r>
            <w:r w:rsidR="007A2F49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и </w:t>
            </w:r>
            <w:r w:rsidR="007A2F49" w:rsidRPr="006D215B">
              <w:rPr>
                <w:rFonts w:ascii="Arial" w:hAnsi="Arial" w:cs="Arial"/>
                <w:sz w:val="16"/>
                <w:szCs w:val="16"/>
              </w:rPr>
              <w:t>противодействия незаконному обороту наркотических средств и пс</w:t>
            </w:r>
            <w:r w:rsidR="007A2F49" w:rsidRPr="006D215B">
              <w:rPr>
                <w:rFonts w:ascii="Arial" w:hAnsi="Arial" w:cs="Arial"/>
                <w:sz w:val="16"/>
                <w:szCs w:val="16"/>
              </w:rPr>
              <w:t>и</w:t>
            </w:r>
            <w:r w:rsidR="007A2F49" w:rsidRPr="006D215B">
              <w:rPr>
                <w:rFonts w:ascii="Arial" w:hAnsi="Arial" w:cs="Arial"/>
                <w:sz w:val="16"/>
                <w:szCs w:val="16"/>
              </w:rPr>
              <w:t>хотропных веществ</w:t>
            </w:r>
          </w:p>
        </w:tc>
      </w:tr>
      <w:tr w:rsidR="00726152" w:rsidRPr="006D215B" w:rsidTr="00213EA0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152" w:rsidRPr="006D215B" w:rsidRDefault="0067310B" w:rsidP="00A153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1.5. </w:t>
            </w:r>
            <w:r w:rsidR="008B07BB" w:rsidRPr="006D215B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адачи Программы</w:t>
            </w:r>
          </w:p>
        </w:tc>
        <w:tc>
          <w:tcPr>
            <w:tcW w:w="13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152" w:rsidRPr="006D215B" w:rsidRDefault="0067310B" w:rsidP="00A15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Обеспечение контроля</w:t>
            </w:r>
            <w:r w:rsidR="00C42B4B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над криминальной ситуацией в Балахнинском муниципальном </w:t>
            </w:r>
            <w:r w:rsidR="00072A6F" w:rsidRPr="006D215B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r w:rsidR="00C42B4B" w:rsidRPr="006D215B">
              <w:rPr>
                <w:rFonts w:ascii="Arial" w:hAnsi="Arial" w:cs="Arial"/>
                <w:color w:val="000000"/>
                <w:sz w:val="16"/>
                <w:szCs w:val="16"/>
              </w:rPr>
              <w:t>е, в том числе:</w:t>
            </w:r>
          </w:p>
          <w:p w:rsidR="00C42B4B" w:rsidRPr="006D215B" w:rsidRDefault="00C42B4B" w:rsidP="00A15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- сосредоточение всех имеющихся сил и средств право</w:t>
            </w:r>
            <w:r w:rsidR="00EC2544" w:rsidRPr="006D215B">
              <w:rPr>
                <w:rFonts w:ascii="Arial" w:hAnsi="Arial" w:cs="Arial"/>
                <w:color w:val="000000"/>
                <w:sz w:val="16"/>
                <w:szCs w:val="16"/>
              </w:rPr>
              <w:t>охранительных органов на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борьбе с преступностью и профилактике преступлений и иных правонарушений;</w:t>
            </w:r>
          </w:p>
          <w:p w:rsidR="00C42B4B" w:rsidRPr="006D215B" w:rsidRDefault="00C42B4B" w:rsidP="00A15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- создание обстановки спокойствия на улицах и в иных </w:t>
            </w:r>
            <w:r w:rsidR="00F9634F" w:rsidRPr="006D215B">
              <w:rPr>
                <w:rFonts w:ascii="Arial" w:hAnsi="Arial" w:cs="Arial"/>
                <w:color w:val="000000"/>
                <w:sz w:val="16"/>
                <w:szCs w:val="16"/>
              </w:rPr>
              <w:t>общественных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местах</w:t>
            </w:r>
            <w:r w:rsidR="007A2F49" w:rsidRPr="006D215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7A2F49" w:rsidRPr="006D215B" w:rsidRDefault="007A2F49" w:rsidP="007A2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-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округа.</w:t>
            </w:r>
          </w:p>
        </w:tc>
      </w:tr>
      <w:tr w:rsidR="00C42B4B" w:rsidRPr="006D215B" w:rsidTr="00213EA0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B4B" w:rsidRPr="006D215B" w:rsidRDefault="00C42B4B" w:rsidP="00A153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1.6. Этапы и сроки ре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лизации Программы</w:t>
            </w:r>
          </w:p>
        </w:tc>
        <w:tc>
          <w:tcPr>
            <w:tcW w:w="13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B4B" w:rsidRPr="006D215B" w:rsidRDefault="00EC2544" w:rsidP="00A15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Программа реализуется в один этап. </w:t>
            </w:r>
            <w:r w:rsidR="00C42B4B" w:rsidRPr="006D215B">
              <w:rPr>
                <w:rFonts w:ascii="Arial" w:hAnsi="Arial" w:cs="Arial"/>
                <w:color w:val="000000"/>
                <w:sz w:val="16"/>
                <w:szCs w:val="16"/>
              </w:rPr>
              <w:t>Срок</w:t>
            </w:r>
            <w:r w:rsidR="007A2F49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реализации Программы: 2021-2026</w:t>
            </w:r>
            <w:r w:rsidR="00C42B4B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годы. </w:t>
            </w:r>
          </w:p>
        </w:tc>
      </w:tr>
      <w:tr w:rsidR="00C42B4B" w:rsidRPr="006D215B" w:rsidTr="00213EA0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B4B" w:rsidRPr="006D215B" w:rsidRDefault="00C42B4B" w:rsidP="00E14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1.7.Объемы бюджетных ассигнований Програ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мы за счет средств бю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жета </w:t>
            </w:r>
            <w:r w:rsidR="00072A6F" w:rsidRPr="006D215B">
              <w:rPr>
                <w:rFonts w:ascii="Arial" w:hAnsi="Arial" w:cs="Arial"/>
                <w:color w:val="000000"/>
                <w:sz w:val="16"/>
                <w:szCs w:val="16"/>
              </w:rPr>
              <w:t>округа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B4B" w:rsidRPr="006D215B" w:rsidRDefault="00C42B4B" w:rsidP="00E14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по Программе: </w:t>
            </w:r>
            <w:r w:rsidR="005161B2">
              <w:rPr>
                <w:rFonts w:ascii="Arial" w:hAnsi="Arial" w:cs="Arial"/>
                <w:color w:val="000000"/>
                <w:sz w:val="16"/>
                <w:szCs w:val="16"/>
              </w:rPr>
              <w:t>1837,2</w:t>
            </w:r>
            <w:r w:rsidR="001A6F6B">
              <w:rPr>
                <w:rFonts w:ascii="Arial" w:hAnsi="Arial" w:cs="Arial"/>
                <w:color w:val="000000"/>
                <w:sz w:val="16"/>
                <w:szCs w:val="16"/>
              </w:rPr>
              <w:t xml:space="preserve"> тыс. рублей, в том числе:</w:t>
            </w:r>
          </w:p>
          <w:p w:rsidR="00C42B4B" w:rsidRPr="006D215B" w:rsidRDefault="00C42B4B" w:rsidP="00E14697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в 20</w:t>
            </w:r>
            <w:r w:rsidR="00EE456B" w:rsidRPr="006D215B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году -  </w:t>
            </w:r>
            <w:r w:rsidR="00A94101" w:rsidRPr="006D215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A6F6B">
              <w:rPr>
                <w:rFonts w:ascii="Arial" w:hAnsi="Arial" w:cs="Arial"/>
                <w:color w:val="000000"/>
                <w:sz w:val="16"/>
                <w:szCs w:val="16"/>
              </w:rPr>
              <w:t xml:space="preserve"> тыс. рублей;</w:t>
            </w:r>
          </w:p>
          <w:p w:rsidR="00C42B4B" w:rsidRPr="006D215B" w:rsidRDefault="00EE456B" w:rsidP="00E14697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в 2022</w:t>
            </w:r>
            <w:r w:rsidR="00C42B4B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году -  </w:t>
            </w:r>
            <w:r w:rsidR="00A94101" w:rsidRPr="006D215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42B4B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тыс. рублей</w:t>
            </w:r>
            <w:r w:rsidR="001A6F6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C42B4B" w:rsidRPr="006D215B" w:rsidRDefault="00EE456B" w:rsidP="00E14697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в 2023</w:t>
            </w:r>
            <w:r w:rsidR="00634ED7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году -  </w:t>
            </w:r>
            <w:r w:rsidR="00A94101" w:rsidRPr="006D215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42B4B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тыс. рублей</w:t>
            </w:r>
            <w:r w:rsidR="001A6F6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C42B4B" w:rsidRPr="006D215B" w:rsidRDefault="00EE456B" w:rsidP="00E14697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в 2024</w:t>
            </w:r>
            <w:r w:rsidR="006B05BA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году -  </w:t>
            </w:r>
            <w:r w:rsidR="005161B2">
              <w:rPr>
                <w:rFonts w:ascii="Arial" w:hAnsi="Arial" w:cs="Arial"/>
                <w:color w:val="000000"/>
                <w:sz w:val="16"/>
                <w:szCs w:val="16"/>
              </w:rPr>
              <w:t xml:space="preserve">612,4 </w:t>
            </w:r>
            <w:r w:rsidR="00C42B4B" w:rsidRPr="006D215B">
              <w:rPr>
                <w:rFonts w:ascii="Arial" w:hAnsi="Arial" w:cs="Arial"/>
                <w:color w:val="000000"/>
                <w:sz w:val="16"/>
                <w:szCs w:val="16"/>
              </w:rPr>
              <w:t>тыс. рублей</w:t>
            </w:r>
            <w:r w:rsidR="001A6F6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DB1191" w:rsidRPr="006D215B" w:rsidRDefault="00EE456B" w:rsidP="00E14697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в 2025</w:t>
            </w:r>
            <w:r w:rsidR="00DB1191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году -  </w:t>
            </w:r>
            <w:r w:rsidR="005161B2">
              <w:rPr>
                <w:rFonts w:ascii="Arial" w:hAnsi="Arial" w:cs="Arial"/>
                <w:color w:val="000000"/>
                <w:sz w:val="16"/>
                <w:szCs w:val="16"/>
              </w:rPr>
              <w:t>612,4</w:t>
            </w:r>
            <w:r w:rsidR="00DB1191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тыс. рублей</w:t>
            </w:r>
            <w:r w:rsidR="001A6F6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7A2F49" w:rsidRPr="006D215B" w:rsidRDefault="007A2F49" w:rsidP="00E14697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в 2026 году - </w:t>
            </w:r>
            <w:r w:rsidR="005161B2">
              <w:rPr>
                <w:rFonts w:ascii="Arial" w:hAnsi="Arial" w:cs="Arial"/>
                <w:color w:val="000000"/>
                <w:sz w:val="16"/>
                <w:szCs w:val="16"/>
              </w:rPr>
              <w:t xml:space="preserve"> 612,4</w:t>
            </w:r>
            <w:r w:rsidR="00A94101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тыс. рублей</w:t>
            </w:r>
            <w:r w:rsidR="001A6F6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C42B4B" w:rsidRPr="006D215B" w:rsidTr="00213EA0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2B4B" w:rsidRPr="006D215B" w:rsidRDefault="00C42B4B" w:rsidP="00A153AB">
            <w:pPr>
              <w:autoSpaceDE w:val="0"/>
              <w:autoSpaceDN w:val="0"/>
              <w:adjustRightInd w:val="0"/>
              <w:ind w:firstLine="22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1.8.Индикаторы до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тижения цели и показ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тели непосредственных результатов </w:t>
            </w:r>
          </w:p>
          <w:p w:rsidR="00C42B4B" w:rsidRPr="006D215B" w:rsidRDefault="00C42B4B" w:rsidP="00A153AB">
            <w:pPr>
              <w:autoSpaceDE w:val="0"/>
              <w:autoSpaceDN w:val="0"/>
              <w:adjustRightInd w:val="0"/>
              <w:ind w:firstLine="22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B4B" w:rsidRPr="006D215B" w:rsidRDefault="00C42B4B" w:rsidP="00A153AB">
            <w:pPr>
              <w:autoSpaceDE w:val="0"/>
              <w:autoSpaceDN w:val="0"/>
              <w:adjustRightInd w:val="0"/>
              <w:ind w:firstLine="22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B4B" w:rsidRPr="006D215B" w:rsidRDefault="00C42B4B" w:rsidP="00A153AB">
            <w:pPr>
              <w:autoSpaceDE w:val="0"/>
              <w:autoSpaceDN w:val="0"/>
              <w:adjustRightInd w:val="0"/>
              <w:ind w:firstLine="22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B4B" w:rsidRPr="006D215B" w:rsidRDefault="00C42B4B" w:rsidP="00A153AB">
            <w:pPr>
              <w:autoSpaceDE w:val="0"/>
              <w:autoSpaceDN w:val="0"/>
              <w:adjustRightInd w:val="0"/>
              <w:ind w:firstLine="22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B4B" w:rsidRPr="006D215B" w:rsidRDefault="00C42B4B" w:rsidP="00A153AB">
            <w:pPr>
              <w:autoSpaceDE w:val="0"/>
              <w:autoSpaceDN w:val="0"/>
              <w:adjustRightInd w:val="0"/>
              <w:ind w:firstLine="22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114F" w:rsidRPr="006D215B" w:rsidRDefault="003E114F" w:rsidP="00F935C0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Индикаторы достижения цели:</w:t>
            </w:r>
          </w:p>
          <w:p w:rsidR="00C42B4B" w:rsidRPr="006D215B" w:rsidRDefault="00C42B4B" w:rsidP="00F935C0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- удельный вес тяжких и особо тяжких преступлений от общего числа зарегистрированных составит</w:t>
            </w:r>
            <w:r w:rsidR="00A94DF5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  <w:r w:rsidR="00EE456B" w:rsidRPr="006D215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94DF5" w:rsidRPr="006D215B"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  <w:r w:rsidR="003E114F" w:rsidRPr="006D215B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C42B4B" w:rsidRPr="006D215B" w:rsidRDefault="00C42B4B" w:rsidP="00F935C0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- удельный вес </w:t>
            </w:r>
            <w:r w:rsidR="00F9634F" w:rsidRPr="006D215B">
              <w:rPr>
                <w:rFonts w:ascii="Arial" w:hAnsi="Arial" w:cs="Arial"/>
                <w:color w:val="000000"/>
                <w:sz w:val="16"/>
                <w:szCs w:val="16"/>
              </w:rPr>
              <w:t>преступлений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, совершенных ранее совершившими преступления от общего количества зарегистрированных преступлений состав</w:t>
            </w:r>
            <w:r w:rsidR="00F9634F" w:rsidRPr="006D215B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="00A94DF5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27625">
              <w:rPr>
                <w:rFonts w:ascii="Arial" w:hAnsi="Arial" w:cs="Arial"/>
                <w:color w:val="000000"/>
                <w:sz w:val="16"/>
                <w:szCs w:val="16"/>
              </w:rPr>
              <w:t>22,0</w:t>
            </w:r>
            <w:r w:rsidR="003E114F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% 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C42B4B" w:rsidRPr="006D215B" w:rsidRDefault="00C42B4B" w:rsidP="00F935C0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- удельный вес количества преступлений, совершенных на улицах от общего количества зарегистрированных </w:t>
            </w:r>
            <w:r w:rsidR="00F9634F" w:rsidRPr="006D215B">
              <w:rPr>
                <w:rFonts w:ascii="Arial" w:hAnsi="Arial" w:cs="Arial"/>
                <w:color w:val="000000"/>
                <w:sz w:val="16"/>
                <w:szCs w:val="16"/>
              </w:rPr>
              <w:t>преступлений</w:t>
            </w:r>
            <w:r w:rsidR="00D2762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составит 22,0</w:t>
            </w:r>
            <w:r w:rsidR="003E114F" w:rsidRPr="006D215B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C42B4B" w:rsidRPr="006D215B" w:rsidRDefault="00C42B4B" w:rsidP="00F935C0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- удельный вес количества преступлений, совершенных в состоянии опьянения, от общего количества </w:t>
            </w:r>
            <w:r w:rsidR="003E114F" w:rsidRPr="006D215B">
              <w:rPr>
                <w:rFonts w:ascii="Arial" w:hAnsi="Arial" w:cs="Arial"/>
                <w:color w:val="000000"/>
                <w:sz w:val="16"/>
                <w:szCs w:val="16"/>
              </w:rPr>
              <w:t>зарегистрирова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нных преступлений сост</w:t>
            </w:r>
            <w:r w:rsidR="003E114F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авит </w:t>
            </w:r>
            <w:r w:rsidR="002B3982" w:rsidRPr="006D215B">
              <w:rPr>
                <w:rFonts w:ascii="Arial" w:hAnsi="Arial" w:cs="Arial"/>
                <w:color w:val="000000"/>
                <w:sz w:val="16"/>
                <w:szCs w:val="16"/>
              </w:rPr>
              <w:t>14,0</w:t>
            </w:r>
            <w:r w:rsidR="003E114F" w:rsidRPr="006D215B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C42B4B" w:rsidRPr="006D215B" w:rsidRDefault="00C42B4B" w:rsidP="00F935C0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- удельный вес количества преступлений, совершенных несовершеннолетними, от общего зарегистриро</w:t>
            </w:r>
            <w:r w:rsidR="00A94DF5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ванных преступлений составит </w:t>
            </w:r>
            <w:r w:rsidR="00D27625"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  <w:r w:rsidR="003E114F" w:rsidRPr="006D215B">
              <w:rPr>
                <w:rFonts w:ascii="Arial" w:hAnsi="Arial" w:cs="Arial"/>
                <w:color w:val="000000"/>
                <w:sz w:val="16"/>
                <w:szCs w:val="16"/>
              </w:rPr>
              <w:t>%;</w:t>
            </w:r>
          </w:p>
          <w:p w:rsidR="007A2F49" w:rsidRPr="000E4F2E" w:rsidRDefault="007A2F49" w:rsidP="007A2F49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- доля раскрытых преступлений в сфере незаконного оборота наркотических средств и психотропных веществ к общему количеству зарегистрированных преступлений соста</w:t>
            </w:r>
            <w:r w:rsidR="00D27625"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вит 42,</w:t>
            </w:r>
            <w:r w:rsidR="00D27625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%;</w:t>
            </w:r>
          </w:p>
          <w:p w:rsidR="007A2F49" w:rsidRPr="000E4F2E" w:rsidRDefault="007A2F49" w:rsidP="007A2F49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- охват населения района занятиями физической культурой и спортом к общему ко</w:t>
            </w:r>
            <w:r w:rsidR="00D27625"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личеству населения составит 40,</w:t>
            </w:r>
            <w:r w:rsidR="00D27625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%</w:t>
            </w:r>
            <w:r w:rsidR="00AA483B"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.</w:t>
            </w:r>
          </w:p>
          <w:p w:rsidR="007A2F49" w:rsidRPr="006D215B" w:rsidRDefault="007A2F49" w:rsidP="00F935C0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07BB" w:rsidRPr="006D215B" w:rsidRDefault="008B07BB" w:rsidP="00F935C0">
            <w:pPr>
              <w:autoSpaceDE w:val="0"/>
              <w:autoSpaceDN w:val="0"/>
              <w:adjustRightInd w:val="0"/>
              <w:ind w:firstLine="22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Непосредственные результаты:</w:t>
            </w:r>
          </w:p>
          <w:p w:rsidR="008B07BB" w:rsidRPr="006D215B" w:rsidRDefault="008B07BB" w:rsidP="00AA48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Снижение количества зарегистрированных престу</w:t>
            </w:r>
            <w:r w:rsidR="007A2F49" w:rsidRPr="006D215B">
              <w:rPr>
                <w:rFonts w:ascii="Arial" w:hAnsi="Arial" w:cs="Arial"/>
                <w:color w:val="000000"/>
                <w:sz w:val="16"/>
                <w:szCs w:val="16"/>
              </w:rPr>
              <w:t>плений в 2026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 w:rsidR="00DB1191" w:rsidRPr="006D215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</w:t>
            </w:r>
            <w:r w:rsidR="003E114F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B3982" w:rsidRPr="006D215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D2762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A483B"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ед</w:t>
            </w:r>
            <w:r w:rsidR="00AC46A1" w:rsidRPr="006D215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AA483B" w:rsidRPr="006D215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AA483B" w:rsidRPr="00134347" w:rsidRDefault="00AA483B" w:rsidP="00AA48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Снижение количества зарегистрированных преступлений по линии незак</w:t>
            </w:r>
            <w:r w:rsidR="00A94101" w:rsidRPr="006D215B">
              <w:rPr>
                <w:rFonts w:ascii="Arial" w:hAnsi="Arial" w:cs="Arial"/>
                <w:sz w:val="16"/>
                <w:szCs w:val="16"/>
              </w:rPr>
              <w:t>онного оборота наркотиков к 2026</w:t>
            </w:r>
            <w:r w:rsidRPr="006D215B">
              <w:rPr>
                <w:rFonts w:ascii="Arial" w:hAnsi="Arial" w:cs="Arial"/>
                <w:sz w:val="16"/>
                <w:szCs w:val="16"/>
              </w:rPr>
              <w:t xml:space="preserve"> году на 36 ед.</w:t>
            </w:r>
          </w:p>
          <w:p w:rsidR="00134347" w:rsidRPr="006D215B" w:rsidRDefault="00134347" w:rsidP="00AA48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Повышение доли граждан 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систематически занимающихся физической культурой и спортом, в общей численности населения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округа на 2 тыс. чел.</w:t>
            </w:r>
          </w:p>
        </w:tc>
      </w:tr>
    </w:tbl>
    <w:p w:rsidR="00EC015F" w:rsidRPr="006D215B" w:rsidRDefault="00EC015F" w:rsidP="00625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A483B" w:rsidRPr="006D215B" w:rsidRDefault="00AA483B" w:rsidP="00A153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153AB" w:rsidRPr="006D215B" w:rsidRDefault="00B12893" w:rsidP="00A153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2</w:t>
      </w:r>
      <w:r w:rsidR="00A153AB" w:rsidRPr="006D215B">
        <w:rPr>
          <w:rFonts w:ascii="Arial" w:hAnsi="Arial" w:cs="Arial"/>
          <w:b/>
          <w:bCs/>
          <w:color w:val="000000"/>
          <w:sz w:val="16"/>
          <w:szCs w:val="16"/>
        </w:rPr>
        <w:t>. Текст</w:t>
      </w:r>
      <w:r w:rsidR="00456C57">
        <w:rPr>
          <w:rFonts w:ascii="Arial" w:hAnsi="Arial" w:cs="Arial"/>
          <w:b/>
          <w:bCs/>
          <w:color w:val="000000"/>
          <w:sz w:val="16"/>
          <w:szCs w:val="16"/>
        </w:rPr>
        <w:t>овая часть</w:t>
      </w:r>
      <w:r w:rsidR="00B00CA1" w:rsidRPr="006D215B">
        <w:rPr>
          <w:rFonts w:ascii="Arial" w:hAnsi="Arial" w:cs="Arial"/>
          <w:b/>
          <w:bCs/>
          <w:color w:val="000000"/>
          <w:sz w:val="16"/>
          <w:szCs w:val="16"/>
        </w:rPr>
        <w:t xml:space="preserve"> муниципальной </w:t>
      </w:r>
      <w:r w:rsidR="00456C57">
        <w:rPr>
          <w:rFonts w:ascii="Arial" w:hAnsi="Arial" w:cs="Arial"/>
          <w:b/>
          <w:bCs/>
          <w:color w:val="000000"/>
          <w:sz w:val="16"/>
          <w:szCs w:val="16"/>
        </w:rPr>
        <w:t xml:space="preserve"> п</w:t>
      </w:r>
      <w:r w:rsidR="00A153AB" w:rsidRPr="006D215B">
        <w:rPr>
          <w:rFonts w:ascii="Arial" w:hAnsi="Arial" w:cs="Arial"/>
          <w:b/>
          <w:bCs/>
          <w:color w:val="000000"/>
          <w:sz w:val="16"/>
          <w:szCs w:val="16"/>
        </w:rPr>
        <w:t>рограммы</w:t>
      </w:r>
    </w:p>
    <w:p w:rsidR="00A94101" w:rsidRPr="006D215B" w:rsidRDefault="00A94101" w:rsidP="00A153A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F935C0" w:rsidRPr="006D215B" w:rsidRDefault="00F935C0" w:rsidP="008934F2">
      <w:pPr>
        <w:jc w:val="center"/>
        <w:rPr>
          <w:rFonts w:ascii="Arial" w:hAnsi="Arial" w:cs="Arial"/>
          <w:b/>
          <w:sz w:val="16"/>
          <w:szCs w:val="16"/>
        </w:rPr>
      </w:pPr>
      <w:r w:rsidRPr="006D215B">
        <w:rPr>
          <w:rFonts w:ascii="Arial" w:hAnsi="Arial" w:cs="Arial"/>
          <w:b/>
          <w:sz w:val="16"/>
          <w:szCs w:val="16"/>
        </w:rPr>
        <w:t xml:space="preserve">2.1. </w:t>
      </w:r>
      <w:r w:rsidR="00B00CA1" w:rsidRPr="006D215B">
        <w:rPr>
          <w:rFonts w:ascii="Arial" w:hAnsi="Arial" w:cs="Arial"/>
          <w:b/>
          <w:sz w:val="16"/>
          <w:szCs w:val="16"/>
        </w:rPr>
        <w:t>Характеристика текущего состояния</w:t>
      </w:r>
    </w:p>
    <w:p w:rsidR="00F935C0" w:rsidRPr="006D215B" w:rsidRDefault="00F935C0" w:rsidP="00F935C0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Реализация правоохранительных программ в 20</w:t>
      </w:r>
      <w:r w:rsidR="002B3982" w:rsidRPr="006D215B">
        <w:rPr>
          <w:rFonts w:ascii="Arial" w:hAnsi="Arial" w:cs="Arial"/>
          <w:sz w:val="16"/>
          <w:szCs w:val="16"/>
        </w:rPr>
        <w:t xml:space="preserve">15-2018 г.г. </w:t>
      </w:r>
      <w:r w:rsidRPr="006D215B">
        <w:rPr>
          <w:rFonts w:ascii="Arial" w:hAnsi="Arial" w:cs="Arial"/>
          <w:sz w:val="16"/>
          <w:szCs w:val="16"/>
        </w:rPr>
        <w:t xml:space="preserve">позволила стабилизировать обстановку с преступностью в </w:t>
      </w:r>
      <w:r w:rsidR="00072A6F" w:rsidRPr="006D215B">
        <w:rPr>
          <w:rFonts w:ascii="Arial" w:hAnsi="Arial" w:cs="Arial"/>
          <w:sz w:val="16"/>
          <w:szCs w:val="16"/>
        </w:rPr>
        <w:t>округ</w:t>
      </w:r>
      <w:r w:rsidRPr="006D215B">
        <w:rPr>
          <w:rFonts w:ascii="Arial" w:hAnsi="Arial" w:cs="Arial"/>
          <w:sz w:val="16"/>
          <w:szCs w:val="16"/>
        </w:rPr>
        <w:t>е и улучшить ее отдельные показатели.</w:t>
      </w:r>
    </w:p>
    <w:p w:rsidR="00F935C0" w:rsidRPr="006D215B" w:rsidRDefault="00F935C0" w:rsidP="00F935C0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</w:r>
      <w:r w:rsidR="002B3982" w:rsidRPr="006D215B">
        <w:rPr>
          <w:rFonts w:ascii="Arial" w:hAnsi="Arial" w:cs="Arial"/>
          <w:sz w:val="16"/>
          <w:szCs w:val="16"/>
        </w:rPr>
        <w:t>Так, в 2018 году в сравнении с 2017 годом сократилось количество умышленных убийств (с 10 до 2 случаев), с 14 до 11 (на 21,4%) снизилось количество преступлений, связанных с прич</w:t>
      </w:r>
      <w:r w:rsidR="002B3982" w:rsidRPr="006D215B">
        <w:rPr>
          <w:rFonts w:ascii="Arial" w:hAnsi="Arial" w:cs="Arial"/>
          <w:sz w:val="16"/>
          <w:szCs w:val="16"/>
        </w:rPr>
        <w:t>и</w:t>
      </w:r>
      <w:r w:rsidR="002B3982" w:rsidRPr="006D215B">
        <w:rPr>
          <w:rFonts w:ascii="Arial" w:hAnsi="Arial" w:cs="Arial"/>
          <w:sz w:val="16"/>
          <w:szCs w:val="16"/>
        </w:rPr>
        <w:t>нением тяжкого вреда здоровью, с 23 до 15 (на 31,8%) уменьшилось количество преступлений среди несовершеннолетних. У</w:t>
      </w:r>
      <w:r w:rsidR="00D14F81" w:rsidRPr="006D215B">
        <w:rPr>
          <w:rFonts w:ascii="Arial" w:hAnsi="Arial" w:cs="Arial"/>
          <w:sz w:val="16"/>
          <w:szCs w:val="16"/>
        </w:rPr>
        <w:t>луч</w:t>
      </w:r>
      <w:r w:rsidR="002B3982" w:rsidRPr="006D215B">
        <w:rPr>
          <w:rFonts w:ascii="Arial" w:hAnsi="Arial" w:cs="Arial"/>
          <w:sz w:val="16"/>
          <w:szCs w:val="16"/>
        </w:rPr>
        <w:t>шились и другие показатели обстановки с преступностью в 2018 году по сравнению с 2017 годом</w:t>
      </w:r>
      <w:r w:rsidR="00D14F81" w:rsidRPr="006D215B">
        <w:rPr>
          <w:rFonts w:ascii="Arial" w:hAnsi="Arial" w:cs="Arial"/>
          <w:sz w:val="16"/>
          <w:szCs w:val="16"/>
        </w:rPr>
        <w:t>:</w:t>
      </w:r>
      <w:r w:rsidR="002B3982" w:rsidRPr="006D215B">
        <w:rPr>
          <w:rFonts w:ascii="Arial" w:hAnsi="Arial" w:cs="Arial"/>
          <w:sz w:val="16"/>
          <w:szCs w:val="16"/>
        </w:rPr>
        <w:t xml:space="preserve"> </w:t>
      </w:r>
      <w:r w:rsidR="00D14F81" w:rsidRPr="006D215B">
        <w:rPr>
          <w:rFonts w:ascii="Arial" w:hAnsi="Arial" w:cs="Arial"/>
          <w:sz w:val="16"/>
          <w:szCs w:val="16"/>
        </w:rPr>
        <w:t>м</w:t>
      </w:r>
      <w:r w:rsidR="002B3982" w:rsidRPr="006D215B">
        <w:rPr>
          <w:rFonts w:ascii="Arial" w:hAnsi="Arial" w:cs="Arial"/>
          <w:sz w:val="16"/>
          <w:szCs w:val="16"/>
        </w:rPr>
        <w:t>еньше зарегистрировано преступлений лицами, ранее их совершившими и в состоянии алкогольного опьянения, в сфере незаконного оборота оружия.</w:t>
      </w:r>
    </w:p>
    <w:p w:rsidR="00F935C0" w:rsidRPr="006D215B" w:rsidRDefault="002B3982" w:rsidP="00F935C0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</w:r>
      <w:r w:rsidR="00F935C0" w:rsidRPr="006D215B">
        <w:rPr>
          <w:rFonts w:ascii="Arial" w:hAnsi="Arial" w:cs="Arial"/>
          <w:sz w:val="16"/>
          <w:szCs w:val="16"/>
        </w:rPr>
        <w:t>Необходимость принятия и реализац</w:t>
      </w:r>
      <w:r w:rsidRPr="006D215B">
        <w:rPr>
          <w:rFonts w:ascii="Arial" w:hAnsi="Arial" w:cs="Arial"/>
          <w:sz w:val="16"/>
          <w:szCs w:val="16"/>
        </w:rPr>
        <w:t xml:space="preserve">ии </w:t>
      </w:r>
      <w:r w:rsidR="00CD2B69" w:rsidRPr="006D215B">
        <w:rPr>
          <w:rFonts w:ascii="Arial" w:hAnsi="Arial" w:cs="Arial"/>
          <w:sz w:val="16"/>
          <w:szCs w:val="16"/>
        </w:rPr>
        <w:t>муниципаль</w:t>
      </w:r>
      <w:r w:rsidRPr="006D215B">
        <w:rPr>
          <w:rFonts w:ascii="Arial" w:hAnsi="Arial" w:cs="Arial"/>
          <w:sz w:val="16"/>
          <w:szCs w:val="16"/>
        </w:rPr>
        <w:t>ной Программы на 2021</w:t>
      </w:r>
      <w:r w:rsidR="00F935C0" w:rsidRPr="006D215B">
        <w:rPr>
          <w:rFonts w:ascii="Arial" w:hAnsi="Arial" w:cs="Arial"/>
          <w:sz w:val="16"/>
          <w:szCs w:val="16"/>
        </w:rPr>
        <w:t>-202</w:t>
      </w:r>
      <w:r w:rsidR="00AA483B" w:rsidRPr="006D215B">
        <w:rPr>
          <w:rFonts w:ascii="Arial" w:hAnsi="Arial" w:cs="Arial"/>
          <w:sz w:val="16"/>
          <w:szCs w:val="16"/>
        </w:rPr>
        <w:t>6</w:t>
      </w:r>
      <w:r w:rsidR="00F935C0" w:rsidRPr="006D215B">
        <w:rPr>
          <w:rFonts w:ascii="Arial" w:hAnsi="Arial" w:cs="Arial"/>
          <w:sz w:val="16"/>
          <w:szCs w:val="16"/>
        </w:rPr>
        <w:t xml:space="preserve"> годы вызвана тем, что современная ситуация в Балахнинском </w:t>
      </w:r>
      <w:r w:rsidR="00072A6F" w:rsidRPr="006D215B">
        <w:rPr>
          <w:rFonts w:ascii="Arial" w:hAnsi="Arial" w:cs="Arial"/>
          <w:sz w:val="16"/>
          <w:szCs w:val="16"/>
        </w:rPr>
        <w:t>округ</w:t>
      </w:r>
      <w:r w:rsidR="00F935C0" w:rsidRPr="006D215B">
        <w:rPr>
          <w:rFonts w:ascii="Arial" w:hAnsi="Arial" w:cs="Arial"/>
          <w:sz w:val="16"/>
          <w:szCs w:val="16"/>
        </w:rPr>
        <w:t>е пока еще характеризуется сохран</w:t>
      </w:r>
      <w:r w:rsidR="00F935C0" w:rsidRPr="006D215B">
        <w:rPr>
          <w:rFonts w:ascii="Arial" w:hAnsi="Arial" w:cs="Arial"/>
          <w:sz w:val="16"/>
          <w:szCs w:val="16"/>
        </w:rPr>
        <w:t>е</w:t>
      </w:r>
      <w:r w:rsidR="00F935C0" w:rsidRPr="006D215B">
        <w:rPr>
          <w:rFonts w:ascii="Arial" w:hAnsi="Arial" w:cs="Arial"/>
          <w:sz w:val="16"/>
          <w:szCs w:val="16"/>
        </w:rPr>
        <w:t>нием негативных тенденций в сфере общественной жизни, представляет угрозу здоровью населения, правопорядку, а также безопасности граждан.</w:t>
      </w:r>
    </w:p>
    <w:p w:rsidR="002B3982" w:rsidRPr="006D215B" w:rsidRDefault="002B3982" w:rsidP="002B3982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>Если в 2017 году зарегистрировано всего 1254 преступления, то в 2018 взято на учет 1474 (+ 17,5%).</w:t>
      </w:r>
    </w:p>
    <w:p w:rsidR="002B3982" w:rsidRPr="006D215B" w:rsidRDefault="002B3982" w:rsidP="002B3982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В 2018 году в сравнении с 2017 годом произошел рост количества следующих преступлений:</w:t>
      </w:r>
    </w:p>
    <w:p w:rsidR="002B3982" w:rsidRPr="006D215B" w:rsidRDefault="002B3982" w:rsidP="002B3982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- экономической направленности на 48,5% (с 33 до 49);</w:t>
      </w:r>
    </w:p>
    <w:p w:rsidR="002B3982" w:rsidRPr="006D215B" w:rsidRDefault="002B3982" w:rsidP="002B3982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-  краж на 17,7% (с 548 до 645), в т.ч. из квартир на 35,7% (с 28 до 38), транспортных средств на 50,0% (с 6 до 9);</w:t>
      </w:r>
    </w:p>
    <w:p w:rsidR="002B3982" w:rsidRPr="006D215B" w:rsidRDefault="002B3982" w:rsidP="002B3982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- мошенничество на 64,2% (с 9</w:t>
      </w:r>
      <w:r w:rsidR="00D14F81" w:rsidRPr="006D215B">
        <w:rPr>
          <w:rFonts w:ascii="Arial" w:hAnsi="Arial" w:cs="Arial"/>
          <w:sz w:val="16"/>
          <w:szCs w:val="16"/>
        </w:rPr>
        <w:t>5 д</w:t>
      </w:r>
      <w:r w:rsidRPr="006D215B">
        <w:rPr>
          <w:rFonts w:ascii="Arial" w:hAnsi="Arial" w:cs="Arial"/>
          <w:sz w:val="16"/>
          <w:szCs w:val="16"/>
        </w:rPr>
        <w:t>о 156);</w:t>
      </w:r>
    </w:p>
    <w:p w:rsidR="002B3982" w:rsidRPr="006D215B" w:rsidRDefault="002B3982" w:rsidP="002B3982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- разбои на 200% (с 3 до 9).</w:t>
      </w:r>
    </w:p>
    <w:p w:rsidR="00F935C0" w:rsidRPr="006D215B" w:rsidRDefault="002B3982" w:rsidP="002B3982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Не сократилось количество преступлений, связанных с незаконным оборотом наркотиков.</w:t>
      </w:r>
      <w:r w:rsidR="00F935C0" w:rsidRPr="006D215B">
        <w:rPr>
          <w:rFonts w:ascii="Arial" w:hAnsi="Arial" w:cs="Arial"/>
          <w:sz w:val="16"/>
          <w:szCs w:val="16"/>
        </w:rPr>
        <w:tab/>
      </w:r>
    </w:p>
    <w:p w:rsidR="00F935C0" w:rsidRPr="006D215B" w:rsidRDefault="00F935C0" w:rsidP="00F935C0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>Программа «Обеспечение общественного порядка и противодействия преступности в Балахнинском муници</w:t>
      </w:r>
      <w:r w:rsidR="00A94DF5" w:rsidRPr="006D215B">
        <w:rPr>
          <w:rFonts w:ascii="Arial" w:hAnsi="Arial" w:cs="Arial"/>
          <w:sz w:val="16"/>
          <w:szCs w:val="16"/>
        </w:rPr>
        <w:t xml:space="preserve">пальном </w:t>
      </w:r>
      <w:r w:rsidR="00072A6F" w:rsidRPr="006D215B">
        <w:rPr>
          <w:rFonts w:ascii="Arial" w:hAnsi="Arial" w:cs="Arial"/>
          <w:sz w:val="16"/>
          <w:szCs w:val="16"/>
        </w:rPr>
        <w:t>округ</w:t>
      </w:r>
      <w:r w:rsidR="00A94DF5" w:rsidRPr="006D215B">
        <w:rPr>
          <w:rFonts w:ascii="Arial" w:hAnsi="Arial" w:cs="Arial"/>
          <w:sz w:val="16"/>
          <w:szCs w:val="16"/>
        </w:rPr>
        <w:t>е</w:t>
      </w:r>
      <w:r w:rsidRPr="006D215B">
        <w:rPr>
          <w:rFonts w:ascii="Arial" w:hAnsi="Arial" w:cs="Arial"/>
          <w:sz w:val="16"/>
          <w:szCs w:val="16"/>
        </w:rPr>
        <w:t>» представляет собой систему мероприятий по профилактике преступлений и иных правонарушений, в т.ч. несовершеннолетних, без</w:t>
      </w:r>
      <w:r w:rsidR="005F534A" w:rsidRPr="006D215B">
        <w:rPr>
          <w:rFonts w:ascii="Arial" w:hAnsi="Arial" w:cs="Arial"/>
          <w:sz w:val="16"/>
          <w:szCs w:val="16"/>
        </w:rPr>
        <w:t>надзорности</w:t>
      </w:r>
      <w:r w:rsidR="00CD2B69" w:rsidRPr="006D215B">
        <w:rPr>
          <w:rFonts w:ascii="Arial" w:hAnsi="Arial" w:cs="Arial"/>
          <w:sz w:val="16"/>
          <w:szCs w:val="16"/>
        </w:rPr>
        <w:t xml:space="preserve"> и пресечени</w:t>
      </w:r>
      <w:r w:rsidR="00D14F81" w:rsidRPr="006D215B">
        <w:rPr>
          <w:rFonts w:ascii="Arial" w:hAnsi="Arial" w:cs="Arial"/>
          <w:sz w:val="16"/>
          <w:szCs w:val="16"/>
        </w:rPr>
        <w:t>я нелегальной миграции.</w:t>
      </w:r>
    </w:p>
    <w:p w:rsidR="00F935C0" w:rsidRPr="006D215B" w:rsidRDefault="00F935C0" w:rsidP="00F935C0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>Реализация комплекса мер по усилению борьбы с преступностью, профилактике правонарушений</w:t>
      </w:r>
      <w:r w:rsidR="00AA483B" w:rsidRPr="006D215B">
        <w:rPr>
          <w:rFonts w:ascii="Arial" w:hAnsi="Arial" w:cs="Arial"/>
          <w:sz w:val="16"/>
          <w:szCs w:val="16"/>
        </w:rPr>
        <w:t>, безнадзорности,</w:t>
      </w:r>
      <w:r w:rsidR="00E94331" w:rsidRPr="006D215B">
        <w:rPr>
          <w:rFonts w:ascii="Arial" w:hAnsi="Arial" w:cs="Arial"/>
          <w:sz w:val="16"/>
          <w:szCs w:val="16"/>
        </w:rPr>
        <w:t xml:space="preserve"> пресечению нелегальной миграции</w:t>
      </w:r>
      <w:r w:rsidRPr="006D215B">
        <w:rPr>
          <w:rFonts w:ascii="Arial" w:hAnsi="Arial" w:cs="Arial"/>
          <w:sz w:val="16"/>
          <w:szCs w:val="16"/>
        </w:rPr>
        <w:t xml:space="preserve"> </w:t>
      </w:r>
      <w:r w:rsidR="00AA483B" w:rsidRPr="006D215B">
        <w:rPr>
          <w:rFonts w:ascii="Arial" w:hAnsi="Arial" w:cs="Arial"/>
          <w:sz w:val="16"/>
          <w:szCs w:val="16"/>
        </w:rPr>
        <w:t xml:space="preserve">и противодействия незаконному обороту наркотических средств и психотропных веществ </w:t>
      </w:r>
      <w:r w:rsidRPr="006D215B">
        <w:rPr>
          <w:rFonts w:ascii="Arial" w:hAnsi="Arial" w:cs="Arial"/>
          <w:sz w:val="16"/>
          <w:szCs w:val="16"/>
        </w:rPr>
        <w:t>позволит в 20</w:t>
      </w:r>
      <w:r w:rsidR="002B3982" w:rsidRPr="006D215B">
        <w:rPr>
          <w:rFonts w:ascii="Arial" w:hAnsi="Arial" w:cs="Arial"/>
          <w:sz w:val="16"/>
          <w:szCs w:val="16"/>
        </w:rPr>
        <w:t>21</w:t>
      </w:r>
      <w:r w:rsidRPr="006D215B">
        <w:rPr>
          <w:rFonts w:ascii="Arial" w:hAnsi="Arial" w:cs="Arial"/>
          <w:sz w:val="16"/>
          <w:szCs w:val="16"/>
        </w:rPr>
        <w:t>-202</w:t>
      </w:r>
      <w:r w:rsidR="00AA483B" w:rsidRPr="006D215B">
        <w:rPr>
          <w:rFonts w:ascii="Arial" w:hAnsi="Arial" w:cs="Arial"/>
          <w:sz w:val="16"/>
          <w:szCs w:val="16"/>
        </w:rPr>
        <w:t>6</w:t>
      </w:r>
      <w:r w:rsidRPr="006D215B">
        <w:rPr>
          <w:rFonts w:ascii="Arial" w:hAnsi="Arial" w:cs="Arial"/>
          <w:sz w:val="16"/>
          <w:szCs w:val="16"/>
        </w:rPr>
        <w:t xml:space="preserve"> г.г. стабилизировать оперативную обстановку и сохранить достигнутые положительные результаты. </w:t>
      </w:r>
    </w:p>
    <w:p w:rsidR="00AA483B" w:rsidRPr="006D215B" w:rsidRDefault="00AA483B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A153AB" w:rsidRPr="006D215B" w:rsidRDefault="00A153AB" w:rsidP="00A153A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2</w:t>
      </w:r>
      <w:r w:rsidR="00B12893" w:rsidRPr="006D215B">
        <w:rPr>
          <w:rFonts w:ascii="Arial" w:hAnsi="Arial" w:cs="Arial"/>
          <w:b/>
          <w:bCs/>
          <w:color w:val="000000"/>
          <w:sz w:val="16"/>
          <w:szCs w:val="16"/>
        </w:rPr>
        <w:t>.2</w:t>
      </w: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r w:rsidR="008B07BB" w:rsidRPr="006D215B">
        <w:rPr>
          <w:rFonts w:ascii="Arial" w:hAnsi="Arial" w:cs="Arial"/>
          <w:b/>
          <w:bCs/>
          <w:color w:val="000000"/>
          <w:sz w:val="16"/>
          <w:szCs w:val="16"/>
        </w:rPr>
        <w:t>Ц</w:t>
      </w:r>
      <w:r w:rsidR="00AA483B" w:rsidRPr="006D215B">
        <w:rPr>
          <w:rFonts w:ascii="Arial" w:hAnsi="Arial" w:cs="Arial"/>
          <w:b/>
          <w:bCs/>
          <w:color w:val="000000"/>
          <w:sz w:val="16"/>
          <w:szCs w:val="16"/>
        </w:rPr>
        <w:t xml:space="preserve">ели, </w:t>
      </w: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задачи Программы</w:t>
      </w:r>
      <w:r w:rsidRPr="006D215B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94101" w:rsidRPr="006D215B" w:rsidRDefault="00A94101" w:rsidP="00A153AB">
      <w:pPr>
        <w:autoSpaceDE w:val="0"/>
        <w:autoSpaceDN w:val="0"/>
        <w:adjustRightInd w:val="0"/>
        <w:ind w:firstLine="225"/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:rsidR="00A153AB" w:rsidRPr="006D215B" w:rsidRDefault="00AA483B" w:rsidP="00A153AB">
      <w:pPr>
        <w:autoSpaceDE w:val="0"/>
        <w:autoSpaceDN w:val="0"/>
        <w:adjustRightInd w:val="0"/>
        <w:ind w:firstLine="225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  <w:u w:val="single"/>
        </w:rPr>
        <w:t>Целями</w:t>
      </w:r>
      <w:r w:rsidR="00A153AB" w:rsidRPr="006D215B">
        <w:rPr>
          <w:rFonts w:ascii="Arial" w:hAnsi="Arial" w:cs="Arial"/>
          <w:color w:val="000000"/>
          <w:sz w:val="16"/>
          <w:szCs w:val="16"/>
          <w:u w:val="single"/>
        </w:rPr>
        <w:t xml:space="preserve"> Программ</w:t>
      </w:r>
      <w:r w:rsidR="005F534A" w:rsidRPr="006D215B">
        <w:rPr>
          <w:rFonts w:ascii="Arial" w:hAnsi="Arial" w:cs="Arial"/>
          <w:color w:val="000000"/>
          <w:sz w:val="16"/>
          <w:szCs w:val="16"/>
          <w:u w:val="single"/>
        </w:rPr>
        <w:t>ы</w:t>
      </w:r>
      <w:r w:rsidRPr="006D215B">
        <w:rPr>
          <w:rFonts w:ascii="Arial" w:hAnsi="Arial" w:cs="Arial"/>
          <w:color w:val="000000"/>
          <w:sz w:val="16"/>
          <w:szCs w:val="16"/>
          <w:u w:val="single"/>
        </w:rPr>
        <w:t xml:space="preserve"> являются:</w:t>
      </w:r>
    </w:p>
    <w:p w:rsidR="00EC015F" w:rsidRPr="006D215B" w:rsidRDefault="005F534A" w:rsidP="007717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Обеспечение реализации государственной политики в области обеспечения общественного порядка, противодействия преступности, профилактики различных видов правонаруше</w:t>
      </w:r>
      <w:r w:rsidR="008B07BB" w:rsidRPr="006D215B">
        <w:rPr>
          <w:rFonts w:ascii="Arial" w:hAnsi="Arial" w:cs="Arial"/>
          <w:color w:val="000000"/>
          <w:sz w:val="16"/>
          <w:szCs w:val="16"/>
        </w:rPr>
        <w:t>ний, в т.ч. нес</w:t>
      </w:r>
      <w:r w:rsidR="008B07BB" w:rsidRPr="006D215B">
        <w:rPr>
          <w:rFonts w:ascii="Arial" w:hAnsi="Arial" w:cs="Arial"/>
          <w:color w:val="000000"/>
          <w:sz w:val="16"/>
          <w:szCs w:val="16"/>
        </w:rPr>
        <w:t>о</w:t>
      </w:r>
      <w:r w:rsidR="008B07BB" w:rsidRPr="006D215B">
        <w:rPr>
          <w:rFonts w:ascii="Arial" w:hAnsi="Arial" w:cs="Arial"/>
          <w:color w:val="000000"/>
          <w:sz w:val="16"/>
          <w:szCs w:val="16"/>
        </w:rPr>
        <w:t>вершеннолетних,</w:t>
      </w:r>
      <w:r w:rsidRPr="006D215B">
        <w:rPr>
          <w:rFonts w:ascii="Arial" w:hAnsi="Arial" w:cs="Arial"/>
          <w:color w:val="000000"/>
          <w:sz w:val="16"/>
          <w:szCs w:val="16"/>
        </w:rPr>
        <w:t xml:space="preserve"> безнадзорно</w:t>
      </w:r>
      <w:r w:rsidR="00AA483B" w:rsidRPr="006D215B">
        <w:rPr>
          <w:rFonts w:ascii="Arial" w:hAnsi="Arial" w:cs="Arial"/>
          <w:color w:val="000000"/>
          <w:sz w:val="16"/>
          <w:szCs w:val="16"/>
        </w:rPr>
        <w:t xml:space="preserve">сти, </w:t>
      </w:r>
      <w:r w:rsidRPr="006D215B">
        <w:rPr>
          <w:rFonts w:ascii="Arial" w:hAnsi="Arial" w:cs="Arial"/>
          <w:color w:val="000000"/>
          <w:sz w:val="16"/>
          <w:szCs w:val="16"/>
        </w:rPr>
        <w:t>пресечения нелегальной миграции</w:t>
      </w:r>
      <w:r w:rsidR="00AA483B" w:rsidRPr="006D215B">
        <w:rPr>
          <w:rFonts w:ascii="Arial" w:hAnsi="Arial" w:cs="Arial"/>
          <w:color w:val="000000"/>
          <w:sz w:val="16"/>
          <w:szCs w:val="16"/>
        </w:rPr>
        <w:t xml:space="preserve"> и </w:t>
      </w:r>
      <w:r w:rsidR="00AA483B" w:rsidRPr="006D215B">
        <w:rPr>
          <w:rFonts w:ascii="Arial" w:hAnsi="Arial" w:cs="Arial"/>
          <w:sz w:val="16"/>
          <w:szCs w:val="16"/>
        </w:rPr>
        <w:t>противодействия незаконному обороту наркотических средств и психотропных веществ.</w:t>
      </w:r>
    </w:p>
    <w:p w:rsidR="00A94101" w:rsidRPr="006D215B" w:rsidRDefault="00A94101" w:rsidP="00A153AB">
      <w:pPr>
        <w:autoSpaceDE w:val="0"/>
        <w:autoSpaceDN w:val="0"/>
        <w:adjustRightInd w:val="0"/>
        <w:ind w:firstLine="225"/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:rsidR="00A153AB" w:rsidRPr="006D215B" w:rsidRDefault="005F534A" w:rsidP="00A153AB">
      <w:pPr>
        <w:autoSpaceDE w:val="0"/>
        <w:autoSpaceDN w:val="0"/>
        <w:adjustRightInd w:val="0"/>
        <w:ind w:firstLine="225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  <w:u w:val="single"/>
        </w:rPr>
        <w:t>Программ</w:t>
      </w:r>
      <w:r w:rsidR="00AA483B" w:rsidRPr="006D215B">
        <w:rPr>
          <w:rFonts w:ascii="Arial" w:hAnsi="Arial" w:cs="Arial"/>
          <w:color w:val="000000"/>
          <w:sz w:val="16"/>
          <w:szCs w:val="16"/>
          <w:u w:val="single"/>
        </w:rPr>
        <w:t>а предполагает решение следующих задач:</w:t>
      </w:r>
    </w:p>
    <w:p w:rsidR="00DC48ED" w:rsidRPr="006D215B" w:rsidRDefault="004432B8" w:rsidP="00DC48E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о</w:t>
      </w:r>
      <w:r w:rsidR="00DC48ED" w:rsidRPr="006D215B">
        <w:rPr>
          <w:rFonts w:ascii="Arial" w:hAnsi="Arial" w:cs="Arial"/>
          <w:color w:val="000000"/>
          <w:sz w:val="16"/>
          <w:szCs w:val="16"/>
        </w:rPr>
        <w:t xml:space="preserve">беспечение контроля над криминальной ситуацией в Балахнинском муниципальном </w:t>
      </w:r>
      <w:r w:rsidR="00072A6F" w:rsidRPr="006D215B">
        <w:rPr>
          <w:rFonts w:ascii="Arial" w:hAnsi="Arial" w:cs="Arial"/>
          <w:color w:val="000000"/>
          <w:sz w:val="16"/>
          <w:szCs w:val="16"/>
        </w:rPr>
        <w:t>округ</w:t>
      </w:r>
      <w:r w:rsidR="00DC48ED" w:rsidRPr="006D215B">
        <w:rPr>
          <w:rFonts w:ascii="Arial" w:hAnsi="Arial" w:cs="Arial"/>
          <w:color w:val="000000"/>
          <w:sz w:val="16"/>
          <w:szCs w:val="16"/>
        </w:rPr>
        <w:t>е, в том числе:</w:t>
      </w:r>
    </w:p>
    <w:p w:rsidR="00DC48ED" w:rsidRPr="006D215B" w:rsidRDefault="00DC48ED" w:rsidP="00DC48E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- сосредоточение всех имеющихся сил и средств правоохранительных орга</w:t>
      </w:r>
      <w:r w:rsidR="003E114F" w:rsidRPr="006D215B">
        <w:rPr>
          <w:rFonts w:ascii="Arial" w:hAnsi="Arial" w:cs="Arial"/>
          <w:color w:val="000000"/>
          <w:sz w:val="16"/>
          <w:szCs w:val="16"/>
        </w:rPr>
        <w:t>нов на</w:t>
      </w:r>
      <w:r w:rsidRPr="006D215B">
        <w:rPr>
          <w:rFonts w:ascii="Arial" w:hAnsi="Arial" w:cs="Arial"/>
          <w:color w:val="000000"/>
          <w:sz w:val="16"/>
          <w:szCs w:val="16"/>
        </w:rPr>
        <w:t xml:space="preserve"> борьбе с преступностью и профилактике преступлений и иных правонарушений;</w:t>
      </w:r>
    </w:p>
    <w:p w:rsidR="00F935C0" w:rsidRPr="006D215B" w:rsidRDefault="00DC48ED" w:rsidP="008934F2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 xml:space="preserve">- создание обстановки спокойствия на улицах и в иных </w:t>
      </w:r>
      <w:r w:rsidR="00F9634F" w:rsidRPr="006D215B">
        <w:rPr>
          <w:rFonts w:ascii="Arial" w:hAnsi="Arial" w:cs="Arial"/>
          <w:color w:val="000000"/>
          <w:sz w:val="16"/>
          <w:szCs w:val="16"/>
        </w:rPr>
        <w:t>общественных</w:t>
      </w:r>
      <w:r w:rsidRPr="006D215B">
        <w:rPr>
          <w:rFonts w:ascii="Arial" w:hAnsi="Arial" w:cs="Arial"/>
          <w:color w:val="000000"/>
          <w:sz w:val="16"/>
          <w:szCs w:val="16"/>
        </w:rPr>
        <w:t xml:space="preserve"> мес</w:t>
      </w:r>
      <w:r w:rsidR="00AA483B" w:rsidRPr="006D215B">
        <w:rPr>
          <w:rFonts w:ascii="Arial" w:hAnsi="Arial" w:cs="Arial"/>
          <w:color w:val="000000"/>
          <w:sz w:val="16"/>
          <w:szCs w:val="16"/>
        </w:rPr>
        <w:t>тах;</w:t>
      </w:r>
    </w:p>
    <w:p w:rsidR="00AA483B" w:rsidRPr="006D215B" w:rsidRDefault="00AA483B" w:rsidP="008934F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>-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округа.</w:t>
      </w:r>
    </w:p>
    <w:p w:rsidR="0041014A" w:rsidRDefault="0041014A" w:rsidP="0016782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153AB" w:rsidRPr="006D215B" w:rsidRDefault="00A00FC1" w:rsidP="00A153A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2.</w:t>
      </w:r>
      <w:r w:rsidR="00A153AB" w:rsidRPr="006D215B">
        <w:rPr>
          <w:rFonts w:ascii="Arial" w:hAnsi="Arial" w:cs="Arial"/>
          <w:b/>
          <w:bCs/>
          <w:color w:val="000000"/>
          <w:sz w:val="16"/>
          <w:szCs w:val="16"/>
        </w:rPr>
        <w:t xml:space="preserve">3. Сроки </w:t>
      </w:r>
      <w:r w:rsidR="00DC48ED" w:rsidRPr="006D215B">
        <w:rPr>
          <w:rFonts w:ascii="Arial" w:hAnsi="Arial" w:cs="Arial"/>
          <w:b/>
          <w:bCs/>
          <w:color w:val="000000"/>
          <w:sz w:val="16"/>
          <w:szCs w:val="16"/>
        </w:rPr>
        <w:t xml:space="preserve">и этапы </w:t>
      </w:r>
      <w:r w:rsidR="00AA483B" w:rsidRPr="006D215B">
        <w:rPr>
          <w:rFonts w:ascii="Arial" w:hAnsi="Arial" w:cs="Arial"/>
          <w:b/>
          <w:bCs/>
          <w:color w:val="000000"/>
          <w:sz w:val="16"/>
          <w:szCs w:val="16"/>
        </w:rPr>
        <w:t>реализации П</w:t>
      </w:r>
      <w:r w:rsidR="00A153AB" w:rsidRPr="006D215B">
        <w:rPr>
          <w:rFonts w:ascii="Arial" w:hAnsi="Arial" w:cs="Arial"/>
          <w:b/>
          <w:bCs/>
          <w:color w:val="000000"/>
          <w:sz w:val="16"/>
          <w:szCs w:val="16"/>
        </w:rPr>
        <w:t>рограммы</w:t>
      </w:r>
      <w:r w:rsidR="00A153AB" w:rsidRPr="006D215B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1014A" w:rsidRDefault="0041014A" w:rsidP="0041014A">
      <w:pPr>
        <w:autoSpaceDE w:val="0"/>
        <w:autoSpaceDN w:val="0"/>
        <w:adjustRightInd w:val="0"/>
        <w:ind w:firstLine="225"/>
        <w:rPr>
          <w:rFonts w:ascii="Arial" w:hAnsi="Arial" w:cs="Arial"/>
          <w:color w:val="000000"/>
          <w:sz w:val="16"/>
          <w:szCs w:val="16"/>
        </w:rPr>
      </w:pPr>
    </w:p>
    <w:p w:rsidR="00807A90" w:rsidRPr="006D215B" w:rsidRDefault="00DC48ED" w:rsidP="0041014A">
      <w:pPr>
        <w:autoSpaceDE w:val="0"/>
        <w:autoSpaceDN w:val="0"/>
        <w:adjustRightInd w:val="0"/>
        <w:ind w:firstLine="225"/>
        <w:rPr>
          <w:rFonts w:ascii="Arial" w:hAnsi="Arial" w:cs="Arial"/>
          <w:color w:val="000000"/>
          <w:sz w:val="16"/>
          <w:szCs w:val="16"/>
        </w:rPr>
        <w:sectPr w:rsidR="00807A90" w:rsidRPr="006D215B" w:rsidSect="000F1500">
          <w:headerReference w:type="even" r:id="rId7"/>
          <w:footerReference w:type="default" r:id="rId8"/>
          <w:pgSz w:w="16840" w:h="11907" w:orient="landscape" w:code="9"/>
          <w:pgMar w:top="1701" w:right="822" w:bottom="851" w:left="1134" w:header="709" w:footer="709" w:gutter="0"/>
          <w:pgNumType w:start="1"/>
          <w:cols w:space="708"/>
          <w:titlePg/>
          <w:docGrid w:linePitch="360"/>
        </w:sectPr>
      </w:pPr>
      <w:r w:rsidRPr="006D215B">
        <w:rPr>
          <w:rFonts w:ascii="Arial" w:hAnsi="Arial" w:cs="Arial"/>
          <w:color w:val="000000"/>
          <w:sz w:val="16"/>
          <w:szCs w:val="16"/>
        </w:rPr>
        <w:t>Пр</w:t>
      </w:r>
      <w:r w:rsidR="00031B4F" w:rsidRPr="006D215B">
        <w:rPr>
          <w:rFonts w:ascii="Arial" w:hAnsi="Arial" w:cs="Arial"/>
          <w:color w:val="000000"/>
          <w:sz w:val="16"/>
          <w:szCs w:val="16"/>
        </w:rPr>
        <w:t>ограмма реализуется в один этап.</w:t>
      </w:r>
      <w:r w:rsidR="0041014A">
        <w:rPr>
          <w:rFonts w:ascii="Arial" w:hAnsi="Arial" w:cs="Arial"/>
          <w:color w:val="000000"/>
          <w:sz w:val="16"/>
          <w:szCs w:val="16"/>
        </w:rPr>
        <w:t xml:space="preserve"> </w:t>
      </w:r>
      <w:r w:rsidRPr="006D215B">
        <w:rPr>
          <w:rFonts w:ascii="Arial" w:hAnsi="Arial" w:cs="Arial"/>
          <w:color w:val="000000"/>
          <w:sz w:val="16"/>
          <w:szCs w:val="16"/>
        </w:rPr>
        <w:t xml:space="preserve">Срок реализации </w:t>
      </w:r>
      <w:r w:rsidR="00A94DF5" w:rsidRPr="006D215B">
        <w:rPr>
          <w:rFonts w:ascii="Arial" w:hAnsi="Arial" w:cs="Arial"/>
          <w:color w:val="000000"/>
          <w:sz w:val="16"/>
          <w:szCs w:val="16"/>
        </w:rPr>
        <w:t>Программы: 20</w:t>
      </w:r>
      <w:r w:rsidR="002B3982" w:rsidRPr="006D215B">
        <w:rPr>
          <w:rFonts w:ascii="Arial" w:hAnsi="Arial" w:cs="Arial"/>
          <w:color w:val="000000"/>
          <w:sz w:val="16"/>
          <w:szCs w:val="16"/>
        </w:rPr>
        <w:t>21</w:t>
      </w:r>
      <w:r w:rsidR="00A94DF5" w:rsidRPr="006D215B">
        <w:rPr>
          <w:rFonts w:ascii="Arial" w:hAnsi="Arial" w:cs="Arial"/>
          <w:color w:val="000000"/>
          <w:sz w:val="16"/>
          <w:szCs w:val="16"/>
        </w:rPr>
        <w:t>-202</w:t>
      </w:r>
      <w:r w:rsidR="00AA483B" w:rsidRPr="006D215B">
        <w:rPr>
          <w:rFonts w:ascii="Arial" w:hAnsi="Arial" w:cs="Arial"/>
          <w:color w:val="000000"/>
          <w:sz w:val="16"/>
          <w:szCs w:val="16"/>
        </w:rPr>
        <w:t>6</w:t>
      </w:r>
      <w:r w:rsidR="004E1AFE" w:rsidRPr="006D215B">
        <w:rPr>
          <w:rFonts w:ascii="Arial" w:hAnsi="Arial" w:cs="Arial"/>
          <w:color w:val="000000"/>
          <w:sz w:val="16"/>
          <w:szCs w:val="16"/>
        </w:rPr>
        <w:t xml:space="preserve"> год</w:t>
      </w:r>
    </w:p>
    <w:p w:rsidR="00771790" w:rsidRPr="006D215B" w:rsidRDefault="00771790" w:rsidP="00771790">
      <w:pPr>
        <w:autoSpaceDE w:val="0"/>
        <w:autoSpaceDN w:val="0"/>
        <w:adjustRightInd w:val="0"/>
        <w:ind w:firstLine="225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6D215B">
        <w:rPr>
          <w:rFonts w:ascii="Arial" w:hAnsi="Arial" w:cs="Arial"/>
          <w:b/>
          <w:color w:val="000000"/>
          <w:sz w:val="16"/>
          <w:szCs w:val="16"/>
        </w:rPr>
        <w:lastRenderedPageBreak/>
        <w:t>2.4. Перечень основных мероприятий Программы.</w:t>
      </w:r>
    </w:p>
    <w:p w:rsidR="002F7118" w:rsidRPr="005C1A46" w:rsidRDefault="002F7118" w:rsidP="00456C5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:rsidR="00145245" w:rsidRDefault="00771790" w:rsidP="00031B4F">
      <w:pPr>
        <w:autoSpaceDE w:val="0"/>
        <w:autoSpaceDN w:val="0"/>
        <w:adjustRightInd w:val="0"/>
        <w:ind w:firstLine="225"/>
        <w:jc w:val="center"/>
        <w:rPr>
          <w:rFonts w:ascii="Arial" w:hAnsi="Arial" w:cs="Arial"/>
          <w:b/>
          <w:sz w:val="16"/>
          <w:szCs w:val="16"/>
        </w:rPr>
      </w:pPr>
      <w:r w:rsidRPr="005C1A46">
        <w:rPr>
          <w:rFonts w:ascii="Arial" w:hAnsi="Arial" w:cs="Arial"/>
          <w:b/>
          <w:sz w:val="16"/>
          <w:szCs w:val="16"/>
        </w:rPr>
        <w:t>Таблица 1.</w:t>
      </w:r>
      <w:r w:rsidR="00031B4F" w:rsidRPr="005C1A46">
        <w:rPr>
          <w:rFonts w:ascii="Arial" w:hAnsi="Arial" w:cs="Arial"/>
          <w:b/>
          <w:sz w:val="16"/>
          <w:szCs w:val="16"/>
        </w:rPr>
        <w:t xml:space="preserve"> Перечень</w:t>
      </w:r>
      <w:r w:rsidR="00145245" w:rsidRPr="005C1A46">
        <w:rPr>
          <w:rFonts w:ascii="Arial" w:hAnsi="Arial" w:cs="Arial"/>
          <w:b/>
          <w:sz w:val="16"/>
          <w:szCs w:val="16"/>
        </w:rPr>
        <w:t xml:space="preserve"> основных мероприятий Программы.</w:t>
      </w:r>
    </w:p>
    <w:p w:rsidR="005C1A46" w:rsidRPr="005C1A46" w:rsidRDefault="005C1A46" w:rsidP="00031B4F">
      <w:pPr>
        <w:autoSpaceDE w:val="0"/>
        <w:autoSpaceDN w:val="0"/>
        <w:adjustRightInd w:val="0"/>
        <w:ind w:firstLine="225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2268"/>
        <w:gridCol w:w="1134"/>
        <w:gridCol w:w="2552"/>
        <w:gridCol w:w="2835"/>
        <w:gridCol w:w="850"/>
        <w:gridCol w:w="851"/>
        <w:gridCol w:w="850"/>
        <w:gridCol w:w="851"/>
        <w:gridCol w:w="850"/>
        <w:gridCol w:w="851"/>
        <w:gridCol w:w="850"/>
      </w:tblGrid>
      <w:tr w:rsidR="00456C57" w:rsidRPr="006D215B" w:rsidTr="001609FC">
        <w:tc>
          <w:tcPr>
            <w:tcW w:w="817" w:type="dxa"/>
            <w:gridSpan w:val="2"/>
            <w:vMerge w:val="restart"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№ пп</w:t>
            </w:r>
          </w:p>
        </w:tc>
        <w:tc>
          <w:tcPr>
            <w:tcW w:w="2268" w:type="dxa"/>
            <w:vMerge w:val="restart"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Наименование меропри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я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тий</w:t>
            </w:r>
          </w:p>
        </w:tc>
        <w:tc>
          <w:tcPr>
            <w:tcW w:w="1134" w:type="dxa"/>
            <w:vMerge w:val="restart"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Срок в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ы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полне</w:t>
            </w:r>
            <w:r w:rsidR="005C1A46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ния</w:t>
            </w:r>
          </w:p>
        </w:tc>
        <w:tc>
          <w:tcPr>
            <w:tcW w:w="2552" w:type="dxa"/>
            <w:vMerge w:val="restart"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Исполнители мероприятий</w:t>
            </w:r>
          </w:p>
        </w:tc>
        <w:tc>
          <w:tcPr>
            <w:tcW w:w="2835" w:type="dxa"/>
            <w:vMerge w:val="restart"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Источники финансирования</w:t>
            </w:r>
          </w:p>
        </w:tc>
        <w:tc>
          <w:tcPr>
            <w:tcW w:w="5953" w:type="dxa"/>
            <w:gridSpan w:val="7"/>
          </w:tcPr>
          <w:p w:rsidR="00456C57" w:rsidRPr="000E4F2E" w:rsidRDefault="00456C57" w:rsidP="005C1A4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Объем финансирования (по годам) тыс.руб.</w:t>
            </w:r>
          </w:p>
        </w:tc>
      </w:tr>
      <w:tr w:rsidR="00456C57" w:rsidRPr="006D215B" w:rsidTr="001609FC">
        <w:trPr>
          <w:trHeight w:val="928"/>
        </w:trPr>
        <w:tc>
          <w:tcPr>
            <w:tcW w:w="817" w:type="dxa"/>
            <w:gridSpan w:val="2"/>
            <w:vMerge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  <w:vMerge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</w:t>
            </w:r>
          </w:p>
        </w:tc>
        <w:tc>
          <w:tcPr>
            <w:tcW w:w="851" w:type="dxa"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2022</w:t>
            </w:r>
          </w:p>
        </w:tc>
        <w:tc>
          <w:tcPr>
            <w:tcW w:w="850" w:type="dxa"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2023</w:t>
            </w:r>
          </w:p>
        </w:tc>
        <w:tc>
          <w:tcPr>
            <w:tcW w:w="851" w:type="dxa"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2024</w:t>
            </w:r>
          </w:p>
        </w:tc>
        <w:tc>
          <w:tcPr>
            <w:tcW w:w="850" w:type="dxa"/>
          </w:tcPr>
          <w:p w:rsidR="00456C57" w:rsidRPr="000E4F2E" w:rsidRDefault="00456C57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2025</w:t>
            </w:r>
          </w:p>
        </w:tc>
        <w:tc>
          <w:tcPr>
            <w:tcW w:w="851" w:type="dxa"/>
          </w:tcPr>
          <w:p w:rsidR="00456C57" w:rsidRPr="000E4F2E" w:rsidRDefault="00456C57" w:rsidP="00723394">
            <w:pPr>
              <w:pStyle w:val="a6"/>
              <w:ind w:left="72" w:hanging="332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2026</w:t>
            </w:r>
          </w:p>
          <w:p w:rsidR="00456C57" w:rsidRPr="006D215B" w:rsidRDefault="00456C57" w:rsidP="007233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456C57" w:rsidRPr="000E4F2E" w:rsidRDefault="00456C57" w:rsidP="00723394">
            <w:pPr>
              <w:pStyle w:val="a6"/>
              <w:ind w:left="72" w:hanging="332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Всего</w:t>
            </w:r>
          </w:p>
        </w:tc>
      </w:tr>
      <w:tr w:rsidR="00EB51B4" w:rsidRPr="006D215B" w:rsidTr="008F0D54">
        <w:trPr>
          <w:trHeight w:val="43"/>
        </w:trPr>
        <w:tc>
          <w:tcPr>
            <w:tcW w:w="6771" w:type="dxa"/>
            <w:gridSpan w:val="5"/>
            <w:vMerge w:val="restart"/>
          </w:tcPr>
          <w:p w:rsidR="00EB51B4" w:rsidRPr="008F0D54" w:rsidRDefault="00EB51B4" w:rsidP="008F0D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Муниципальная программа: </w:t>
            </w:r>
            <w:r w:rsidRPr="008F0D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«Обеспечение общественного порядка</w:t>
            </w:r>
            <w:r w:rsidRPr="008F0D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0D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 противодействия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8F0D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преступности</w:t>
            </w:r>
            <w:r w:rsidRPr="008F0D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F0D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 Балахнинском муниципальном округе Нижегородской области»</w:t>
            </w:r>
            <w:r w:rsidRPr="008F0D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EB51B4" w:rsidRPr="000E4F2E" w:rsidRDefault="00EB51B4" w:rsidP="005161B2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885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EB51B4" w:rsidRPr="006D215B" w:rsidRDefault="00EB51B4" w:rsidP="008856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612,4</w:t>
            </w:r>
          </w:p>
        </w:tc>
        <w:tc>
          <w:tcPr>
            <w:tcW w:w="850" w:type="dxa"/>
          </w:tcPr>
          <w:p w:rsidR="00EB51B4" w:rsidRPr="006D215B" w:rsidRDefault="00EB51B4" w:rsidP="008856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612,4</w:t>
            </w:r>
          </w:p>
        </w:tc>
        <w:tc>
          <w:tcPr>
            <w:tcW w:w="851" w:type="dxa"/>
          </w:tcPr>
          <w:p w:rsidR="00EB51B4" w:rsidRPr="006D215B" w:rsidRDefault="00EB51B4" w:rsidP="008856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612,4</w:t>
            </w:r>
          </w:p>
        </w:tc>
        <w:tc>
          <w:tcPr>
            <w:tcW w:w="850" w:type="dxa"/>
          </w:tcPr>
          <w:p w:rsidR="00EB51B4" w:rsidRPr="006D215B" w:rsidRDefault="00EB51B4" w:rsidP="008856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1837,2</w:t>
            </w:r>
          </w:p>
        </w:tc>
      </w:tr>
      <w:tr w:rsidR="00EB51B4" w:rsidRPr="006D215B" w:rsidTr="00CB6CD7">
        <w:trPr>
          <w:trHeight w:val="40"/>
        </w:trPr>
        <w:tc>
          <w:tcPr>
            <w:tcW w:w="6771" w:type="dxa"/>
            <w:gridSpan w:val="5"/>
            <w:vMerge/>
          </w:tcPr>
          <w:p w:rsidR="00EB51B4" w:rsidRPr="000E4F2E" w:rsidRDefault="00EB51B4" w:rsidP="005161B2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885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EB51B4" w:rsidRPr="006D215B" w:rsidRDefault="00EB51B4" w:rsidP="008856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612,4</w:t>
            </w:r>
          </w:p>
        </w:tc>
        <w:tc>
          <w:tcPr>
            <w:tcW w:w="850" w:type="dxa"/>
          </w:tcPr>
          <w:p w:rsidR="00EB51B4" w:rsidRPr="006D215B" w:rsidRDefault="00EB51B4" w:rsidP="008856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612,4</w:t>
            </w:r>
          </w:p>
        </w:tc>
        <w:tc>
          <w:tcPr>
            <w:tcW w:w="851" w:type="dxa"/>
          </w:tcPr>
          <w:p w:rsidR="00EB51B4" w:rsidRPr="006D215B" w:rsidRDefault="00EB51B4" w:rsidP="008856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612,4</w:t>
            </w:r>
          </w:p>
        </w:tc>
        <w:tc>
          <w:tcPr>
            <w:tcW w:w="850" w:type="dxa"/>
          </w:tcPr>
          <w:p w:rsidR="00EB51B4" w:rsidRPr="006D215B" w:rsidRDefault="00EB51B4" w:rsidP="008856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1837,2</w:t>
            </w:r>
          </w:p>
        </w:tc>
      </w:tr>
      <w:tr w:rsidR="00EB51B4" w:rsidRPr="006D215B" w:rsidTr="00CB6CD7">
        <w:trPr>
          <w:trHeight w:val="40"/>
        </w:trPr>
        <w:tc>
          <w:tcPr>
            <w:tcW w:w="6771" w:type="dxa"/>
            <w:gridSpan w:val="5"/>
            <w:vMerge/>
          </w:tcPr>
          <w:p w:rsidR="00EB51B4" w:rsidRPr="000E4F2E" w:rsidRDefault="00EB51B4" w:rsidP="005161B2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885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CB6CD7">
        <w:trPr>
          <w:trHeight w:val="40"/>
        </w:trPr>
        <w:tc>
          <w:tcPr>
            <w:tcW w:w="6771" w:type="dxa"/>
            <w:gridSpan w:val="5"/>
            <w:vMerge/>
          </w:tcPr>
          <w:p w:rsidR="00EB51B4" w:rsidRPr="000E4F2E" w:rsidRDefault="00EB51B4" w:rsidP="005161B2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885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8856C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CB6CD7">
        <w:trPr>
          <w:trHeight w:val="186"/>
        </w:trPr>
        <w:tc>
          <w:tcPr>
            <w:tcW w:w="6771" w:type="dxa"/>
            <w:gridSpan w:val="5"/>
            <w:vMerge w:val="restart"/>
          </w:tcPr>
          <w:p w:rsidR="00EB51B4" w:rsidRPr="000E4F2E" w:rsidRDefault="00EB51B4" w:rsidP="005161B2">
            <w:pPr>
              <w:pStyle w:val="a6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213EA0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Подпрограмма-1: </w:t>
            </w:r>
            <w:r w:rsidRPr="000E4F2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«Профилактика правонарушений и укрепление системы общ</w:t>
            </w:r>
            <w:r w:rsidRPr="000E4F2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е</w:t>
            </w:r>
            <w:r w:rsidRPr="000E4F2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ственной безопасности»</w:t>
            </w: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342,4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342,4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342,4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1027,2</w:t>
            </w:r>
          </w:p>
        </w:tc>
      </w:tr>
      <w:tr w:rsidR="00EB51B4" w:rsidRPr="006D215B" w:rsidTr="00CB6CD7">
        <w:trPr>
          <w:trHeight w:val="183"/>
        </w:trPr>
        <w:tc>
          <w:tcPr>
            <w:tcW w:w="6771" w:type="dxa"/>
            <w:gridSpan w:val="5"/>
            <w:vMerge/>
          </w:tcPr>
          <w:p w:rsidR="00EB51B4" w:rsidRPr="000E4F2E" w:rsidRDefault="00EB51B4" w:rsidP="005161B2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342,4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342,4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342,4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1027,2</w:t>
            </w:r>
          </w:p>
        </w:tc>
      </w:tr>
      <w:tr w:rsidR="00EB51B4" w:rsidRPr="006D215B" w:rsidTr="00CB6CD7">
        <w:trPr>
          <w:trHeight w:val="183"/>
        </w:trPr>
        <w:tc>
          <w:tcPr>
            <w:tcW w:w="6771" w:type="dxa"/>
            <w:gridSpan w:val="5"/>
            <w:vMerge/>
          </w:tcPr>
          <w:p w:rsidR="00EB51B4" w:rsidRPr="000E4F2E" w:rsidRDefault="00EB51B4" w:rsidP="005161B2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CB6CD7">
        <w:trPr>
          <w:trHeight w:val="183"/>
        </w:trPr>
        <w:tc>
          <w:tcPr>
            <w:tcW w:w="6771" w:type="dxa"/>
            <w:gridSpan w:val="5"/>
            <w:vMerge/>
          </w:tcPr>
          <w:p w:rsidR="00EB51B4" w:rsidRPr="000E4F2E" w:rsidRDefault="00EB51B4" w:rsidP="005161B2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507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</w:t>
            </w:r>
          </w:p>
        </w:tc>
        <w:tc>
          <w:tcPr>
            <w:tcW w:w="2268" w:type="dxa"/>
            <w:vMerge w:val="restart"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  <w:u w:val="single"/>
              </w:rPr>
              <w:t>Основное мероприятие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215B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Совершенствование орг</w:t>
            </w:r>
            <w:r w:rsidRPr="006D215B">
              <w:rPr>
                <w:rFonts w:ascii="Arial" w:hAnsi="Arial" w:cs="Arial"/>
                <w:sz w:val="16"/>
                <w:szCs w:val="16"/>
              </w:rPr>
              <w:t>а</w:t>
            </w:r>
            <w:r w:rsidRPr="006D215B">
              <w:rPr>
                <w:rFonts w:ascii="Arial" w:hAnsi="Arial" w:cs="Arial"/>
                <w:sz w:val="16"/>
                <w:szCs w:val="16"/>
              </w:rPr>
              <w:t>низационных и технич</w:t>
            </w:r>
            <w:r w:rsidRPr="006D215B">
              <w:rPr>
                <w:rFonts w:ascii="Arial" w:hAnsi="Arial" w:cs="Arial"/>
                <w:sz w:val="16"/>
                <w:szCs w:val="16"/>
              </w:rPr>
              <w:t>е</w:t>
            </w:r>
            <w:r w:rsidRPr="006D215B">
              <w:rPr>
                <w:rFonts w:ascii="Arial" w:hAnsi="Arial" w:cs="Arial"/>
                <w:sz w:val="16"/>
                <w:szCs w:val="16"/>
              </w:rPr>
              <w:t>ских мер по повышению уровня межведомственн</w:t>
            </w:r>
            <w:r w:rsidRPr="006D215B">
              <w:rPr>
                <w:rFonts w:ascii="Arial" w:hAnsi="Arial" w:cs="Arial"/>
                <w:sz w:val="16"/>
                <w:szCs w:val="16"/>
              </w:rPr>
              <w:t>о</w:t>
            </w:r>
            <w:r w:rsidRPr="006D215B">
              <w:rPr>
                <w:rFonts w:ascii="Arial" w:hAnsi="Arial" w:cs="Arial"/>
                <w:sz w:val="16"/>
                <w:szCs w:val="16"/>
              </w:rPr>
              <w:t>го взаимодействия в бор</w:t>
            </w:r>
            <w:r w:rsidRPr="006D215B">
              <w:rPr>
                <w:rFonts w:ascii="Arial" w:hAnsi="Arial" w:cs="Arial"/>
                <w:sz w:val="16"/>
                <w:szCs w:val="16"/>
              </w:rPr>
              <w:t>ь</w:t>
            </w:r>
            <w:r w:rsidRPr="006D215B">
              <w:rPr>
                <w:rFonts w:ascii="Arial" w:hAnsi="Arial" w:cs="Arial"/>
                <w:sz w:val="16"/>
                <w:szCs w:val="16"/>
              </w:rPr>
              <w:t>бе с преступностью</w:t>
            </w:r>
            <w:r w:rsidRPr="006D21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Администрация округа, ОМВД (по согласованию), КДН, УО и СПЗД, УК и МП, ОС, УСЗН (по согласованию), МВК, МУ</w:t>
            </w: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650BF9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1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60,0</w:t>
            </w:r>
          </w:p>
        </w:tc>
      </w:tr>
      <w:tr w:rsidR="00EB51B4" w:rsidRPr="006D215B" w:rsidTr="001609FC">
        <w:trPr>
          <w:trHeight w:val="506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60,0</w:t>
            </w:r>
          </w:p>
        </w:tc>
      </w:tr>
      <w:tr w:rsidR="00EB51B4" w:rsidRPr="006D215B" w:rsidTr="001609FC">
        <w:trPr>
          <w:trHeight w:val="506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506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5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D15DF9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1.1.</w:t>
            </w:r>
          </w:p>
        </w:tc>
        <w:tc>
          <w:tcPr>
            <w:tcW w:w="2268" w:type="dxa"/>
            <w:vMerge w:val="restart"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Заслушивание исполнит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лей программы на засед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ниях МВК, АТК о ходе в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ы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полнения мероприятий.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1 раз в п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о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лугодие</w:t>
            </w:r>
          </w:p>
        </w:tc>
        <w:tc>
          <w:tcPr>
            <w:tcW w:w="2552" w:type="dxa"/>
            <w:vMerge w:val="restart"/>
          </w:tcPr>
          <w:p w:rsidR="00EB51B4" w:rsidRPr="00D15DF9" w:rsidRDefault="00EB51B4" w:rsidP="00046C55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15DF9">
              <w:rPr>
                <w:b w:val="0"/>
                <w:color w:val="000000"/>
                <w:sz w:val="16"/>
                <w:szCs w:val="16"/>
              </w:rPr>
              <w:t>МВК</w:t>
            </w:r>
          </w:p>
          <w:p w:rsidR="00EB51B4" w:rsidRPr="000E4F2E" w:rsidRDefault="00EB51B4" w:rsidP="00046C55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АТК</w:t>
            </w:r>
          </w:p>
          <w:p w:rsidR="00EB51B4" w:rsidRPr="00D15DF9" w:rsidRDefault="00EB51B4" w:rsidP="0004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15DF9" w:rsidRDefault="00EB51B4" w:rsidP="0004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15DF9" w:rsidRDefault="00EB51B4" w:rsidP="00046C55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BE749C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49C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15DF9" w:rsidRDefault="00EB51B4" w:rsidP="00046C55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15DF9" w:rsidRDefault="00EB51B4" w:rsidP="00046C55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15DF9" w:rsidRDefault="00EB51B4" w:rsidP="00046C55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9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D15DF9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1.2.</w:t>
            </w:r>
          </w:p>
        </w:tc>
        <w:tc>
          <w:tcPr>
            <w:tcW w:w="2268" w:type="dxa"/>
            <w:vMerge w:val="restart"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Заключение соглашений ОМВД и администрации района с ЧОП и СБ для участия в охране общес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венного порядка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D15DF9" w:rsidRDefault="00EB51B4" w:rsidP="00D15D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 xml:space="preserve">ОМВД (по согласованию), </w:t>
            </w:r>
          </w:p>
          <w:p w:rsidR="00EB51B4" w:rsidRPr="000E4F2E" w:rsidRDefault="00EB51B4" w:rsidP="00D15DF9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администрация района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92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15DF9" w:rsidRDefault="00EB51B4" w:rsidP="00D15D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92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15DF9" w:rsidRDefault="00EB51B4" w:rsidP="00D15D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92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15DF9" w:rsidRDefault="00EB51B4" w:rsidP="00D15D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6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D15DF9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1.3.</w:t>
            </w:r>
          </w:p>
        </w:tc>
        <w:tc>
          <w:tcPr>
            <w:tcW w:w="2268" w:type="dxa"/>
            <w:vMerge w:val="restart"/>
          </w:tcPr>
          <w:p w:rsidR="00EB51B4" w:rsidRPr="00D15DF9" w:rsidRDefault="00EB51B4" w:rsidP="00D15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Разработка и реализация ведомственных меропри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я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тий, направленных на профилактику правонар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шений, связанных с упо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реблением алкогольных напитков и наркотических 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веществ.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lastRenderedPageBreak/>
              <w:t>Ежегодно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И</w:t>
            </w:r>
            <w:r w:rsidR="00B61A91"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сполните</w:t>
            </w:r>
            <w:r w:rsidR="00B61A91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 xml:space="preserve">ли 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программы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D15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D15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D15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6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D15DF9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1.4.</w:t>
            </w:r>
          </w:p>
        </w:tc>
        <w:tc>
          <w:tcPr>
            <w:tcW w:w="2268" w:type="dxa"/>
            <w:vMerge w:val="restart"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конференций, «круглых столов, районных род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тельских собраний по а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туальным проблемам профилактики правонар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шений и преступлений несовершеннолетних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D15DF9" w:rsidRDefault="00EC5C75" w:rsidP="00D15DF9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МВК, КДН, УО и СПЗД, УК и МП,</w:t>
            </w:r>
            <w:r w:rsidR="00EB51B4" w:rsidRPr="00D15DF9">
              <w:rPr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b w:val="0"/>
                <w:color w:val="000000"/>
                <w:sz w:val="16"/>
                <w:szCs w:val="16"/>
              </w:rPr>
              <w:t>О</w:t>
            </w:r>
            <w:r w:rsidR="00EB51B4" w:rsidRPr="00D15DF9">
              <w:rPr>
                <w:b w:val="0"/>
                <w:color w:val="000000"/>
                <w:sz w:val="16"/>
                <w:szCs w:val="16"/>
              </w:rPr>
              <w:t xml:space="preserve">С </w:t>
            </w:r>
          </w:p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15DF9" w:rsidRDefault="00EB51B4" w:rsidP="00D15DF9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15DF9" w:rsidRDefault="00EB51B4" w:rsidP="00D15DF9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15DF9" w:rsidRDefault="00EB51B4" w:rsidP="00D15DF9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2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D15DF9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1.5.</w:t>
            </w:r>
          </w:p>
        </w:tc>
        <w:tc>
          <w:tcPr>
            <w:tcW w:w="2268" w:type="dxa"/>
            <w:vMerge w:val="restart"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Укрепление материально-технической базы учре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ж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дений системы профила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тики правонарушений и обеспечения обществе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D15DF9">
              <w:rPr>
                <w:rFonts w:ascii="Arial" w:hAnsi="Arial" w:cs="Arial"/>
                <w:color w:val="000000"/>
                <w:sz w:val="16"/>
                <w:szCs w:val="16"/>
              </w:rPr>
              <w:t>ного порядка</w:t>
            </w:r>
          </w:p>
          <w:p w:rsidR="00EB51B4" w:rsidRPr="00D15DF9" w:rsidRDefault="00EB51B4" w:rsidP="00D15D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Администрация района, МУ</w:t>
            </w:r>
          </w:p>
          <w:p w:rsidR="00EB51B4" w:rsidRPr="00D15DF9" w:rsidRDefault="00EB51B4" w:rsidP="00D15DF9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15DF9" w:rsidRDefault="00EB51B4" w:rsidP="00D15DF9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15DF9" w:rsidRDefault="00EB51B4" w:rsidP="00D15DF9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15DF9" w:rsidRDefault="00EB51B4" w:rsidP="00D15D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60,0</w:t>
            </w:r>
          </w:p>
        </w:tc>
      </w:tr>
      <w:tr w:rsidR="00EB51B4" w:rsidRPr="006D215B" w:rsidTr="001609FC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60,0</w:t>
            </w:r>
          </w:p>
        </w:tc>
      </w:tr>
      <w:tr w:rsidR="00EB51B4" w:rsidRPr="006D215B" w:rsidTr="001609FC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15DF9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524D5D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79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</w:t>
            </w:r>
          </w:p>
          <w:p w:rsidR="00EB51B4" w:rsidRPr="001826F0" w:rsidRDefault="00EB51B4" w:rsidP="001826F0"/>
          <w:p w:rsidR="00EB51B4" w:rsidRPr="001826F0" w:rsidRDefault="00EB51B4" w:rsidP="001826F0"/>
          <w:p w:rsidR="00EB51B4" w:rsidRDefault="00EB51B4" w:rsidP="001826F0"/>
          <w:p w:rsidR="00EB51B4" w:rsidRPr="001826F0" w:rsidRDefault="00EB51B4" w:rsidP="001826F0"/>
        </w:tc>
        <w:tc>
          <w:tcPr>
            <w:tcW w:w="2268" w:type="dxa"/>
            <w:vMerge w:val="restart"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  <w:u w:val="single"/>
              </w:rPr>
              <w:t>Основное мероприятие</w:t>
            </w:r>
            <w:r w:rsidRPr="006D215B">
              <w:rPr>
                <w:rFonts w:ascii="Arial" w:hAnsi="Arial" w:cs="Arial"/>
                <w:sz w:val="16"/>
                <w:szCs w:val="16"/>
              </w:rPr>
              <w:t xml:space="preserve">.2. </w:t>
            </w:r>
          </w:p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Нормативно-правовое и информационно-методическое обеспеч</w:t>
            </w:r>
            <w:r w:rsidRPr="006D215B">
              <w:rPr>
                <w:rFonts w:ascii="Arial" w:hAnsi="Arial" w:cs="Arial"/>
                <w:sz w:val="16"/>
                <w:szCs w:val="16"/>
              </w:rPr>
              <w:t>е</w:t>
            </w:r>
            <w:r w:rsidRPr="006D215B">
              <w:rPr>
                <w:rFonts w:ascii="Arial" w:hAnsi="Arial" w:cs="Arial"/>
                <w:sz w:val="16"/>
                <w:szCs w:val="16"/>
              </w:rPr>
              <w:t>ние: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6D215B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6D215B">
              <w:rPr>
                <w:b w:val="0"/>
                <w:sz w:val="16"/>
                <w:szCs w:val="16"/>
              </w:rPr>
              <w:t>ОМВД (по согласованию), УИИ (по согласованию), УСЗН (по согласованию), УК и МП, КДН, УО и СПЗД, ОС</w:t>
            </w: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1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0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650BF9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1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</w:tr>
      <w:tr w:rsidR="00EB51B4" w:rsidRPr="006D215B" w:rsidTr="001609FC">
        <w:trPr>
          <w:trHeight w:val="27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6D215B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</w:tr>
      <w:tr w:rsidR="00EB51B4" w:rsidRPr="006D215B" w:rsidTr="001609FC">
        <w:trPr>
          <w:trHeight w:val="27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6D215B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7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6D215B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6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2.1.</w:t>
            </w:r>
          </w:p>
        </w:tc>
        <w:tc>
          <w:tcPr>
            <w:tcW w:w="2268" w:type="dxa"/>
            <w:vMerge w:val="restart"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Подготовка и проведение методических семинаров с руководителями ОУ по профилактике асоциальн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го поведения несоверше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нолетних, первичной пр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филактике семейного н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благополучия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182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1826F0">
              <w:rPr>
                <w:b w:val="0"/>
                <w:color w:val="000000"/>
                <w:sz w:val="16"/>
                <w:szCs w:val="16"/>
              </w:rPr>
              <w:t>КДН, УО и СПЗД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50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2.2.</w:t>
            </w:r>
          </w:p>
        </w:tc>
        <w:tc>
          <w:tcPr>
            <w:tcW w:w="2268" w:type="dxa"/>
            <w:vMerge w:val="restart"/>
          </w:tcPr>
          <w:p w:rsidR="00EB51B4" w:rsidRPr="001826F0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Подготовка и проведение «круглых столов», окру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ж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ных родительских собр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ний, по актуальным пр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блемам   профилактики безнадзорности и прав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нарушений (преступлений) несовершеннолетних</w:t>
            </w:r>
          </w:p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182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1826F0">
              <w:rPr>
                <w:b w:val="0"/>
                <w:color w:val="000000"/>
                <w:sz w:val="16"/>
                <w:szCs w:val="16"/>
              </w:rPr>
              <w:t>КДН, УО и СПЗД, УСЗН (по согласованию), ЦРБ (по согл</w:t>
            </w:r>
            <w:r w:rsidRPr="001826F0">
              <w:rPr>
                <w:b w:val="0"/>
                <w:color w:val="000000"/>
                <w:sz w:val="16"/>
                <w:szCs w:val="16"/>
              </w:rPr>
              <w:t>а</w:t>
            </w:r>
            <w:r w:rsidRPr="001826F0">
              <w:rPr>
                <w:b w:val="0"/>
                <w:color w:val="000000"/>
                <w:sz w:val="16"/>
                <w:szCs w:val="16"/>
              </w:rPr>
              <w:t>сованию)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5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2.3.</w:t>
            </w:r>
          </w:p>
        </w:tc>
        <w:tc>
          <w:tcPr>
            <w:tcW w:w="2268" w:type="dxa"/>
            <w:vMerge w:val="restart"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Разработка, изготовление и распространение пам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я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ток, листовок и др. разд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точных материалов: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 w:val="restart"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</w:tr>
      <w:tr w:rsidR="00EB51B4" w:rsidRPr="006D215B" w:rsidTr="001609FC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</w:tr>
      <w:tr w:rsidR="00EB51B4" w:rsidRPr="006D215B" w:rsidTr="001609FC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08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2.3.1.</w:t>
            </w:r>
          </w:p>
        </w:tc>
        <w:tc>
          <w:tcPr>
            <w:tcW w:w="2268" w:type="dxa"/>
            <w:vMerge w:val="restart"/>
          </w:tcPr>
          <w:p w:rsidR="00EB51B4" w:rsidRPr="001826F0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- памятки для родителей по профилактике асоц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ального поведения детей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182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1826F0" w:rsidRDefault="00EB51B4" w:rsidP="00182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1826F0">
              <w:rPr>
                <w:b w:val="0"/>
                <w:color w:val="000000"/>
                <w:sz w:val="16"/>
                <w:szCs w:val="16"/>
              </w:rPr>
              <w:t>КДН, УО и СПЗД, УСЗН (по согласованию), МУ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0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0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0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08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2.3.2.</w:t>
            </w:r>
          </w:p>
        </w:tc>
        <w:tc>
          <w:tcPr>
            <w:tcW w:w="2268" w:type="dxa"/>
            <w:vMerge w:val="restart"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информационные и аг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тационные материалы правоохранительной н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правленности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182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1826F0" w:rsidRDefault="00EB51B4" w:rsidP="00182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 xml:space="preserve">УО и СПЗД, КДН, ОМВД (по согласованию), </w:t>
            </w:r>
          </w:p>
          <w:p w:rsidR="00EB51B4" w:rsidRPr="001826F0" w:rsidRDefault="00EB51B4" w:rsidP="001826F0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1826F0">
              <w:rPr>
                <w:b w:val="0"/>
                <w:color w:val="000000"/>
                <w:sz w:val="16"/>
                <w:szCs w:val="16"/>
              </w:rPr>
              <w:t>МУ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</w:tr>
      <w:tr w:rsidR="00EB51B4" w:rsidRPr="006D215B" w:rsidTr="001609FC">
        <w:trPr>
          <w:trHeight w:val="20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182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1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50" w:type="dxa"/>
          </w:tcPr>
          <w:p w:rsidR="00EB51B4" w:rsidRPr="000E4F2E" w:rsidRDefault="00EB51B4" w:rsidP="00602CD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</w:tr>
      <w:tr w:rsidR="00EB51B4" w:rsidRPr="006D215B" w:rsidTr="001609FC">
        <w:trPr>
          <w:trHeight w:val="20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182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0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182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37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2.4.</w:t>
            </w:r>
          </w:p>
        </w:tc>
        <w:tc>
          <w:tcPr>
            <w:tcW w:w="2268" w:type="dxa"/>
            <w:vMerge w:val="restart"/>
          </w:tcPr>
          <w:p w:rsidR="00EB51B4" w:rsidRPr="001826F0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Оказание информацио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ной и методической пом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щи учреждениям системы профилактики безнадзо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ности и правонарушений несовершеннолетних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182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1826F0" w:rsidRDefault="00EB51B4" w:rsidP="00182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УО и СПЗД, УКМП</w:t>
            </w:r>
            <w:r w:rsidR="00EC5C75">
              <w:rPr>
                <w:rFonts w:ascii="Arial" w:hAnsi="Arial" w:cs="Arial"/>
                <w:color w:val="000000"/>
                <w:sz w:val="16"/>
                <w:szCs w:val="16"/>
              </w:rPr>
              <w:t>, О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С, КДН ОМВД (по согласованию)</w:t>
            </w:r>
          </w:p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182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182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182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50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2.5.</w:t>
            </w:r>
          </w:p>
        </w:tc>
        <w:tc>
          <w:tcPr>
            <w:tcW w:w="2268" w:type="dxa"/>
            <w:vMerge w:val="restart"/>
          </w:tcPr>
          <w:p w:rsidR="00EB51B4" w:rsidRPr="001826F0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проведения отчетов участковых упо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л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номоченных полиции п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ред населением о резул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татах работы по борьбе с преступностью, профила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тике преступлений и пр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вонарушений</w:t>
            </w:r>
          </w:p>
          <w:p w:rsidR="00EB51B4" w:rsidRPr="001826F0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182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1826F0">
              <w:rPr>
                <w:b w:val="0"/>
                <w:color w:val="000000"/>
                <w:sz w:val="16"/>
                <w:szCs w:val="16"/>
              </w:rPr>
              <w:t>ОМВД (по согласованию)</w:t>
            </w:r>
          </w:p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1826F0" w:rsidRDefault="00EB51B4" w:rsidP="00182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50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2.6.</w:t>
            </w:r>
          </w:p>
        </w:tc>
        <w:tc>
          <w:tcPr>
            <w:tcW w:w="2268" w:type="dxa"/>
            <w:vMerge w:val="restart"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EB51B4" w:rsidRPr="001826F0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В целях формирования положительного общес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венного мнения о де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я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тельности ОМВД подг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товка публикаций в СМИ о результатах борьбы с пр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ступностью</w:t>
            </w:r>
          </w:p>
          <w:p w:rsidR="00EB51B4" w:rsidRPr="001826F0" w:rsidRDefault="00EB51B4" w:rsidP="00182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182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1826F0">
              <w:rPr>
                <w:b w:val="0"/>
                <w:color w:val="000000"/>
                <w:sz w:val="16"/>
                <w:szCs w:val="16"/>
              </w:rPr>
              <w:t>ОМВД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9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2.7.</w:t>
            </w:r>
          </w:p>
        </w:tc>
        <w:tc>
          <w:tcPr>
            <w:tcW w:w="2268" w:type="dxa"/>
            <w:vMerge w:val="restart"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Проведение информац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онной кампании в СМИ по профилактике всех форм жестокого обращения с детьми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182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1826F0">
              <w:rPr>
                <w:b w:val="0"/>
                <w:color w:val="000000"/>
                <w:sz w:val="16"/>
                <w:szCs w:val="16"/>
              </w:rPr>
              <w:t>ОМВД (по согласованию), КДН, УСЗН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92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92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92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182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5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2.8.</w:t>
            </w:r>
          </w:p>
        </w:tc>
        <w:tc>
          <w:tcPr>
            <w:tcW w:w="2268" w:type="dxa"/>
            <w:vMerge w:val="restart"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Информирование насел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1826F0">
              <w:rPr>
                <w:rFonts w:ascii="Arial" w:hAnsi="Arial" w:cs="Arial"/>
                <w:color w:val="000000"/>
                <w:sz w:val="16"/>
                <w:szCs w:val="16"/>
              </w:rPr>
              <w:t>ния о правилах поведения в общественных местах и об изменениях в КоАП РФ</w:t>
            </w:r>
          </w:p>
        </w:tc>
        <w:tc>
          <w:tcPr>
            <w:tcW w:w="1134" w:type="dxa"/>
            <w:vMerge w:val="restart"/>
          </w:tcPr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2021-2026 г.г.</w:t>
            </w:r>
          </w:p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1826F0" w:rsidRDefault="00EB51B4" w:rsidP="00182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ОМВД (по согласованию)</w:t>
            </w:r>
          </w:p>
          <w:p w:rsidR="00EB51B4" w:rsidRPr="00182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1826F0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1826F0" w:rsidRDefault="00EB51B4" w:rsidP="00182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79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</w:t>
            </w:r>
          </w:p>
        </w:tc>
        <w:tc>
          <w:tcPr>
            <w:tcW w:w="2268" w:type="dxa"/>
            <w:vMerge w:val="restart"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  <w:u w:val="single"/>
              </w:rPr>
              <w:t>Основное мероприятие</w:t>
            </w:r>
            <w:r w:rsidRPr="006D215B">
              <w:rPr>
                <w:rFonts w:ascii="Arial" w:hAnsi="Arial" w:cs="Arial"/>
                <w:sz w:val="16"/>
                <w:szCs w:val="16"/>
              </w:rPr>
              <w:t>. 3.</w:t>
            </w:r>
          </w:p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Профилактика правонар</w:t>
            </w:r>
            <w:r w:rsidRPr="006D215B">
              <w:rPr>
                <w:rFonts w:ascii="Arial" w:hAnsi="Arial" w:cs="Arial"/>
                <w:sz w:val="16"/>
                <w:szCs w:val="16"/>
              </w:rPr>
              <w:t>у</w:t>
            </w:r>
            <w:r w:rsidRPr="006D215B">
              <w:rPr>
                <w:rFonts w:ascii="Arial" w:hAnsi="Arial" w:cs="Arial"/>
                <w:sz w:val="16"/>
                <w:szCs w:val="16"/>
              </w:rPr>
              <w:t>шений: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6D215B" w:rsidRDefault="00EB51B4" w:rsidP="00DD36F0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6D215B">
              <w:rPr>
                <w:b w:val="0"/>
                <w:sz w:val="16"/>
                <w:szCs w:val="16"/>
              </w:rPr>
              <w:t>Администрация округа, ОМВД (по согласованию), УСЗН (по согласованию), ЦРБ (по согл</w:t>
            </w:r>
            <w:r w:rsidRPr="006D215B">
              <w:rPr>
                <w:b w:val="0"/>
                <w:sz w:val="16"/>
                <w:szCs w:val="16"/>
              </w:rPr>
              <w:t>а</w:t>
            </w:r>
            <w:r w:rsidRPr="006D215B">
              <w:rPr>
                <w:b w:val="0"/>
                <w:sz w:val="16"/>
                <w:szCs w:val="16"/>
              </w:rPr>
              <w:t>сованию), УИИ (по согласов</w:t>
            </w:r>
            <w:r w:rsidRPr="006D215B">
              <w:rPr>
                <w:b w:val="0"/>
                <w:sz w:val="16"/>
                <w:szCs w:val="16"/>
              </w:rPr>
              <w:t>а</w:t>
            </w:r>
            <w:r w:rsidRPr="006D215B">
              <w:rPr>
                <w:b w:val="0"/>
                <w:sz w:val="16"/>
                <w:szCs w:val="16"/>
              </w:rPr>
              <w:t>нию), КДН, УО и СПЗД, УК и МП, ОС</w:t>
            </w: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D008D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317,4</w:t>
            </w:r>
          </w:p>
        </w:tc>
        <w:tc>
          <w:tcPr>
            <w:tcW w:w="850" w:type="dxa"/>
          </w:tcPr>
          <w:p w:rsidR="00EB51B4" w:rsidRPr="000E4F2E" w:rsidRDefault="00EB51B4" w:rsidP="00650BF9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317,4</w:t>
            </w:r>
          </w:p>
        </w:tc>
        <w:tc>
          <w:tcPr>
            <w:tcW w:w="851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317,4</w:t>
            </w:r>
          </w:p>
        </w:tc>
        <w:tc>
          <w:tcPr>
            <w:tcW w:w="850" w:type="dxa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952,2</w:t>
            </w:r>
          </w:p>
        </w:tc>
      </w:tr>
      <w:tr w:rsidR="00EB51B4" w:rsidRPr="006D215B" w:rsidTr="001609FC">
        <w:trPr>
          <w:trHeight w:val="27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6D215B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317,4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6D215B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317,4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317,4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952,2</w:t>
            </w:r>
          </w:p>
        </w:tc>
      </w:tr>
      <w:tr w:rsidR="00EB51B4" w:rsidRPr="006D215B" w:rsidTr="001609FC">
        <w:trPr>
          <w:trHeight w:val="27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6D215B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277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6D215B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6D215B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9E4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3.1.</w:t>
            </w:r>
          </w:p>
        </w:tc>
        <w:tc>
          <w:tcPr>
            <w:tcW w:w="5954" w:type="dxa"/>
            <w:gridSpan w:val="3"/>
            <w:vMerge w:val="restart"/>
          </w:tcPr>
          <w:p w:rsidR="00EB51B4" w:rsidRPr="00DD36F0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DD36F0">
              <w:rPr>
                <w:b w:val="0"/>
                <w:color w:val="000000"/>
                <w:sz w:val="16"/>
                <w:szCs w:val="16"/>
              </w:rPr>
              <w:t>Вовлечение общественности в предупреждение преступлений и иных пр</w:t>
            </w:r>
            <w:r w:rsidRPr="00DD36F0">
              <w:rPr>
                <w:b w:val="0"/>
                <w:color w:val="000000"/>
                <w:sz w:val="16"/>
                <w:szCs w:val="16"/>
              </w:rPr>
              <w:t>а</w:t>
            </w:r>
            <w:r w:rsidRPr="00DD36F0">
              <w:rPr>
                <w:b w:val="0"/>
                <w:color w:val="000000"/>
                <w:sz w:val="16"/>
                <w:szCs w:val="16"/>
              </w:rPr>
              <w:t>вонарушений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1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0" w:type="dxa"/>
          </w:tcPr>
          <w:p w:rsidR="00EB51B4" w:rsidRPr="000E4F2E" w:rsidRDefault="00EB51B4" w:rsidP="009E4486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607,2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DD3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607,2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DD3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DD36F0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3.1.1.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рганизация и стимулир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вание деятельности  н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родных  дружин по охране общественного порядка</w:t>
            </w:r>
          </w:p>
        </w:tc>
        <w:tc>
          <w:tcPr>
            <w:tcW w:w="1134" w:type="dxa"/>
            <w:vMerge w:val="restart"/>
          </w:tcPr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  <w:r w:rsidRPr="00925C94">
              <w:rPr>
                <w:rFonts w:ascii="Arial" w:hAnsi="Arial" w:cs="Arial"/>
                <w:sz w:val="16"/>
                <w:szCs w:val="16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 xml:space="preserve">Администрация </w:t>
            </w:r>
            <w:r>
              <w:rPr>
                <w:b w:val="0"/>
                <w:color w:val="000000"/>
                <w:sz w:val="16"/>
                <w:szCs w:val="16"/>
              </w:rPr>
              <w:t>округа</w:t>
            </w:r>
          </w:p>
          <w:p w:rsidR="00EB51B4" w:rsidRPr="00925C94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607,2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202,4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607,2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6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3.1.2.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Оказание всесторонней помощи наставникам и родительским патрулям в проведении мероприятий по профилактике безна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зорности и правонаруш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ний несовершеннолетних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>КДН, УО и СПЗД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3516BE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C77313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128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</w:t>
            </w:r>
          </w:p>
        </w:tc>
        <w:tc>
          <w:tcPr>
            <w:tcW w:w="5954" w:type="dxa"/>
            <w:gridSpan w:val="3"/>
            <w:vMerge w:val="restart"/>
          </w:tcPr>
          <w:p w:rsidR="00EB51B4" w:rsidRPr="00925C94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Профилактика правонарушений в отношении определенных категорий лиц и по отдельным видам противоправной деятельности</w:t>
            </w:r>
          </w:p>
          <w:p w:rsidR="00EB51B4" w:rsidRPr="00925C94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sz w:val="16"/>
                <w:szCs w:val="16"/>
              </w:rPr>
              <w:t>2021-2026 г.г.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125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925C94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125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925C94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125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925C94" w:rsidRDefault="00EB51B4" w:rsidP="00EA00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</w:t>
            </w:r>
          </w:p>
        </w:tc>
        <w:tc>
          <w:tcPr>
            <w:tcW w:w="5954" w:type="dxa"/>
            <w:gridSpan w:val="3"/>
            <w:vMerge w:val="restart"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Профилактика безнадзорности и правонарушений несовершеннолетними</w:t>
            </w:r>
          </w:p>
          <w:p w:rsidR="00EB51B4" w:rsidRPr="00925C94" w:rsidRDefault="00EB51B4" w:rsidP="00C77313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EA00C7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3.2.1.1.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рейдов социального па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руля по местам массового досуга подростков и мол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дежи в вечернее и ночное время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>КДН, ОМВД (по согласов</w:t>
            </w:r>
            <w:r w:rsidRPr="00925C94">
              <w:rPr>
                <w:b w:val="0"/>
                <w:color w:val="000000"/>
                <w:sz w:val="16"/>
                <w:szCs w:val="16"/>
              </w:rPr>
              <w:t>а</w:t>
            </w:r>
            <w:r w:rsidRPr="00925C94">
              <w:rPr>
                <w:b w:val="0"/>
                <w:color w:val="000000"/>
                <w:sz w:val="16"/>
                <w:szCs w:val="16"/>
              </w:rPr>
              <w:t>нию),  УСЗН, УО и СПЗД, ЦРБ (по согласованию), МУ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2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2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2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1826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Организация совместных рейдов родительского патруля с участковыми уполномоченными пол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>КДН, УО и СПЗД, ОМВД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50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Организация работы по формированию законопо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лушного поведения уч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щихся путем проведения «Дней правовых знаний» с привлечением сотрудн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ков ОВД, Балахнинской городской прокуратуры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>КДН, УО и СПЗД, ОМВД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99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1826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6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4.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Проведение мероприятий по дальнейшему развитию движения юных инспект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ров безопасности доро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ж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ного движения и в рамках конкурса «Безопасное Колесо»</w:t>
            </w:r>
          </w:p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>УО и СПЗД, ОМВД (по согл</w:t>
            </w:r>
            <w:r w:rsidRPr="00925C94">
              <w:rPr>
                <w:b w:val="0"/>
                <w:color w:val="000000"/>
                <w:sz w:val="16"/>
                <w:szCs w:val="16"/>
              </w:rPr>
              <w:t>а</w:t>
            </w:r>
            <w:r w:rsidRPr="00925C94">
              <w:rPr>
                <w:b w:val="0"/>
                <w:color w:val="000000"/>
                <w:sz w:val="16"/>
                <w:szCs w:val="16"/>
              </w:rPr>
              <w:t>сованию), МУ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1" w:type="dxa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60,0</w:t>
            </w:r>
          </w:p>
        </w:tc>
      </w:tr>
      <w:tr w:rsidR="00EB51B4" w:rsidRPr="006D215B" w:rsidTr="00911139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60,0</w:t>
            </w:r>
          </w:p>
        </w:tc>
      </w:tr>
      <w:tr w:rsidR="00EB51B4" w:rsidRPr="006D215B" w:rsidTr="00911139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826F0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1826F0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168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Проведение целевых оп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ративно-профилактических мероприятий: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166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166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166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2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проекта «Дв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ровая практика» на терр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тории Ба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лахнинского окр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га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 xml:space="preserve"> в целях создания конс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руктивной занятости детей по месту жительства</w:t>
            </w:r>
          </w:p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lastRenderedPageBreak/>
              <w:t>Ежегодно в каникуля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р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ный период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ОМВД (по согласованию) УО и СПЗД, МУ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60,0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7.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Развитие института н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ставничества над подрос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ками, состоящими на пр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филактическом учете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УО и СПЗД, МУ</w:t>
            </w: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08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3.2.1.8.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Проведение Дней здор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вья для молодежных к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манд предприятий и учр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ждений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>УО и СПЗД, МУ</w:t>
            </w: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0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0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0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54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</w:t>
            </w: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9.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повышения психолого-педагогической компетенции опекунов и приемных родителей в рамках консультационного пункта «Школа приемного родителя» с приглашен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ем специалистов - псих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логов и психотерапевтов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УО и СПЗД, УСЗН (по согл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сованию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EB51B4" w:rsidRPr="00925C9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540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540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540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2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.10.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районного конкурса среди учрежд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ний различных ведомств на лучшую организацию работы по профилактике правонарушений несове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шеннолетних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УО и СПЗД, УСЗН (по согл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сованию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EB51B4" w:rsidRPr="00925C94" w:rsidRDefault="00EB51B4" w:rsidP="00DD36F0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  <w:p w:rsidR="00EB51B4" w:rsidRPr="00925C94" w:rsidRDefault="00EB51B4" w:rsidP="00DD36F0">
            <w:pPr>
              <w:pStyle w:val="Heading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  <w:tc>
          <w:tcPr>
            <w:tcW w:w="850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  <w:tc>
          <w:tcPr>
            <w:tcW w:w="851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  <w:tc>
          <w:tcPr>
            <w:tcW w:w="850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45,0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45,0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62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11.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В целях пропаганды физ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 xml:space="preserve">ческой культуры и спорта проведение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окружных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 xml:space="preserve"> с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ревнований среди детей и подростков «В будущее со спортом» с привлечением подростков «группы ри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ка»,  в том числе для н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совершеннолетних, с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стоящих на профилактич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ском учете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C5C75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УК и МП, О</w:t>
            </w:r>
            <w:r w:rsidR="00EB51B4" w:rsidRPr="00925C94">
              <w:rPr>
                <w:b w:val="0"/>
                <w:color w:val="000000"/>
                <w:sz w:val="16"/>
                <w:szCs w:val="16"/>
              </w:rPr>
              <w:t>С, ФОК, МУ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625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625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625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75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12.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цикла мероприятий для подростков, состоящих на профилактическом учете и их обеспечение:</w:t>
            </w:r>
          </w:p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- спортивно-туристических (пеших, байдарочных, вело-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походов «всепого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ного туристического отр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я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да»);</w:t>
            </w:r>
          </w:p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- познавательных экску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сий по родному краю и на предприятия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>КДН, ЦДТ, УО и СПЗД, МУ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0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1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0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90,0</w:t>
            </w:r>
          </w:p>
        </w:tc>
      </w:tr>
      <w:tr w:rsidR="00EB51B4" w:rsidRPr="006D215B" w:rsidTr="00911139">
        <w:trPr>
          <w:trHeight w:val="750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90,0</w:t>
            </w:r>
          </w:p>
        </w:tc>
      </w:tr>
      <w:tr w:rsidR="00EB51B4" w:rsidRPr="006D215B" w:rsidTr="00911139">
        <w:trPr>
          <w:trHeight w:val="750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750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13.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Организация  отдыха и оздоровления детей  из неблагополучных и п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павших в трудную жизне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ную ситуацию семей в дни школьных каникул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>КДН, ГУ «Гармония», УО и СПЗД, МУ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14.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Организация работы по  социальному патронажу семей в микрорайонах со сложной социальной с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туацией с привлечением социального патруля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>КДН, ГУ «Гармония», МУ</w:t>
            </w: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2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2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2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6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предостер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гающих экскурсий в Центр временного содержания несовершеннолетних пр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вонарушителей для по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ростков, состоящих на профилактическом учете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925C94">
              <w:rPr>
                <w:b w:val="0"/>
                <w:color w:val="000000"/>
                <w:sz w:val="16"/>
                <w:szCs w:val="16"/>
              </w:rPr>
              <w:t>КДН, ОМВД (по согласов</w:t>
            </w:r>
            <w:r w:rsidRPr="00925C94">
              <w:rPr>
                <w:b w:val="0"/>
                <w:color w:val="000000"/>
                <w:sz w:val="16"/>
                <w:szCs w:val="16"/>
              </w:rPr>
              <w:t>а</w:t>
            </w:r>
            <w:r w:rsidRPr="00925C94">
              <w:rPr>
                <w:b w:val="0"/>
                <w:color w:val="000000"/>
                <w:sz w:val="16"/>
                <w:szCs w:val="16"/>
              </w:rPr>
              <w:t>нию), УИИ (по согласованию), УО и СПЗД, МУ</w:t>
            </w: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58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58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3.2.1.16.</w:t>
            </w:r>
          </w:p>
        </w:tc>
        <w:tc>
          <w:tcPr>
            <w:tcW w:w="2268" w:type="dxa"/>
            <w:vMerge w:val="restart"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и проведение культурно-просветительских акций, 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диспут-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клубов, конкурсов, семинаров-тренингов, спортивных, игровых и других программ, «Дней здоровья» и т.п. в учре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ж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дениях культуры, образ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925C94">
              <w:rPr>
                <w:rFonts w:ascii="Arial" w:hAnsi="Arial" w:cs="Arial"/>
                <w:color w:val="000000"/>
                <w:sz w:val="16"/>
                <w:szCs w:val="16"/>
              </w:rPr>
              <w:t>вания и спорта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2021-2026 г.г.</w:t>
            </w:r>
          </w:p>
        </w:tc>
        <w:tc>
          <w:tcPr>
            <w:tcW w:w="2552" w:type="dxa"/>
            <w:vMerge w:val="restart"/>
          </w:tcPr>
          <w:p w:rsidR="00EB51B4" w:rsidRPr="00925C94" w:rsidRDefault="00EC5C75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УК и МП, О</w:t>
            </w:r>
            <w:r w:rsidR="00EB51B4" w:rsidRPr="00925C94">
              <w:rPr>
                <w:b w:val="0"/>
                <w:color w:val="000000"/>
                <w:sz w:val="16"/>
                <w:szCs w:val="16"/>
              </w:rPr>
              <w:t>С, УО и СПЗД, УСЗН (по согласованию), КДН, МУ</w:t>
            </w: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925C94" w:rsidRDefault="00EB51B4" w:rsidP="0092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0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1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0" w:type="dxa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90,0</w:t>
            </w:r>
          </w:p>
        </w:tc>
      </w:tr>
      <w:tr w:rsidR="00EB51B4" w:rsidRPr="006D215B" w:rsidTr="00911139">
        <w:trPr>
          <w:trHeight w:val="584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90,0</w:t>
            </w:r>
          </w:p>
        </w:tc>
      </w:tr>
      <w:tr w:rsidR="00EB51B4" w:rsidRPr="006D215B" w:rsidTr="00911139">
        <w:trPr>
          <w:trHeight w:val="584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584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925C9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925C9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DD3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3.2.2.</w:t>
            </w:r>
          </w:p>
        </w:tc>
        <w:tc>
          <w:tcPr>
            <w:tcW w:w="5954" w:type="dxa"/>
            <w:gridSpan w:val="3"/>
            <w:vMerge w:val="restart"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Профилактика нарушений законодательства о гражданстве, </w:t>
            </w:r>
          </w:p>
          <w:p w:rsidR="00EB51B4" w:rsidRPr="00DD36F0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DD36F0">
              <w:rPr>
                <w:b w:val="0"/>
                <w:color w:val="000000"/>
                <w:sz w:val="16"/>
                <w:szCs w:val="16"/>
              </w:rPr>
              <w:t>предупреждение и пресечение нелегальной миграции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3.2.2.1.</w:t>
            </w:r>
          </w:p>
        </w:tc>
        <w:tc>
          <w:tcPr>
            <w:tcW w:w="2268" w:type="dxa"/>
            <w:vMerge w:val="restart"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Организовать и провести рейды по проверке зако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ности использования р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бочей силы строительн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ы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ми и другими коммерч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скими организациями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Ежегодно</w:t>
            </w: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DD36F0">
              <w:rPr>
                <w:b w:val="0"/>
                <w:color w:val="000000"/>
                <w:sz w:val="16"/>
                <w:szCs w:val="16"/>
              </w:rPr>
              <w:t>ОУФМС (по согласованию), ОМВД (по согласованию)</w:t>
            </w: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2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3.2.2.2.</w:t>
            </w:r>
          </w:p>
        </w:tc>
        <w:tc>
          <w:tcPr>
            <w:tcW w:w="2268" w:type="dxa"/>
            <w:vMerge w:val="restart"/>
          </w:tcPr>
          <w:p w:rsidR="00EB51B4" w:rsidRPr="00DD36F0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Организовать и провести разъяснительную работу среди населения о нео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ходимости информиров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ния правоохранительных органов о фактах незако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ного проживания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Ежегодно</w:t>
            </w:r>
          </w:p>
        </w:tc>
        <w:tc>
          <w:tcPr>
            <w:tcW w:w="2552" w:type="dxa"/>
            <w:vMerge w:val="restart"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ОУФМС (по согласованию), ОМВД (по согласованию),</w:t>
            </w:r>
          </w:p>
          <w:p w:rsidR="00EB51B4" w:rsidRPr="00DD36F0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DD3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3.2.3.</w:t>
            </w:r>
          </w:p>
        </w:tc>
        <w:tc>
          <w:tcPr>
            <w:tcW w:w="5954" w:type="dxa"/>
            <w:gridSpan w:val="3"/>
            <w:vMerge w:val="restart"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DD36F0">
              <w:rPr>
                <w:b w:val="0"/>
                <w:color w:val="000000"/>
                <w:sz w:val="16"/>
                <w:szCs w:val="16"/>
              </w:rPr>
              <w:t>Профилактика правонарушений среди лиц, освободившихся из мест лиш</w:t>
            </w:r>
            <w:r w:rsidRPr="00DD36F0">
              <w:rPr>
                <w:b w:val="0"/>
                <w:color w:val="000000"/>
                <w:sz w:val="16"/>
                <w:szCs w:val="16"/>
              </w:rPr>
              <w:t>е</w:t>
            </w:r>
            <w:r w:rsidRPr="00DD36F0">
              <w:rPr>
                <w:b w:val="0"/>
                <w:color w:val="000000"/>
                <w:sz w:val="16"/>
                <w:szCs w:val="16"/>
              </w:rPr>
              <w:t>ния свободы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85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DD3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3.2.3.1.</w:t>
            </w:r>
          </w:p>
        </w:tc>
        <w:tc>
          <w:tcPr>
            <w:tcW w:w="2268" w:type="dxa"/>
            <w:vMerge w:val="restart"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Проведение мероприятий по ресоциализации усло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но-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осужденных граждан, а также лиц, освободивши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ся из мест лишения своб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ды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</w:t>
            </w:r>
          </w:p>
        </w:tc>
        <w:tc>
          <w:tcPr>
            <w:tcW w:w="2552" w:type="dxa"/>
            <w:vMerge w:val="restart"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ОМВД (по согласованию), администрации МО, КДН</w:t>
            </w:r>
          </w:p>
          <w:p w:rsidR="00EB51B4" w:rsidRPr="00DD36F0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2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2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32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2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DD3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3.2.3.2.</w:t>
            </w:r>
          </w:p>
        </w:tc>
        <w:tc>
          <w:tcPr>
            <w:tcW w:w="2268" w:type="dxa"/>
            <w:vMerge w:val="restart"/>
          </w:tcPr>
          <w:p w:rsidR="00EB51B4" w:rsidRPr="00DD36F0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и проведение работы с руководителями 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предприятий всех форм собственности, по обесп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чению рабочими местами лиц, освободившихся из мест лишения свободы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2021-2026 г.г</w:t>
            </w:r>
          </w:p>
        </w:tc>
        <w:tc>
          <w:tcPr>
            <w:tcW w:w="2552" w:type="dxa"/>
            <w:vMerge w:val="restart"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УИИ (по согласованию), ЦЗН (по согласованию), Админис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рация округа </w:t>
            </w:r>
          </w:p>
          <w:p w:rsidR="00EB51B4" w:rsidRPr="00DD36F0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tabs>
                <w:tab w:val="left" w:pos="1820"/>
              </w:tabs>
              <w:rPr>
                <w:rFonts w:ascii="Arial" w:hAnsi="Arial" w:cs="Arial"/>
                <w:sz w:val="16"/>
                <w:szCs w:val="16"/>
              </w:rPr>
            </w:pPr>
            <w:r w:rsidRPr="00DD36F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DD36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5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DD36F0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3.2.3.3.</w:t>
            </w:r>
          </w:p>
        </w:tc>
        <w:tc>
          <w:tcPr>
            <w:tcW w:w="2268" w:type="dxa"/>
            <w:vMerge w:val="restart"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Организация  и провед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ние мероприятий по соц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альной поддержке подр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DD36F0">
              <w:rPr>
                <w:rFonts w:ascii="Arial" w:hAnsi="Arial" w:cs="Arial"/>
                <w:color w:val="000000"/>
                <w:sz w:val="16"/>
                <w:szCs w:val="16"/>
              </w:rPr>
              <w:t>стков, освободившихся из воспитательных колоний, и их семей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</w:t>
            </w:r>
          </w:p>
        </w:tc>
        <w:tc>
          <w:tcPr>
            <w:tcW w:w="2552" w:type="dxa"/>
            <w:vMerge w:val="restart"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DD36F0">
              <w:rPr>
                <w:b w:val="0"/>
                <w:color w:val="000000"/>
                <w:sz w:val="16"/>
                <w:szCs w:val="16"/>
              </w:rPr>
              <w:t>КДН, УСЗН (по согласованию), ЦРБ (по согласованию)</w:t>
            </w: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DD36F0" w:rsidRDefault="00EB51B4" w:rsidP="00DD3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373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DD36F0" w:rsidRDefault="00EB51B4" w:rsidP="00DD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DD36F0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6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E4038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3.2.4.</w:t>
            </w:r>
          </w:p>
        </w:tc>
        <w:tc>
          <w:tcPr>
            <w:tcW w:w="5954" w:type="dxa"/>
            <w:gridSpan w:val="3"/>
            <w:vMerge w:val="restart"/>
          </w:tcPr>
          <w:p w:rsidR="00EB51B4" w:rsidRPr="00E4038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E40384">
              <w:rPr>
                <w:b w:val="0"/>
                <w:color w:val="000000"/>
                <w:sz w:val="16"/>
                <w:szCs w:val="16"/>
              </w:rPr>
              <w:t>Профилактика правонарушений в общественных местах и на улицах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61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E4038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61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E4038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1609FC">
        <w:trPr>
          <w:trHeight w:val="61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5954" w:type="dxa"/>
            <w:gridSpan w:val="3"/>
            <w:vMerge/>
          </w:tcPr>
          <w:p w:rsidR="00EB51B4" w:rsidRPr="00E40384" w:rsidRDefault="00EB51B4" w:rsidP="00925C9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20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3.2.4.1.</w:t>
            </w:r>
          </w:p>
        </w:tc>
        <w:tc>
          <w:tcPr>
            <w:tcW w:w="2268" w:type="dxa"/>
            <w:vMerge w:val="restart"/>
          </w:tcPr>
          <w:p w:rsidR="00EB51B4" w:rsidRPr="00E4038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4038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патрулир</w:t>
            </w:r>
            <w:r w:rsidRPr="00E4038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E40384">
              <w:rPr>
                <w:rFonts w:ascii="Arial" w:hAnsi="Arial" w:cs="Arial"/>
                <w:color w:val="000000"/>
                <w:sz w:val="16"/>
                <w:szCs w:val="16"/>
              </w:rPr>
              <w:t>вания наиболее сложных с криминогенной точки зр</w:t>
            </w:r>
            <w:r w:rsidRPr="00E40384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E40384">
              <w:rPr>
                <w:rFonts w:ascii="Arial" w:hAnsi="Arial" w:cs="Arial"/>
                <w:color w:val="000000"/>
                <w:sz w:val="16"/>
                <w:szCs w:val="16"/>
              </w:rPr>
              <w:t>ния микрорайонов г.Балахны с привлечением сотрудников ЧОП и СБ, ДНД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</w:t>
            </w:r>
          </w:p>
        </w:tc>
        <w:tc>
          <w:tcPr>
            <w:tcW w:w="2552" w:type="dxa"/>
            <w:vMerge w:val="restart"/>
          </w:tcPr>
          <w:p w:rsidR="00EB51B4" w:rsidRPr="00E40384" w:rsidRDefault="00EB51B4" w:rsidP="00E403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0384">
              <w:rPr>
                <w:rFonts w:ascii="Arial" w:hAnsi="Arial" w:cs="Arial"/>
                <w:color w:val="000000"/>
                <w:sz w:val="16"/>
                <w:szCs w:val="16"/>
              </w:rPr>
              <w:t xml:space="preserve">ОМВД (по согласованию), администрация Балахны, штаб ДНД </w:t>
            </w:r>
          </w:p>
          <w:p w:rsidR="00EB51B4" w:rsidRPr="00E40384" w:rsidRDefault="00EB51B4" w:rsidP="00925C9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E4038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E40384" w:rsidRDefault="00EB51B4" w:rsidP="00E403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E4038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E40384" w:rsidRDefault="00EB51B4" w:rsidP="00E403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417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E4038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E40384" w:rsidRDefault="00EB51B4" w:rsidP="00E403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2"/>
        </w:trPr>
        <w:tc>
          <w:tcPr>
            <w:tcW w:w="817" w:type="dxa"/>
            <w:gridSpan w:val="2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3.2.4.2.</w:t>
            </w:r>
          </w:p>
        </w:tc>
        <w:tc>
          <w:tcPr>
            <w:tcW w:w="2268" w:type="dxa"/>
            <w:vMerge w:val="restart"/>
          </w:tcPr>
          <w:p w:rsidR="00EB51B4" w:rsidRPr="00E4038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40384">
              <w:rPr>
                <w:rFonts w:ascii="Arial" w:hAnsi="Arial" w:cs="Arial"/>
                <w:color w:val="000000"/>
                <w:sz w:val="16"/>
                <w:szCs w:val="16"/>
              </w:rPr>
              <w:t>Обеспечение запрета на распитие спиртных напи</w:t>
            </w:r>
            <w:r w:rsidRPr="00E40384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E40384">
              <w:rPr>
                <w:rFonts w:ascii="Arial" w:hAnsi="Arial" w:cs="Arial"/>
                <w:color w:val="000000"/>
                <w:sz w:val="16"/>
                <w:szCs w:val="16"/>
              </w:rPr>
              <w:t>ков в местах проведения массовых мероприятий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925C94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г.г</w:t>
            </w:r>
          </w:p>
        </w:tc>
        <w:tc>
          <w:tcPr>
            <w:tcW w:w="2552" w:type="dxa"/>
            <w:vMerge w:val="restart"/>
          </w:tcPr>
          <w:p w:rsidR="00EB51B4" w:rsidRPr="00E40384" w:rsidRDefault="00EB51B4" w:rsidP="00E40384">
            <w:pPr>
              <w:pStyle w:val="Heading"/>
              <w:jc w:val="center"/>
              <w:rPr>
                <w:b w:val="0"/>
                <w:sz w:val="16"/>
                <w:szCs w:val="16"/>
              </w:rPr>
            </w:pPr>
            <w:r w:rsidRPr="00E40384">
              <w:rPr>
                <w:b w:val="0"/>
                <w:color w:val="000000"/>
                <w:sz w:val="16"/>
                <w:szCs w:val="16"/>
              </w:rPr>
              <w:t>Органы местного самоупра</w:t>
            </w:r>
            <w:r w:rsidRPr="00E40384">
              <w:rPr>
                <w:b w:val="0"/>
                <w:color w:val="000000"/>
                <w:sz w:val="16"/>
                <w:szCs w:val="16"/>
              </w:rPr>
              <w:t>в</w:t>
            </w:r>
            <w:r w:rsidRPr="00E40384">
              <w:rPr>
                <w:b w:val="0"/>
                <w:color w:val="000000"/>
                <w:sz w:val="16"/>
                <w:szCs w:val="16"/>
              </w:rPr>
              <w:t>ления</w:t>
            </w: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E4038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E40384" w:rsidRDefault="00EB51B4" w:rsidP="00E4038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E4038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E40384" w:rsidRDefault="00EB51B4" w:rsidP="00E4038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6D215B" w:rsidTr="00911139">
        <w:trPr>
          <w:trHeight w:val="251"/>
        </w:trPr>
        <w:tc>
          <w:tcPr>
            <w:tcW w:w="817" w:type="dxa"/>
            <w:gridSpan w:val="2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B51B4" w:rsidRPr="00E40384" w:rsidRDefault="00EB51B4" w:rsidP="00925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925C94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E40384" w:rsidRDefault="00EB51B4" w:rsidP="00E40384">
            <w:pPr>
              <w:pStyle w:val="Heading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602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0F55E3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784E4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</w:tr>
      <w:tr w:rsidR="00EB51B4" w:rsidRPr="000C4D73" w:rsidTr="00CB6CD7">
        <w:trPr>
          <w:trHeight w:val="258"/>
        </w:trPr>
        <w:tc>
          <w:tcPr>
            <w:tcW w:w="6771" w:type="dxa"/>
            <w:gridSpan w:val="5"/>
            <w:vMerge w:val="restart"/>
          </w:tcPr>
          <w:p w:rsidR="00EB51B4" w:rsidRPr="000E4F2E" w:rsidRDefault="00EB51B4" w:rsidP="001302E5">
            <w:pPr>
              <w:pStyle w:val="a6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213EA0">
              <w:rPr>
                <w:rFonts w:ascii="Arial" w:hAnsi="Arial" w:cs="Arial"/>
                <w:sz w:val="16"/>
                <w:szCs w:val="16"/>
                <w:lang w:val="ru-RU" w:eastAsia="ru-RU"/>
              </w:rPr>
              <w:t>Подпрограмма-2: «</w:t>
            </w:r>
            <w:r w:rsidRPr="000E4F2E">
              <w:rPr>
                <w:rFonts w:ascii="Arial" w:hAnsi="Arial" w:cs="Arial"/>
                <w:bCs/>
                <w:sz w:val="16"/>
                <w:szCs w:val="16"/>
                <w:lang w:val="ru-RU" w:eastAsia="ru-RU"/>
              </w:rPr>
              <w:t>Противодействие злоупотреблению наркотиками и их нез</w:t>
            </w:r>
            <w:r w:rsidRPr="000E4F2E">
              <w:rPr>
                <w:rFonts w:ascii="Arial" w:hAnsi="Arial" w:cs="Arial"/>
                <w:bCs/>
                <w:sz w:val="16"/>
                <w:szCs w:val="16"/>
                <w:lang w:val="ru-RU" w:eastAsia="ru-RU"/>
              </w:rPr>
              <w:t>а</w:t>
            </w:r>
            <w:r w:rsidRPr="000E4F2E">
              <w:rPr>
                <w:rFonts w:ascii="Arial" w:hAnsi="Arial" w:cs="Arial"/>
                <w:bCs/>
                <w:sz w:val="16"/>
                <w:szCs w:val="16"/>
                <w:lang w:val="ru-RU" w:eastAsia="ru-RU"/>
              </w:rPr>
              <w:t>конному обороту</w:t>
            </w:r>
            <w:r w:rsidRPr="00213EA0">
              <w:rPr>
                <w:rFonts w:ascii="Arial" w:hAnsi="Arial" w:cs="Arial"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2835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2204B7">
              <w:rPr>
                <w:rFonts w:ascii="Arial" w:hAnsi="Arial" w:cs="Arial"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0</w:t>
            </w: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0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0</w:t>
            </w: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1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270,0</w:t>
            </w:r>
          </w:p>
        </w:tc>
        <w:tc>
          <w:tcPr>
            <w:tcW w:w="850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270,0</w:t>
            </w:r>
          </w:p>
        </w:tc>
        <w:tc>
          <w:tcPr>
            <w:tcW w:w="851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270,0</w:t>
            </w:r>
          </w:p>
        </w:tc>
        <w:tc>
          <w:tcPr>
            <w:tcW w:w="850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810</w:t>
            </w: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,0</w:t>
            </w:r>
          </w:p>
        </w:tc>
      </w:tr>
      <w:tr w:rsidR="00EB51B4" w:rsidRPr="000C4D73" w:rsidTr="00CB6CD7">
        <w:trPr>
          <w:trHeight w:val="277"/>
        </w:trPr>
        <w:tc>
          <w:tcPr>
            <w:tcW w:w="6771" w:type="dxa"/>
            <w:gridSpan w:val="5"/>
            <w:vMerge/>
          </w:tcPr>
          <w:p w:rsidR="00EB51B4" w:rsidRPr="000E4F2E" w:rsidRDefault="00EB51B4" w:rsidP="00D34C24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B7">
              <w:rPr>
                <w:rFonts w:ascii="Arial" w:hAnsi="Arial" w:cs="Arial"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0</w:t>
            </w: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0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0</w:t>
            </w: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1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270,0</w:t>
            </w:r>
          </w:p>
        </w:tc>
        <w:tc>
          <w:tcPr>
            <w:tcW w:w="850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270,0</w:t>
            </w:r>
          </w:p>
        </w:tc>
        <w:tc>
          <w:tcPr>
            <w:tcW w:w="851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270,0</w:t>
            </w:r>
          </w:p>
        </w:tc>
        <w:tc>
          <w:tcPr>
            <w:tcW w:w="850" w:type="dxa"/>
          </w:tcPr>
          <w:p w:rsidR="00EB51B4" w:rsidRPr="000E4F2E" w:rsidRDefault="00EB51B4" w:rsidP="00D34C24">
            <w:pPr>
              <w:pStyle w:val="a6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sz w:val="16"/>
                <w:szCs w:val="16"/>
                <w:lang w:val="ru-RU" w:eastAsia="ru-RU"/>
              </w:rPr>
              <w:t>810,0</w:t>
            </w:r>
          </w:p>
        </w:tc>
      </w:tr>
      <w:tr w:rsidR="00EB51B4" w:rsidRPr="000C4D73" w:rsidTr="00CB6CD7">
        <w:trPr>
          <w:trHeight w:val="266"/>
        </w:trPr>
        <w:tc>
          <w:tcPr>
            <w:tcW w:w="6771" w:type="dxa"/>
            <w:gridSpan w:val="5"/>
            <w:vMerge/>
          </w:tcPr>
          <w:p w:rsidR="00EB51B4" w:rsidRPr="000E4F2E" w:rsidRDefault="00EB51B4" w:rsidP="00D34C24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B7">
              <w:rPr>
                <w:rFonts w:ascii="Arial" w:hAnsi="Arial" w:cs="Arial"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CB6CD7">
        <w:trPr>
          <w:trHeight w:val="272"/>
        </w:trPr>
        <w:tc>
          <w:tcPr>
            <w:tcW w:w="6771" w:type="dxa"/>
            <w:gridSpan w:val="5"/>
            <w:vMerge/>
          </w:tcPr>
          <w:p w:rsidR="00EB51B4" w:rsidRPr="000E4F2E" w:rsidRDefault="00EB51B4" w:rsidP="00D34C24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D3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  <w:t>Основно</w:t>
            </w:r>
            <w:r w:rsidRPr="0008491A"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  <w:t>е</w:t>
            </w:r>
            <w:r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  <w:t xml:space="preserve"> </w:t>
            </w:r>
            <w:r w:rsidRPr="0008491A"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  <w:t>мероприятие</w:t>
            </w:r>
            <w:r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  <w:t xml:space="preserve"> 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  <w:t>1</w:t>
            </w:r>
            <w:r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  <w:t xml:space="preserve">: </w:t>
            </w:r>
          </w:p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Профилактика</w:t>
            </w: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 xml:space="preserve"> 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немедицинск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о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го потребления наркотиков с приоритетом мероприятий первичной профилактики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ОМВД (по согласованию), ЦРБ (по согласованию), УО и СПЗД, УСЗН (по согласов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а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нию), БМФ УИИ (по согласов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а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нию), УК и МП, ОС, КДН, ФОК, МУ</w:t>
            </w: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1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Ведение учета фактов обр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щения граждан за медици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ской помощью в связи с 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стояниями, вызванными зл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употреблением наркотиков, в том числе по фактам выездов бригад Скорой помощи</w:t>
            </w:r>
          </w:p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постоянно в течение</w:t>
            </w:r>
          </w:p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20</w:t>
            </w:r>
            <w:r w:rsidRPr="0008491A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21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-202</w:t>
            </w:r>
            <w:r w:rsidRPr="0008491A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6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 xml:space="preserve"> гг</w:t>
            </w:r>
            <w:r w:rsidRPr="0008491A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ЦРБ (по согласованию)</w:t>
            </w: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1.2.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E4F2E" w:rsidRDefault="00EB51B4" w:rsidP="001609FC">
            <w:pPr>
              <w:pStyle w:val="a6"/>
              <w:tabs>
                <w:tab w:val="left" w:pos="992"/>
              </w:tabs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Осуществление постановки на учет у наркологов лиц, упо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т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ребляющих НС и ПВ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ab/>
            </w:r>
          </w:p>
        </w:tc>
        <w:tc>
          <w:tcPr>
            <w:tcW w:w="1134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постоянно в течение</w:t>
            </w:r>
          </w:p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20</w:t>
            </w:r>
            <w:r w:rsidRPr="0008491A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21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-202</w:t>
            </w:r>
            <w:r w:rsidRPr="0008491A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6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 xml:space="preserve"> гг</w:t>
            </w: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ЦРБ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tabs>
                <w:tab w:val="left" w:pos="992"/>
              </w:tabs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tabs>
                <w:tab w:val="left" w:pos="992"/>
              </w:tabs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tabs>
                <w:tab w:val="left" w:pos="992"/>
              </w:tabs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1.3.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в ОФСКН информации в оперативную базу данных о фактах обр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щения граждан за медици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ской помощью с состояниями, связанными с употреблением НС и ПВ</w:t>
            </w:r>
          </w:p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постоянно в течение</w:t>
            </w:r>
          </w:p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20</w:t>
            </w:r>
            <w:r w:rsidRPr="0008491A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21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-202</w:t>
            </w:r>
            <w:r w:rsidRPr="0008491A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6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 xml:space="preserve"> гг</w:t>
            </w: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ЦРБ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1.4.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в соответс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вии с федеральным законод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тельством контроля за де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я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тельностью юридических лиц, связанных с легальным об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ротом НС и ПВ</w:t>
            </w:r>
          </w:p>
          <w:p w:rsidR="00EB51B4" w:rsidRPr="000E4F2E" w:rsidRDefault="00EB51B4" w:rsidP="001609FC">
            <w:pPr>
              <w:pStyle w:val="a6"/>
              <w:tabs>
                <w:tab w:val="left" w:pos="2201"/>
              </w:tabs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ОФСКН (по согласованию), ОМВД (по согласованию)</w:t>
            </w: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1.5.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Организация контроля за х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мическими производствами и лабораториями, в которых возможно незаконное изгото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ление наркотических средств и ПВ</w:t>
            </w:r>
          </w:p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ОФСКН (по согласованию), ОМВД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1.6.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оперативно-профилактических меропри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я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тий в рамках спецопераций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ОФСКН (по согласованию), ОМВД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1.7.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целевой отрабо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ки района на предмет сво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временного выявления и уни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тожения незаконных посевов наркосодержащих растений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ОФСКН (по согласованию), ОМВД (по согласованию), Администрации МО (по согл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1.8.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Организация диспансерного осмотра юношей на базе ОВК с участием нарколога</w:t>
            </w:r>
          </w:p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ЦРБ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1.9.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мероприятий в рамках «Дней здоровья» для детей и подростков, состо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я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щих на профилактическом учете</w:t>
            </w:r>
          </w:p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УО и СПЗД, КДН, ФОК 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1.10.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«прямых» тел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фонных линий по проблемам распространения наркомании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ЦРБ (по согласованию), ОФСКН (по согласованию), ОМВД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1.11.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«круглых» столов, окружных родительских со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раний по вопросам против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действия злоупотреблению наркотиками и ПВ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УО и СПЗД, ЦРБ (по соглас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ванию), ОМВД (по согласов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нию), ОФСКН (по согласов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нию)</w:t>
            </w: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1.12</w:t>
            </w: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Проведение спартакиады 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«Спорт против наркотиков»</w:t>
            </w:r>
          </w:p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 xml:space="preserve">2021-2026 </w:t>
            </w: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EC5C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</w:t>
            </w:r>
            <w:r w:rsidR="00EC5C75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МП, 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С, МУ 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1.13.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мероприятий в рамках облас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ного антинаркотического м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сячника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C5C75" w:rsidP="00EC5C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 и</w:t>
            </w:r>
            <w:r w:rsidR="00EB51B4"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 МП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EB51B4"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="00EB51B4"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С, УО и СПЗД, ЦРБ (по согласованию), ОФСКН (по согласованию), ОМВД (по согласованию), МУ 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1.14.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Принятие мер к разработке организованных преступных групп, занимающихся нез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конным оборотом наркотиков, проведение плановых опер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тивно-розыскных мероприятий по перекрытию каналов пост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пления НС и ПВ на территории района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ОФСКН (по согласованию), ОМВД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1.15.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оперативно-розыскных мероприятий, н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правленных на выявление лиц, осуществляющих легал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зацию денежных средств, приобретенных лицами в 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зультате совершения ими преступлений в сфере нез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конного оборота наркотиков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ОФСКН (по согласованию), ОМВД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1.16.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Организация в лечебных у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реждениях района проверки обоснованности назначения, порядка реализации, условий хранения НС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ОФСКН (по согласованию), ЦРБ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1.17.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Разработка и реализация пл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на совместных мероприятий по перекрытию каналов нез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конных поставок наркотиков на территорию района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ОФСКН (по согласованию), ОМВД (по согласованию), ЦРБ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1.18.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постоянного ко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троля за соблюдением поря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ка учета и хранения прекурс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ров в ОУ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УО и СПЗД 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  <w:t>Основное мероприятие 2.</w:t>
            </w:r>
          </w:p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Проведение информационной антинаркотической политики в СМИ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АНК, БЦРБ (по согласованию), ОМВД (по согласованию), УСЗН (по согласованию), УО и СПЗД, УК и МП, ОС, КДН</w:t>
            </w: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1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35,0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35,0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35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105,0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35,0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35,0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35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105,0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2.1.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Организация освещения в средствах массовой инфо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мации и коммуникаций пр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блем алкоголизма, табакок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рения и наркомании, разм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щение информации на сайтах учреждений системы проф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лактики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УО и СПЗД, КДН, ЦРБ (по согласованию), УСЗН (по 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гласованию), ОМВД (по согл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сованию), ОФСКН (по соглас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ванию), СМИ 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2.2.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Приобретение (изготовление) и размещение антинаркотич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ской и социальной рекламы, пропагандирующей здоровый образ жизни</w:t>
            </w:r>
          </w:p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C5C75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УО и СПЗД, УК и МП, О</w:t>
            </w:r>
            <w:r w:rsidR="00EB51B4"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С, МУ 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2.3.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Выпуск (приобретение) и ра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пространение антинаркотич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ских информационных и мет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дических материалов, спец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альной литературы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EC5C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УО и СПЗД, УК,</w:t>
            </w:r>
            <w:r w:rsidR="00EC5C75">
              <w:rPr>
                <w:rFonts w:ascii="Arial" w:hAnsi="Arial" w:cs="Arial"/>
                <w:color w:val="000000"/>
                <w:sz w:val="16"/>
                <w:szCs w:val="16"/>
              </w:rPr>
              <w:t xml:space="preserve"> 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 МП</w:t>
            </w:r>
            <w:r w:rsidR="00EC5C75">
              <w:rPr>
                <w:rFonts w:ascii="Arial" w:hAnsi="Arial" w:cs="Arial"/>
                <w:color w:val="000000"/>
                <w:sz w:val="16"/>
                <w:szCs w:val="16"/>
              </w:rPr>
              <w:t>, 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С, ЦРБ (по согласованию), УСЗН (по 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гласованию), МУ 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2.4.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показов виде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материалов профилактическ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го содержания</w:t>
            </w:r>
          </w:p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C5C75" w:rsidP="00EC5C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УО и СПЗД, УК и </w:t>
            </w:r>
            <w:r w:rsidR="00EB51B4" w:rsidRPr="0008491A">
              <w:rPr>
                <w:rFonts w:ascii="Arial" w:hAnsi="Arial" w:cs="Arial"/>
                <w:color w:val="000000"/>
                <w:sz w:val="16"/>
                <w:szCs w:val="16"/>
              </w:rPr>
              <w:t>МП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О</w:t>
            </w:r>
            <w:r w:rsidR="00EB51B4"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С 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2.5.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Подготовка и организация трансляции телепередач по проблемам профилактики  наркомании 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УО и СПЗД, </w:t>
            </w:r>
            <w:r w:rsidR="00EC5C75">
              <w:rPr>
                <w:rFonts w:ascii="Arial" w:hAnsi="Arial" w:cs="Arial"/>
                <w:color w:val="000000"/>
                <w:sz w:val="16"/>
                <w:szCs w:val="16"/>
              </w:rPr>
              <w:t xml:space="preserve">УК и </w:t>
            </w:r>
            <w:r w:rsidR="00EC5C75" w:rsidRPr="0008491A">
              <w:rPr>
                <w:rFonts w:ascii="Arial" w:hAnsi="Arial" w:cs="Arial"/>
                <w:color w:val="000000"/>
                <w:sz w:val="16"/>
                <w:szCs w:val="16"/>
              </w:rPr>
              <w:t>МП</w:t>
            </w:r>
            <w:r w:rsidR="00EC5C75">
              <w:rPr>
                <w:rFonts w:ascii="Arial" w:hAnsi="Arial" w:cs="Arial"/>
                <w:color w:val="000000"/>
                <w:sz w:val="16"/>
                <w:szCs w:val="16"/>
              </w:rPr>
              <w:t>, О</w:t>
            </w:r>
            <w:r w:rsidR="00EC5C75" w:rsidRPr="0008491A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, ЦРБ (по согласованию), МБУ «НТБ»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u w:val="single"/>
                <w:lang w:val="ru-RU" w:eastAsia="ru-RU"/>
              </w:rPr>
              <w:t xml:space="preserve">Основное мероприятие 3. </w:t>
            </w:r>
          </w:p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Организационное, нормати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в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но-правовое и ресурсное обеспечение антинаркотич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е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ской деятельности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УО и СПЗД, УК и МП, ОС, КДН, ЦРБ (по согласованию), УСЗН (по согласованию), ОМВД (по согласованию), СМИ, БМФ УИИ (по согласованию), АНК, МУ</w:t>
            </w:r>
          </w:p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1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08491A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3.1.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Организация работы АНК, в том числе:</w:t>
            </w:r>
          </w:p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- разработка планов работы АНК на текущий год;</w:t>
            </w:r>
          </w:p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- осуществление контроля за реализацией мероприятий Программы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АНК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3.2.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Проведение социальных о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п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росов (тестирования) в целях мониторинга наркоситуации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 xml:space="preserve">УО и СПЗД, </w:t>
            </w:r>
            <w:r w:rsidR="00EC5C75"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УК и МП, ОС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, МУ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3.3.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Оказание информационной и методической помощи учре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ж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дениям системы профилакт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ки при проведении ими мер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приятий, направленных на пресечение распространения табакокурения, алкоголизма и наркомании</w:t>
            </w:r>
          </w:p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постоянно</w:t>
            </w: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08491A" w:rsidRDefault="00EB51B4" w:rsidP="001609FC">
            <w:pPr>
              <w:tabs>
                <w:tab w:val="left" w:pos="679"/>
              </w:tabs>
              <w:rPr>
                <w:rFonts w:ascii="Arial" w:hAnsi="Arial" w:cs="Arial"/>
                <w:sz w:val="16"/>
                <w:szCs w:val="16"/>
              </w:rPr>
            </w:pPr>
            <w:r w:rsidRPr="0008491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552" w:type="dxa"/>
            <w:vMerge w:val="restart"/>
          </w:tcPr>
          <w:p w:rsidR="00EB51B4" w:rsidRPr="000E4F2E" w:rsidRDefault="00EC5C75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УК и МП, ОС</w:t>
            </w:r>
            <w:r w:rsidR="00EB51B4"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, УО и СПЗД, КДН, ЦРБ (по согласованию)</w:t>
            </w: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08491A" w:rsidRDefault="00EB51B4" w:rsidP="001609FC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3.4.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Разработка и реализация 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групповых программ и других мероприятий профилактич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ского характера для воспита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ников ГУ «СРЦН» и их род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телей</w:t>
            </w:r>
          </w:p>
          <w:p w:rsidR="00EB51B4" w:rsidRPr="000E4F2E" w:rsidRDefault="00EB51B4" w:rsidP="001609FC">
            <w:pPr>
              <w:pStyle w:val="a6"/>
              <w:ind w:firstLine="708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 xml:space="preserve">2021-2026 </w:t>
            </w: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ГУ «СРЦН» (по согласованию)</w:t>
            </w:r>
          </w:p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3.5.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Организация работы «тел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фонов доверия»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ОФСКН (по согласованию), ОМВД (по согласованию), УСЗН (по согласованию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3.6.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методических семинаров по профилактике наркомании, пропаганде зд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рового образа жизни среди несовершеннолетних и мол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дежи для работников учре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ж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дений системы профилактики</w:t>
            </w:r>
          </w:p>
          <w:p w:rsidR="00EB51B4" w:rsidRPr="0008491A" w:rsidRDefault="00EB51B4" w:rsidP="001609FC">
            <w:pPr>
              <w:tabs>
                <w:tab w:val="left" w:pos="99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C5C75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УК и 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МП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="00EB51B4" w:rsidRPr="0008491A">
              <w:rPr>
                <w:rFonts w:ascii="Arial" w:hAnsi="Arial" w:cs="Arial"/>
                <w:color w:val="000000"/>
                <w:sz w:val="16"/>
                <w:szCs w:val="16"/>
              </w:rPr>
              <w:t>, УО и СПЗД, УСЗН (по согласованию)</w:t>
            </w: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3.7.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Обеспечение участия специ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листов, занимающихся вопр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сами профилактики распр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странения НС и ПВ, в курс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вой подготовке, областных семинарах и других методич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ских мероприятиях</w:t>
            </w:r>
          </w:p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УО и СПЗД, </w:t>
            </w:r>
            <w:r w:rsidR="00EC5C75">
              <w:rPr>
                <w:rFonts w:ascii="Arial" w:hAnsi="Arial" w:cs="Arial"/>
                <w:color w:val="000000"/>
                <w:sz w:val="16"/>
                <w:szCs w:val="16"/>
              </w:rPr>
              <w:t xml:space="preserve">УК и </w:t>
            </w:r>
            <w:r w:rsidR="00EC5C75" w:rsidRPr="0008491A">
              <w:rPr>
                <w:rFonts w:ascii="Arial" w:hAnsi="Arial" w:cs="Arial"/>
                <w:color w:val="000000"/>
                <w:sz w:val="16"/>
                <w:szCs w:val="16"/>
              </w:rPr>
              <w:t>МП</w:t>
            </w:r>
            <w:r w:rsidR="00EC5C75">
              <w:rPr>
                <w:rFonts w:ascii="Arial" w:hAnsi="Arial" w:cs="Arial"/>
                <w:color w:val="000000"/>
                <w:sz w:val="16"/>
                <w:szCs w:val="16"/>
              </w:rPr>
              <w:t>, О</w:t>
            </w:r>
            <w:r w:rsidR="00EC5C75" w:rsidRPr="0008491A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, ЦРБ (по согласованию), УСЗН (по согласованию)</w:t>
            </w: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3.8.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окружных конф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ренций по вопросам госуда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ственной стратегии антина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котической политики, межв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домственного взаимодействия в вопросах профилактики ра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пространения НС, ПВ</w:t>
            </w:r>
          </w:p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C5C75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УК и 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МП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="00EB51B4" w:rsidRPr="0008491A">
              <w:rPr>
                <w:rFonts w:ascii="Arial" w:hAnsi="Arial" w:cs="Arial"/>
                <w:color w:val="000000"/>
                <w:sz w:val="16"/>
                <w:szCs w:val="16"/>
              </w:rPr>
              <w:t>, УО и СПЗД, ОФСКН (по согласованию), МУ</w:t>
            </w: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3.9.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мероприятий в рамках «Дней здоровья» для детей и подростков, состо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я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щих на профилактическом учете</w:t>
            </w:r>
          </w:p>
          <w:p w:rsidR="00EB51B4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51B4" w:rsidRPr="001609FC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УО и СПЗД, КДН, ФОК</w:t>
            </w: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3.10.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«прямых» тел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фонных линий по проблемам распространения наркомании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ЦРБ (по согласованию), ОФСКН (по согласованию), ОМВД (по согласованию)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3.11.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Проведение спартакиады «Спорт против наркотиков»</w:t>
            </w: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C5C75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УК и 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МП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="00EB51B4" w:rsidRPr="0008491A">
              <w:rPr>
                <w:rFonts w:ascii="Arial" w:hAnsi="Arial" w:cs="Arial"/>
                <w:color w:val="000000"/>
                <w:sz w:val="16"/>
                <w:szCs w:val="16"/>
              </w:rPr>
              <w:t>, МУ</w:t>
            </w:r>
          </w:p>
          <w:p w:rsidR="00EB51B4" w:rsidRPr="0008491A" w:rsidRDefault="00EB51B4" w:rsidP="00160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3.12.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мероприятий в рамках облас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ного антинаркотического м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сячника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C5C75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УК и 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МП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О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="00EB51B4" w:rsidRPr="0008491A">
              <w:rPr>
                <w:rFonts w:ascii="Arial" w:hAnsi="Arial" w:cs="Arial"/>
                <w:color w:val="000000"/>
                <w:sz w:val="16"/>
                <w:szCs w:val="16"/>
              </w:rPr>
              <w:t>, УО и СПЗД, ЦРБ (по согласованию), ОФСКН (по согласованию), ОМВД (по согласованию), МУ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3.13.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Поддержка деятельности и стимулирование развития волонтерского антинаркотич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ского движения и обществе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ных организаций, занима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ю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щихся воспитанием и проф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>лактикой наркомании</w:t>
            </w: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УО и СПЗД, </w:t>
            </w:r>
            <w:r w:rsidR="00EC5C75">
              <w:rPr>
                <w:rFonts w:ascii="Arial" w:hAnsi="Arial" w:cs="Arial"/>
                <w:color w:val="000000"/>
                <w:sz w:val="16"/>
                <w:szCs w:val="16"/>
              </w:rPr>
              <w:t xml:space="preserve">УК и </w:t>
            </w:r>
            <w:r w:rsidR="00EC5C75" w:rsidRPr="0008491A">
              <w:rPr>
                <w:rFonts w:ascii="Arial" w:hAnsi="Arial" w:cs="Arial"/>
                <w:color w:val="000000"/>
                <w:sz w:val="16"/>
                <w:szCs w:val="16"/>
              </w:rPr>
              <w:t>МП</w:t>
            </w:r>
            <w:r w:rsidR="00EC5C75">
              <w:rPr>
                <w:rFonts w:ascii="Arial" w:hAnsi="Arial" w:cs="Arial"/>
                <w:color w:val="000000"/>
                <w:sz w:val="16"/>
                <w:szCs w:val="16"/>
              </w:rPr>
              <w:t>, О</w:t>
            </w:r>
            <w:r w:rsidR="00EC5C75" w:rsidRPr="0008491A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8491A">
              <w:rPr>
                <w:rFonts w:ascii="Arial" w:hAnsi="Arial" w:cs="Arial"/>
                <w:color w:val="000000"/>
                <w:sz w:val="16"/>
                <w:szCs w:val="16"/>
              </w:rPr>
              <w:t xml:space="preserve">, МУ </w:t>
            </w:r>
          </w:p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150,0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8491A" w:rsidRDefault="00EB51B4" w:rsidP="001609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8491A" w:rsidRDefault="00EB51B4" w:rsidP="001609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4.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color w:val="000000"/>
                <w:sz w:val="16"/>
                <w:szCs w:val="16"/>
                <w:u w:val="single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color w:val="000000"/>
                <w:sz w:val="16"/>
                <w:szCs w:val="16"/>
                <w:u w:val="single"/>
                <w:lang w:val="ru-RU" w:eastAsia="ru-RU"/>
              </w:rPr>
              <w:t>Основное мероприятие 4.</w:t>
            </w:r>
          </w:p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Укрепление материально-технической базы учреждений системы профилактики нарк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о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мании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E4F2E" w:rsidRDefault="00EC5C75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УК и МП, ОС</w:t>
            </w:r>
            <w:r w:rsidR="00EB51B4"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, УО и СПЗД, МУ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color w:val="000000"/>
                <w:sz w:val="16"/>
                <w:szCs w:val="16"/>
                <w:u w:val="single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color w:val="000000"/>
                <w:sz w:val="16"/>
                <w:szCs w:val="16"/>
                <w:u w:val="single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color w:val="000000"/>
                <w:sz w:val="16"/>
                <w:szCs w:val="16"/>
                <w:u w:val="single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4.1.</w:t>
            </w:r>
          </w:p>
        </w:tc>
        <w:tc>
          <w:tcPr>
            <w:tcW w:w="2551" w:type="dxa"/>
            <w:gridSpan w:val="2"/>
            <w:vMerge w:val="restart"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Расширение сети и оснащение секций и кружков муниципал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ь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ных учреждений спорта, кул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ь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туры, образования, спорти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в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 xml:space="preserve">ным и другим инвентарем, вт.ч. организация их льготного </w:t>
            </w: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lastRenderedPageBreak/>
              <w:t>посещения подростками</w:t>
            </w:r>
          </w:p>
        </w:tc>
        <w:tc>
          <w:tcPr>
            <w:tcW w:w="1134" w:type="dxa"/>
            <w:vMerge w:val="restart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8491A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lastRenderedPageBreak/>
              <w:t>2021-2026 годы</w:t>
            </w:r>
          </w:p>
        </w:tc>
        <w:tc>
          <w:tcPr>
            <w:tcW w:w="2552" w:type="dxa"/>
            <w:vMerge w:val="restart"/>
          </w:tcPr>
          <w:p w:rsidR="00EB51B4" w:rsidRPr="000E4F2E" w:rsidRDefault="00EC5C75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УК и МП, ОС</w:t>
            </w:r>
            <w:r w:rsidR="00EB51B4" w:rsidRPr="000E4F2E"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  <w:t>, УО и СПЗД, МУ</w:t>
            </w: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EB51B4" w:rsidRPr="000C4D73" w:rsidTr="00911139">
        <w:trPr>
          <w:trHeight w:val="367"/>
        </w:trPr>
        <w:tc>
          <w:tcPr>
            <w:tcW w:w="5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EB51B4" w:rsidRPr="000E4F2E" w:rsidRDefault="00EB51B4" w:rsidP="001609FC">
            <w:pPr>
              <w:pStyle w:val="a6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vMerge/>
          </w:tcPr>
          <w:p w:rsidR="00EB51B4" w:rsidRPr="000E4F2E" w:rsidRDefault="00EB51B4" w:rsidP="001609FC">
            <w:pPr>
              <w:pStyle w:val="a6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</w:tcPr>
          <w:p w:rsidR="00EB51B4" w:rsidRPr="001826F0" w:rsidRDefault="00EB51B4" w:rsidP="001609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6F0">
              <w:rPr>
                <w:rFonts w:ascii="Arial" w:hAnsi="Arial"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EB51B4" w:rsidRPr="002204B7" w:rsidRDefault="00EB51B4" w:rsidP="001609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04B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</w:tbl>
    <w:p w:rsidR="00376BA4" w:rsidRDefault="00376BA4" w:rsidP="00376B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34347" w:rsidRDefault="00134347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F0D54" w:rsidRDefault="008F0D54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F0D54" w:rsidRDefault="008F0D54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F0D54" w:rsidRDefault="008F0D54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F0D54" w:rsidRDefault="008F0D54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F0D54" w:rsidRDefault="008F0D54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F0D54" w:rsidRDefault="008F0D54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F0D54" w:rsidRDefault="008F0D54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F0D54" w:rsidRDefault="008F0D54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F0D54" w:rsidRDefault="008F0D54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34347" w:rsidRDefault="00376BA4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 xml:space="preserve">2.5. </w:t>
      </w:r>
      <w:r>
        <w:rPr>
          <w:rFonts w:ascii="Arial" w:hAnsi="Arial" w:cs="Arial"/>
          <w:b/>
          <w:bCs/>
          <w:color w:val="000000"/>
          <w:sz w:val="16"/>
          <w:szCs w:val="16"/>
        </w:rPr>
        <w:t>Целевые индикаторы Програ</w:t>
      </w:r>
      <w:r w:rsidR="00DF17D7">
        <w:rPr>
          <w:rFonts w:ascii="Arial" w:hAnsi="Arial" w:cs="Arial"/>
          <w:b/>
          <w:bCs/>
          <w:color w:val="000000"/>
          <w:sz w:val="16"/>
          <w:szCs w:val="16"/>
        </w:rPr>
        <w:t>ммы</w:t>
      </w:r>
    </w:p>
    <w:p w:rsidR="00F51090" w:rsidRDefault="00F51090" w:rsidP="00376B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DF17D7" w:rsidRPr="00134347" w:rsidRDefault="00F51090" w:rsidP="001343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Таблица 2. Сведения о</w:t>
      </w:r>
      <w:r w:rsidRPr="0041014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421921">
        <w:rPr>
          <w:rFonts w:ascii="Arial" w:hAnsi="Arial" w:cs="Arial"/>
          <w:b/>
          <w:bCs/>
          <w:color w:val="000000"/>
          <w:sz w:val="16"/>
          <w:szCs w:val="16"/>
        </w:rPr>
        <w:t xml:space="preserve">целевых </w:t>
      </w:r>
      <w:r w:rsidRPr="0041014A">
        <w:rPr>
          <w:rFonts w:ascii="Arial" w:hAnsi="Arial" w:cs="Arial"/>
          <w:b/>
          <w:bCs/>
          <w:color w:val="000000"/>
          <w:sz w:val="16"/>
          <w:szCs w:val="16"/>
        </w:rPr>
        <w:t xml:space="preserve">индикаторах </w:t>
      </w:r>
      <w:r w:rsidR="00134347">
        <w:rPr>
          <w:rFonts w:ascii="Arial" w:hAnsi="Arial" w:cs="Arial"/>
          <w:b/>
          <w:bCs/>
          <w:color w:val="000000"/>
          <w:sz w:val="16"/>
          <w:szCs w:val="16"/>
        </w:rPr>
        <w:t>П</w:t>
      </w:r>
      <w:r>
        <w:rPr>
          <w:rFonts w:ascii="Arial" w:hAnsi="Arial" w:cs="Arial"/>
          <w:b/>
          <w:bCs/>
          <w:color w:val="000000"/>
          <w:sz w:val="16"/>
          <w:szCs w:val="16"/>
        </w:rPr>
        <w:t>рограммы</w:t>
      </w:r>
    </w:p>
    <w:tbl>
      <w:tblPr>
        <w:tblpPr w:leftFromText="180" w:rightFromText="180" w:vertAnchor="text" w:horzAnchor="margin" w:tblpY="46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230"/>
        <w:gridCol w:w="1134"/>
        <w:gridCol w:w="992"/>
        <w:gridCol w:w="992"/>
        <w:gridCol w:w="992"/>
        <w:gridCol w:w="993"/>
        <w:gridCol w:w="992"/>
        <w:gridCol w:w="992"/>
      </w:tblGrid>
      <w:tr w:rsidR="00DF17D7" w:rsidRPr="006D215B" w:rsidTr="008C1CF3">
        <w:tc>
          <w:tcPr>
            <w:tcW w:w="675" w:type="dxa"/>
            <w:vMerge w:val="restart"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230" w:type="dxa"/>
            <w:vMerge w:val="restart"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Наименование цели муниципальной программы, подпрограммы, задачи, целевого индикат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134" w:type="dxa"/>
            <w:vMerge w:val="restart"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953" w:type="dxa"/>
            <w:gridSpan w:val="6"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Значение показателя целевого индикатора</w:t>
            </w:r>
          </w:p>
        </w:tc>
      </w:tr>
      <w:tr w:rsidR="00DF17D7" w:rsidRPr="006D215B" w:rsidTr="008C1CF3">
        <w:trPr>
          <w:trHeight w:val="348"/>
        </w:trPr>
        <w:tc>
          <w:tcPr>
            <w:tcW w:w="675" w:type="dxa"/>
            <w:vMerge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  <w:vMerge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17D7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2021</w:t>
            </w:r>
          </w:p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3" w:type="dxa"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2026 год</w:t>
            </w:r>
          </w:p>
        </w:tc>
      </w:tr>
      <w:tr w:rsidR="00DF17D7" w:rsidRPr="006D215B" w:rsidTr="008C1CF3">
        <w:tc>
          <w:tcPr>
            <w:tcW w:w="675" w:type="dxa"/>
          </w:tcPr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317" w:type="dxa"/>
            <w:gridSpan w:val="8"/>
          </w:tcPr>
          <w:p w:rsidR="004432B8" w:rsidRPr="006D215B" w:rsidRDefault="004432B8" w:rsidP="004432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Цель: 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Обеспечение реализации государственной политики в области обеспечения общественного порядка, противодействия преступности, профилактики различных видов правонар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шений, в т.ч. несовершеннолетних, безнадзорности, пресечения нелегальной миграции и </w:t>
            </w:r>
            <w:r w:rsidRPr="006D215B">
              <w:rPr>
                <w:rFonts w:ascii="Arial" w:hAnsi="Arial" w:cs="Arial"/>
                <w:sz w:val="16"/>
                <w:szCs w:val="16"/>
              </w:rPr>
              <w:t>противодействия незаконному обороту наркотических средств и психотропных веществ.</w:t>
            </w:r>
          </w:p>
          <w:p w:rsidR="00DF17D7" w:rsidRPr="006D215B" w:rsidRDefault="00DF17D7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432B8" w:rsidRPr="006D215B" w:rsidTr="008C1CF3">
        <w:tc>
          <w:tcPr>
            <w:tcW w:w="675" w:type="dxa"/>
          </w:tcPr>
          <w:p w:rsidR="004432B8" w:rsidRDefault="004432B8" w:rsidP="00DF17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4317" w:type="dxa"/>
            <w:gridSpan w:val="8"/>
          </w:tcPr>
          <w:p w:rsidR="004432B8" w:rsidRPr="006D215B" w:rsidRDefault="004432B8" w:rsidP="00443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Задача: 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Обеспечение контроля над криминальной ситуацией в Балахнинском муниципальном округе, в том числе:</w:t>
            </w:r>
          </w:p>
          <w:p w:rsidR="004432B8" w:rsidRPr="006D215B" w:rsidRDefault="004432B8" w:rsidP="00443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- сосредоточение всех имеющихся сил и средств правоохранительных органов на борьбе с преступностью и профилактике преступлений и иных правонарушений;</w:t>
            </w:r>
          </w:p>
          <w:p w:rsidR="004432B8" w:rsidRPr="006D215B" w:rsidRDefault="004432B8" w:rsidP="004432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- создание обстановки спокойствия на улицах и в иных общественных местах;</w:t>
            </w:r>
          </w:p>
          <w:p w:rsidR="004432B8" w:rsidRPr="006D215B" w:rsidRDefault="004432B8" w:rsidP="004432B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-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округа.</w:t>
            </w:r>
          </w:p>
          <w:p w:rsidR="004432B8" w:rsidRDefault="004432B8" w:rsidP="004432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D23AF9" w:rsidRPr="006D215B" w:rsidTr="008C1CF3">
        <w:tc>
          <w:tcPr>
            <w:tcW w:w="675" w:type="dxa"/>
          </w:tcPr>
          <w:p w:rsidR="00D23AF9" w:rsidRDefault="008C1CF3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230" w:type="dxa"/>
          </w:tcPr>
          <w:p w:rsidR="00D23AF9" w:rsidRDefault="00D23AF9" w:rsidP="00D23A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 1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Удельный вес количества преступлений, совершенных на улицах от общего количества зарегистрированных преступлений</w:t>
            </w:r>
          </w:p>
        </w:tc>
        <w:tc>
          <w:tcPr>
            <w:tcW w:w="1134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993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22,0</w:t>
            </w:r>
          </w:p>
        </w:tc>
      </w:tr>
      <w:tr w:rsidR="00D23AF9" w:rsidRPr="006D215B" w:rsidTr="008C1CF3">
        <w:tc>
          <w:tcPr>
            <w:tcW w:w="675" w:type="dxa"/>
          </w:tcPr>
          <w:p w:rsidR="00D23AF9" w:rsidRDefault="008C1CF3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230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Непосредственный результат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Снижение количества зарегистрированных преступлений</w:t>
            </w:r>
          </w:p>
        </w:tc>
        <w:tc>
          <w:tcPr>
            <w:tcW w:w="1134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д.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D23AF9" w:rsidRPr="006D215B" w:rsidTr="008C1CF3">
        <w:tc>
          <w:tcPr>
            <w:tcW w:w="675" w:type="dxa"/>
          </w:tcPr>
          <w:p w:rsidR="00D23AF9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317" w:type="dxa"/>
            <w:gridSpan w:val="8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Подпрограмма: </w:t>
            </w:r>
            <w:r w:rsidRPr="001302E5">
              <w:rPr>
                <w:rFonts w:ascii="Arial" w:hAnsi="Arial" w:cs="Arial"/>
                <w:color w:val="000000"/>
                <w:sz w:val="16"/>
                <w:szCs w:val="16"/>
              </w:rPr>
              <w:t>«Профилактика правонарушений и укрепление системы общественной без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опасности»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8C1CF3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4317" w:type="dxa"/>
            <w:gridSpan w:val="8"/>
          </w:tcPr>
          <w:p w:rsidR="008C1CF3" w:rsidRPr="008C1CF3" w:rsidRDefault="008C1CF3" w:rsidP="008C1C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Задача: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осредоточение всех имеющихся сил и средств правоохранительных органов на борьбе с преступностью и профилактике преступлений и иных правонарушений</w:t>
            </w:r>
          </w:p>
        </w:tc>
      </w:tr>
      <w:tr w:rsidR="00D23AF9" w:rsidRPr="006D215B" w:rsidTr="008C1CF3">
        <w:tc>
          <w:tcPr>
            <w:tcW w:w="675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</w:t>
            </w:r>
            <w:r w:rsidR="008C1C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7230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 1. Удельный вес тяжких и особо тяжких преступлений от общего числа зарегис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рированных преступлений</w:t>
            </w:r>
          </w:p>
        </w:tc>
        <w:tc>
          <w:tcPr>
            <w:tcW w:w="1134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993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20,0</w:t>
            </w:r>
          </w:p>
        </w:tc>
      </w:tr>
      <w:tr w:rsidR="00D23AF9" w:rsidRPr="006D215B" w:rsidTr="008C1CF3">
        <w:tc>
          <w:tcPr>
            <w:tcW w:w="675" w:type="dxa"/>
          </w:tcPr>
          <w:p w:rsidR="00D23AF9" w:rsidRPr="006D215B" w:rsidRDefault="008C1CF3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D23AF9"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7230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 2. Удельный вес преступлений, совершенных ранее совершавшими преступл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ния, от общего количества зарегистрированных преступлений</w:t>
            </w:r>
          </w:p>
        </w:tc>
        <w:tc>
          <w:tcPr>
            <w:tcW w:w="1134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993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22,0</w:t>
            </w:r>
          </w:p>
        </w:tc>
      </w:tr>
      <w:tr w:rsidR="00D23AF9" w:rsidRPr="006D215B" w:rsidTr="008C1CF3">
        <w:tc>
          <w:tcPr>
            <w:tcW w:w="675" w:type="dxa"/>
          </w:tcPr>
          <w:p w:rsidR="00D23AF9" w:rsidRPr="006D215B" w:rsidRDefault="008C1CF3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D23AF9"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7230" w:type="dxa"/>
          </w:tcPr>
          <w:p w:rsidR="00D23AF9" w:rsidRPr="006D215B" w:rsidRDefault="008C1CF3" w:rsidP="00D23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 3</w:t>
            </w:r>
            <w:r w:rsidR="00D23AF9"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Удельный вес количества преступлений, совершенных в состоянии опьянения, от общего количества зарегистрированных преступлений</w:t>
            </w:r>
          </w:p>
        </w:tc>
        <w:tc>
          <w:tcPr>
            <w:tcW w:w="1134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993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14,0</w:t>
            </w:r>
          </w:p>
        </w:tc>
      </w:tr>
      <w:tr w:rsidR="00D23AF9" w:rsidRPr="006D215B" w:rsidTr="008C1CF3">
        <w:tc>
          <w:tcPr>
            <w:tcW w:w="675" w:type="dxa"/>
          </w:tcPr>
          <w:p w:rsidR="00D23AF9" w:rsidRPr="006D215B" w:rsidRDefault="008C1CF3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D23AF9"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7230" w:type="dxa"/>
          </w:tcPr>
          <w:p w:rsidR="00D23AF9" w:rsidRPr="006D215B" w:rsidRDefault="008C1CF3" w:rsidP="00D23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 4</w:t>
            </w:r>
            <w:r w:rsidR="00D23AF9"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Удельный вес количества преступлений, совершенных несовершеннолетними, от общего количества зарегистрированных преступлений</w:t>
            </w:r>
          </w:p>
        </w:tc>
        <w:tc>
          <w:tcPr>
            <w:tcW w:w="1134" w:type="dxa"/>
          </w:tcPr>
          <w:p w:rsidR="00D23AF9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93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1,6</w:t>
            </w:r>
          </w:p>
        </w:tc>
      </w:tr>
      <w:tr w:rsidR="00D23AF9" w:rsidRPr="006D215B" w:rsidTr="008C1CF3">
        <w:tc>
          <w:tcPr>
            <w:tcW w:w="675" w:type="dxa"/>
          </w:tcPr>
          <w:p w:rsidR="00D23AF9" w:rsidRPr="006D215B" w:rsidRDefault="008C1CF3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D23A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7230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Непосредственный результат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Снижение количества зарегистрированных преступлений</w:t>
            </w:r>
          </w:p>
        </w:tc>
        <w:tc>
          <w:tcPr>
            <w:tcW w:w="1134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д.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D23AF9" w:rsidRPr="006D215B" w:rsidRDefault="00D23AF9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8C1CF3" w:rsidP="00D2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2.7.</w:t>
            </w:r>
          </w:p>
        </w:tc>
        <w:tc>
          <w:tcPr>
            <w:tcW w:w="14317" w:type="dxa"/>
            <w:gridSpan w:val="8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Задача: 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создание обстановки спокойствия на улицах и в иных общественных местах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2.8.</w:t>
            </w:r>
          </w:p>
        </w:tc>
        <w:tc>
          <w:tcPr>
            <w:tcW w:w="7230" w:type="dxa"/>
          </w:tcPr>
          <w:p w:rsidR="008C1CF3" w:rsidRDefault="008C1CF3" w:rsidP="008C1C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 1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Удельный вес количества преступлений, совершенных на улицах от общего количества зарегистрированных преступлений</w:t>
            </w:r>
          </w:p>
        </w:tc>
        <w:tc>
          <w:tcPr>
            <w:tcW w:w="1134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992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993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992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992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22,0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2.9.</w:t>
            </w:r>
          </w:p>
        </w:tc>
        <w:tc>
          <w:tcPr>
            <w:tcW w:w="7230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Непосредственный результат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Снижение количества зарегистрированных преступлений</w:t>
            </w:r>
          </w:p>
        </w:tc>
        <w:tc>
          <w:tcPr>
            <w:tcW w:w="1134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д.</w:t>
            </w:r>
          </w:p>
        </w:tc>
        <w:tc>
          <w:tcPr>
            <w:tcW w:w="992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4317" w:type="dxa"/>
            <w:gridSpan w:val="8"/>
          </w:tcPr>
          <w:p w:rsidR="008C1CF3" w:rsidRPr="006D215B" w:rsidRDefault="008C1CF3" w:rsidP="008C1C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Подпрограмма: «</w:t>
            </w:r>
            <w:r w:rsidRPr="00A51E8A">
              <w:rPr>
                <w:rFonts w:ascii="Arial" w:hAnsi="Arial" w:cs="Arial"/>
                <w:bCs/>
                <w:sz w:val="16"/>
                <w:szCs w:val="16"/>
              </w:rPr>
              <w:t>Противодействие злоупотреблению наркотиками и их незаконному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обороту в Балахнинском муниципальном округе</w:t>
            </w:r>
            <w:r w:rsidRPr="00A51E8A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14317" w:type="dxa"/>
            <w:gridSpan w:val="8"/>
          </w:tcPr>
          <w:p w:rsidR="008C1CF3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Задача: </w:t>
            </w:r>
            <w:r w:rsidRPr="006D215B">
              <w:rPr>
                <w:rFonts w:ascii="Arial" w:hAnsi="Arial" w:cs="Arial"/>
                <w:sz w:val="16"/>
                <w:szCs w:val="16"/>
              </w:rPr>
              <w:t xml:space="preserve">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округа.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230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 1. Доля раскрытых преступлений в сфере незаконного оборота НС и ПВ от общ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 числа зарегистрированных преступлений</w:t>
            </w:r>
          </w:p>
        </w:tc>
        <w:tc>
          <w:tcPr>
            <w:tcW w:w="1134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42,5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FB41A8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3.3</w:t>
            </w:r>
            <w:r w:rsidR="008C1C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30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Непосредственный результат 1: 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Снижение количества зарегистрированных преступлений по линии НОН</w:t>
            </w:r>
          </w:p>
        </w:tc>
        <w:tc>
          <w:tcPr>
            <w:tcW w:w="1134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FB41A8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3.4</w:t>
            </w:r>
            <w:r w:rsidR="008C1C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17" w:type="dxa"/>
            <w:gridSpan w:val="8"/>
          </w:tcPr>
          <w:p w:rsidR="008C1CF3" w:rsidRPr="00F51090" w:rsidRDefault="008C1CF3" w:rsidP="008C1CF3">
            <w:pPr>
              <w:pStyle w:val="ConsNormal"/>
              <w:tabs>
                <w:tab w:val="left" w:pos="540"/>
              </w:tabs>
              <w:ind w:firstLine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Задача: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6D215B">
              <w:rPr>
                <w:rFonts w:cs="Arial"/>
                <w:sz w:val="16"/>
                <w:szCs w:val="16"/>
              </w:rPr>
              <w:t>развитие системы профилактики немедицинского потребления наркотиков с приоритетом меро</w:t>
            </w:r>
            <w:r>
              <w:rPr>
                <w:rFonts w:cs="Arial"/>
                <w:sz w:val="16"/>
                <w:szCs w:val="16"/>
              </w:rPr>
              <w:t xml:space="preserve">приятий первичной профилактики, </w:t>
            </w:r>
            <w:r w:rsidRPr="006D215B">
              <w:rPr>
                <w:rFonts w:cs="Arial"/>
                <w:sz w:val="16"/>
                <w:szCs w:val="16"/>
              </w:rPr>
              <w:t>проведение информационной антинаркотич</w:t>
            </w:r>
            <w:r w:rsidRPr="006D215B">
              <w:rPr>
                <w:rFonts w:cs="Arial"/>
                <w:sz w:val="16"/>
                <w:szCs w:val="16"/>
              </w:rPr>
              <w:t>е</w:t>
            </w:r>
            <w:r w:rsidRPr="006D215B">
              <w:rPr>
                <w:rFonts w:cs="Arial"/>
                <w:sz w:val="16"/>
                <w:szCs w:val="16"/>
              </w:rPr>
              <w:t>ской политики в средствах массовой информации.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FB41A8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3.5</w:t>
            </w:r>
            <w:r w:rsidR="008C1C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30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 2. Д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оля граждан Балахнинского округа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 систематически занимающихся физич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ской культурой и спортом, в общей численности населения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1134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993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40,5</w:t>
            </w:r>
          </w:p>
        </w:tc>
      </w:tr>
      <w:tr w:rsidR="008C1CF3" w:rsidRPr="006D215B" w:rsidTr="008C1CF3">
        <w:tc>
          <w:tcPr>
            <w:tcW w:w="675" w:type="dxa"/>
          </w:tcPr>
          <w:p w:rsidR="008C1CF3" w:rsidRDefault="00FB41A8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3.6</w:t>
            </w:r>
            <w:r w:rsidR="008C1C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30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Непосредственный результат 2: Повышение доли граждан 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систематически занимающихся физической культурой и спортом, в общей численности населения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1134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993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</w:tcPr>
          <w:p w:rsidR="008C1CF3" w:rsidRPr="00FD649D" w:rsidRDefault="008C1CF3" w:rsidP="008C1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2000</w:t>
            </w:r>
          </w:p>
        </w:tc>
      </w:tr>
    </w:tbl>
    <w:p w:rsidR="00421921" w:rsidRDefault="00421921" w:rsidP="00421921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134347" w:rsidRDefault="00134347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8F0D54" w:rsidRDefault="008F0D54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8F0D54" w:rsidRDefault="008F0D54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8F0D54" w:rsidRDefault="008F0D54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8F0D54" w:rsidRDefault="008F0D54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8F0D54" w:rsidRDefault="008F0D54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8F0D54" w:rsidRDefault="008F0D54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8F0D54" w:rsidRDefault="008F0D54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8F0D54" w:rsidRDefault="008F0D54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421921" w:rsidRDefault="00421921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Таблица 3. </w:t>
      </w:r>
      <w:r w:rsidRPr="006D215B">
        <w:rPr>
          <w:rFonts w:ascii="Arial" w:hAnsi="Arial" w:cs="Arial"/>
          <w:sz w:val="16"/>
          <w:szCs w:val="16"/>
        </w:rPr>
        <w:t>Методика расчета целевых индикаторов Программы</w:t>
      </w:r>
    </w:p>
    <w:p w:rsidR="00134347" w:rsidRDefault="00134347" w:rsidP="00134347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168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843"/>
        <w:gridCol w:w="992"/>
        <w:gridCol w:w="2268"/>
        <w:gridCol w:w="992"/>
        <w:gridCol w:w="2410"/>
        <w:gridCol w:w="1559"/>
        <w:gridCol w:w="1843"/>
        <w:gridCol w:w="2693"/>
      </w:tblGrid>
      <w:tr w:rsidR="00421921" w:rsidRPr="006D215B" w:rsidTr="00421921">
        <w:tc>
          <w:tcPr>
            <w:tcW w:w="346" w:type="dxa"/>
            <w:vMerge w:val="restart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N п/п</w:t>
            </w:r>
          </w:p>
        </w:tc>
        <w:tc>
          <w:tcPr>
            <w:tcW w:w="1843" w:type="dxa"/>
            <w:vMerge w:val="restart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Наименование пок</w:t>
            </w:r>
            <w:r w:rsidRPr="00CF4BAA">
              <w:rPr>
                <w:rFonts w:ascii="Arial" w:hAnsi="Arial" w:cs="Arial"/>
                <w:sz w:val="16"/>
                <w:szCs w:val="16"/>
              </w:rPr>
              <w:t>а</w:t>
            </w:r>
            <w:r w:rsidRPr="00CF4BAA">
              <w:rPr>
                <w:rFonts w:ascii="Arial" w:hAnsi="Arial" w:cs="Arial"/>
                <w:sz w:val="16"/>
                <w:szCs w:val="16"/>
              </w:rPr>
              <w:t>зателя целевого инд</w:t>
            </w:r>
            <w:r w:rsidRPr="00CF4BAA">
              <w:rPr>
                <w:rFonts w:ascii="Arial" w:hAnsi="Arial" w:cs="Arial"/>
                <w:sz w:val="16"/>
                <w:szCs w:val="16"/>
              </w:rPr>
              <w:t>и</w:t>
            </w:r>
            <w:r w:rsidRPr="00CF4BAA">
              <w:rPr>
                <w:rFonts w:ascii="Arial" w:hAnsi="Arial" w:cs="Arial"/>
                <w:sz w:val="16"/>
                <w:szCs w:val="16"/>
              </w:rPr>
              <w:t>катора</w:t>
            </w:r>
          </w:p>
        </w:tc>
        <w:tc>
          <w:tcPr>
            <w:tcW w:w="992" w:type="dxa"/>
            <w:vMerge w:val="restart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2268" w:type="dxa"/>
            <w:vMerge w:val="restart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P1244"/>
            <w:bookmarkEnd w:id="0"/>
            <w:r w:rsidRPr="00CF4BAA">
              <w:rPr>
                <w:rFonts w:ascii="Arial" w:hAnsi="Arial" w:cs="Arial"/>
                <w:sz w:val="16"/>
                <w:szCs w:val="16"/>
              </w:rPr>
              <w:t>НПА, определяющий мет</w:t>
            </w:r>
            <w:r w:rsidRPr="00CF4BAA">
              <w:rPr>
                <w:rFonts w:ascii="Arial" w:hAnsi="Arial" w:cs="Arial"/>
                <w:sz w:val="16"/>
                <w:szCs w:val="16"/>
              </w:rPr>
              <w:t>о</w:t>
            </w:r>
            <w:r w:rsidRPr="00CF4BAA">
              <w:rPr>
                <w:rFonts w:ascii="Arial" w:hAnsi="Arial" w:cs="Arial"/>
                <w:sz w:val="16"/>
                <w:szCs w:val="16"/>
              </w:rPr>
              <w:t>дику расчета показателя целевого индикатора</w:t>
            </w:r>
          </w:p>
        </w:tc>
        <w:tc>
          <w:tcPr>
            <w:tcW w:w="3402" w:type="dxa"/>
            <w:gridSpan w:val="2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Расчет показателя целевого индикатора</w:t>
            </w:r>
          </w:p>
        </w:tc>
        <w:tc>
          <w:tcPr>
            <w:tcW w:w="6095" w:type="dxa"/>
            <w:gridSpan w:val="3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Исходные данные для расчета значений показателя целевого индикатора</w:t>
            </w:r>
          </w:p>
        </w:tc>
      </w:tr>
      <w:tr w:rsidR="00421921" w:rsidRPr="006D215B" w:rsidTr="00421921">
        <w:tc>
          <w:tcPr>
            <w:tcW w:w="346" w:type="dxa"/>
            <w:vMerge/>
          </w:tcPr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P1247"/>
            <w:bookmarkEnd w:id="1"/>
            <w:r w:rsidRPr="00CF4BAA">
              <w:rPr>
                <w:rFonts w:ascii="Arial" w:hAnsi="Arial" w:cs="Arial"/>
                <w:sz w:val="16"/>
                <w:szCs w:val="16"/>
              </w:rPr>
              <w:t>формула расчета</w:t>
            </w:r>
          </w:p>
        </w:tc>
        <w:tc>
          <w:tcPr>
            <w:tcW w:w="2410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буквенное обозначение пер</w:t>
            </w:r>
            <w:r w:rsidRPr="00CF4BAA">
              <w:rPr>
                <w:rFonts w:ascii="Arial" w:hAnsi="Arial" w:cs="Arial"/>
                <w:sz w:val="16"/>
                <w:szCs w:val="16"/>
              </w:rPr>
              <w:t>е</w:t>
            </w:r>
            <w:r w:rsidRPr="00CF4BAA">
              <w:rPr>
                <w:rFonts w:ascii="Arial" w:hAnsi="Arial" w:cs="Arial"/>
                <w:sz w:val="16"/>
                <w:szCs w:val="16"/>
              </w:rPr>
              <w:t>менной в формуле расчета</w:t>
            </w: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P1249"/>
            <w:bookmarkEnd w:id="2"/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CF4BAA">
              <w:rPr>
                <w:rFonts w:ascii="Arial" w:hAnsi="Arial" w:cs="Arial"/>
                <w:sz w:val="16"/>
                <w:szCs w:val="16"/>
              </w:rPr>
              <w:t>сточник исходных данных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P1250"/>
            <w:bookmarkEnd w:id="3"/>
            <w:r w:rsidRPr="00CF4BAA">
              <w:rPr>
                <w:rFonts w:ascii="Arial" w:hAnsi="Arial" w:cs="Arial"/>
                <w:sz w:val="16"/>
                <w:szCs w:val="16"/>
              </w:rPr>
              <w:t>метод сбора исходных данных</w:t>
            </w: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4" w:name="P1251"/>
            <w:bookmarkEnd w:id="4"/>
            <w:r w:rsidRPr="00CF4BAA">
              <w:rPr>
                <w:rFonts w:ascii="Arial" w:hAnsi="Arial" w:cs="Arial"/>
                <w:sz w:val="16"/>
                <w:szCs w:val="16"/>
              </w:rPr>
              <w:t>периодичность сбора и срок представления исходных данных</w:t>
            </w:r>
          </w:p>
        </w:tc>
      </w:tr>
      <w:tr w:rsidR="00421921" w:rsidRPr="006D215B" w:rsidTr="00421921">
        <w:tc>
          <w:tcPr>
            <w:tcW w:w="346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21921" w:rsidRPr="006D215B" w:rsidTr="00421921">
        <w:tc>
          <w:tcPr>
            <w:tcW w:w="346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Удельный вес тяжких и особо тяжких пр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ступлений от общего числа зарегистрир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ванных преступлений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268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С3 = (ПРтяж )(</w:t>
            </w:r>
            <w:r w:rsidRPr="00CF4BAA">
              <w:rPr>
                <w:rFonts w:ascii="Arial" w:hAnsi="Arial" w:cs="Arial"/>
                <w:sz w:val="16"/>
                <w:szCs w:val="16"/>
              </w:rPr>
              <w:t>)Х 100% (ПРобщ)</w:t>
            </w:r>
          </w:p>
        </w:tc>
        <w:tc>
          <w:tcPr>
            <w:tcW w:w="2410" w:type="dxa"/>
          </w:tcPr>
          <w:p w:rsidR="00421921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ПРтяж - количество престу</w:t>
            </w:r>
            <w:r w:rsidRPr="00CF4BAA">
              <w:rPr>
                <w:rFonts w:ascii="Arial" w:hAnsi="Arial" w:cs="Arial"/>
                <w:sz w:val="16"/>
                <w:szCs w:val="16"/>
              </w:rPr>
              <w:t>п</w:t>
            </w:r>
            <w:r w:rsidRPr="00CF4BAA">
              <w:rPr>
                <w:rFonts w:ascii="Arial" w:hAnsi="Arial" w:cs="Arial"/>
                <w:sz w:val="16"/>
                <w:szCs w:val="16"/>
              </w:rPr>
              <w:t>лений по тяжким и особо тя</w:t>
            </w:r>
            <w:r w:rsidRPr="00CF4BAA">
              <w:rPr>
                <w:rFonts w:ascii="Arial" w:hAnsi="Arial" w:cs="Arial"/>
                <w:sz w:val="16"/>
                <w:szCs w:val="16"/>
              </w:rPr>
              <w:t>ж</w:t>
            </w:r>
            <w:r w:rsidRPr="00CF4BAA">
              <w:rPr>
                <w:rFonts w:ascii="Arial" w:hAnsi="Arial" w:cs="Arial"/>
                <w:sz w:val="16"/>
                <w:szCs w:val="16"/>
              </w:rPr>
              <w:t xml:space="preserve">ким составам; 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ПРобщ - общее количество зарегистрированных престу</w:t>
            </w:r>
            <w:r w:rsidRPr="00CF4BAA">
              <w:rPr>
                <w:rFonts w:ascii="Arial" w:hAnsi="Arial" w:cs="Arial"/>
                <w:sz w:val="16"/>
                <w:szCs w:val="16"/>
              </w:rPr>
              <w:t>п</w:t>
            </w:r>
            <w:r w:rsidRPr="00CF4BAA">
              <w:rPr>
                <w:rFonts w:ascii="Arial" w:hAnsi="Arial" w:cs="Arial"/>
                <w:sz w:val="16"/>
                <w:szCs w:val="16"/>
              </w:rPr>
              <w:t>лений</w:t>
            </w:r>
          </w:p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921" w:rsidRPr="00CF4BAA" w:rsidRDefault="00421921" w:rsidP="004219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Статистика ОМВД РФ по Балахни</w:t>
            </w:r>
            <w:r w:rsidRPr="00CF4BAA">
              <w:rPr>
                <w:rFonts w:ascii="Arial" w:hAnsi="Arial" w:cs="Arial"/>
                <w:sz w:val="16"/>
                <w:szCs w:val="16"/>
              </w:rPr>
              <w:t>н</w:t>
            </w:r>
            <w:r w:rsidRPr="00CF4BAA">
              <w:rPr>
                <w:rFonts w:ascii="Arial" w:hAnsi="Arial" w:cs="Arial"/>
                <w:sz w:val="16"/>
                <w:szCs w:val="16"/>
              </w:rPr>
              <w:t>скому округу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Периодическая отче</w:t>
            </w:r>
            <w:r w:rsidRPr="00CF4BAA">
              <w:rPr>
                <w:rFonts w:ascii="Arial" w:hAnsi="Arial" w:cs="Arial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sz w:val="16"/>
                <w:szCs w:val="16"/>
              </w:rPr>
              <w:t>ность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Годовая, за отчетный период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21921" w:rsidRPr="006D215B" w:rsidTr="00421921">
        <w:tc>
          <w:tcPr>
            <w:tcW w:w="346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Удельный вес прест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плений, совершенных ранее совершавшими преступления, от о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щего количества зар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гистрированных пр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ступлений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2268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СЗ= (ПРпов)()Х100% (Пробщ)</w:t>
            </w:r>
          </w:p>
        </w:tc>
        <w:tc>
          <w:tcPr>
            <w:tcW w:w="2410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ПРпов – количество престу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>
              <w:rPr>
                <w:rFonts w:ascii="Arial" w:hAnsi="Arial" w:cs="Arial"/>
                <w:sz w:val="16"/>
                <w:szCs w:val="16"/>
              </w:rPr>
              <w:t xml:space="preserve">лений совершенных ранее совершавшими преступления; </w:t>
            </w:r>
            <w:r w:rsidRPr="00CF4BAA">
              <w:rPr>
                <w:rFonts w:ascii="Arial" w:hAnsi="Arial" w:cs="Arial"/>
                <w:sz w:val="16"/>
                <w:szCs w:val="16"/>
              </w:rPr>
              <w:t xml:space="preserve">ПРобщ - общее количество </w:t>
            </w:r>
            <w:r w:rsidRPr="00CF4BAA">
              <w:rPr>
                <w:rFonts w:ascii="Arial" w:hAnsi="Arial" w:cs="Arial"/>
                <w:sz w:val="16"/>
                <w:szCs w:val="16"/>
              </w:rPr>
              <w:lastRenderedPageBreak/>
              <w:t>зарегистрированных престу</w:t>
            </w:r>
            <w:r w:rsidRPr="00CF4BAA">
              <w:rPr>
                <w:rFonts w:ascii="Arial" w:hAnsi="Arial" w:cs="Arial"/>
                <w:sz w:val="16"/>
                <w:szCs w:val="16"/>
              </w:rPr>
              <w:t>п</w:t>
            </w:r>
            <w:r w:rsidRPr="00CF4BAA">
              <w:rPr>
                <w:rFonts w:ascii="Arial" w:hAnsi="Arial" w:cs="Arial"/>
                <w:sz w:val="16"/>
                <w:szCs w:val="16"/>
              </w:rPr>
              <w:t>лений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lastRenderedPageBreak/>
              <w:t>Статистика ОМВД РФ по Балахни</w:t>
            </w:r>
            <w:r w:rsidRPr="00CF4BAA">
              <w:rPr>
                <w:rFonts w:ascii="Arial" w:hAnsi="Arial" w:cs="Arial"/>
                <w:sz w:val="16"/>
                <w:szCs w:val="16"/>
              </w:rPr>
              <w:t>н</w:t>
            </w:r>
            <w:r w:rsidRPr="00CF4BAA">
              <w:rPr>
                <w:rFonts w:ascii="Arial" w:hAnsi="Arial" w:cs="Arial"/>
                <w:sz w:val="16"/>
                <w:szCs w:val="16"/>
              </w:rPr>
              <w:t>скому округу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Периодическая отче</w:t>
            </w:r>
            <w:r w:rsidRPr="00CF4BAA">
              <w:rPr>
                <w:rFonts w:ascii="Arial" w:hAnsi="Arial" w:cs="Arial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sz w:val="16"/>
                <w:szCs w:val="16"/>
              </w:rPr>
              <w:t>ность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Годовая, за отчетный период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21921" w:rsidRPr="006D215B" w:rsidTr="00421921">
        <w:tc>
          <w:tcPr>
            <w:tcW w:w="346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Удельный вес колич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ства преступлений, совершенных на ул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цах от общего колич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ства зарегистрир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ванных преступлений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268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С1 = (ПРул )( )Х 100% (ПРобщ)</w:t>
            </w:r>
          </w:p>
        </w:tc>
        <w:tc>
          <w:tcPr>
            <w:tcW w:w="2410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ПРул - количество преступл</w:t>
            </w:r>
            <w:r w:rsidRPr="00CF4BAA">
              <w:rPr>
                <w:rFonts w:ascii="Arial" w:hAnsi="Arial" w:cs="Arial"/>
                <w:sz w:val="16"/>
                <w:szCs w:val="16"/>
              </w:rPr>
              <w:t>е</w:t>
            </w:r>
            <w:r w:rsidRPr="00CF4BAA">
              <w:rPr>
                <w:rFonts w:ascii="Arial" w:hAnsi="Arial" w:cs="Arial"/>
                <w:sz w:val="16"/>
                <w:szCs w:val="16"/>
              </w:rPr>
              <w:t>ний, совершенных на улицах; ПРобщ - общее количество зарегистрированных престу</w:t>
            </w:r>
            <w:r w:rsidRPr="00CF4BAA">
              <w:rPr>
                <w:rFonts w:ascii="Arial" w:hAnsi="Arial" w:cs="Arial"/>
                <w:sz w:val="16"/>
                <w:szCs w:val="16"/>
              </w:rPr>
              <w:t>п</w:t>
            </w:r>
            <w:r w:rsidRPr="00CF4BAA">
              <w:rPr>
                <w:rFonts w:ascii="Arial" w:hAnsi="Arial" w:cs="Arial"/>
                <w:sz w:val="16"/>
                <w:szCs w:val="16"/>
              </w:rPr>
              <w:t>лений</w:t>
            </w: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Статистика ОМВД РФ по Балахни</w:t>
            </w:r>
            <w:r w:rsidRPr="00CF4BAA">
              <w:rPr>
                <w:rFonts w:ascii="Arial" w:hAnsi="Arial" w:cs="Arial"/>
                <w:sz w:val="16"/>
                <w:szCs w:val="16"/>
              </w:rPr>
              <w:t>н</w:t>
            </w:r>
            <w:r w:rsidRPr="00CF4BAA">
              <w:rPr>
                <w:rFonts w:ascii="Arial" w:hAnsi="Arial" w:cs="Arial"/>
                <w:sz w:val="16"/>
                <w:szCs w:val="16"/>
              </w:rPr>
              <w:t>скому округу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Периодическая отче</w:t>
            </w:r>
            <w:r w:rsidRPr="00CF4BAA">
              <w:rPr>
                <w:rFonts w:ascii="Arial" w:hAnsi="Arial" w:cs="Arial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sz w:val="16"/>
                <w:szCs w:val="16"/>
              </w:rPr>
              <w:t>ность</w:t>
            </w:r>
          </w:p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Годовая, за отчетный период</w:t>
            </w:r>
          </w:p>
          <w:p w:rsidR="00421921" w:rsidRPr="00CF4BAA" w:rsidRDefault="00421921" w:rsidP="00421921">
            <w:pPr>
              <w:tabs>
                <w:tab w:val="left" w:pos="1200"/>
              </w:tabs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21921" w:rsidRPr="006D215B" w:rsidTr="00421921">
        <w:tc>
          <w:tcPr>
            <w:tcW w:w="346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Удельный вес колич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ства преступлений, совершенных в с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стоянии опьянения, от общего количества зарегистрированных преступлений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268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СЗ= (ПРоп)()Х 100% (ПРобщ)</w:t>
            </w:r>
          </w:p>
        </w:tc>
        <w:tc>
          <w:tcPr>
            <w:tcW w:w="2410" w:type="dxa"/>
          </w:tcPr>
          <w:p w:rsidR="00421921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ПРоп – количество престу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>
              <w:rPr>
                <w:rFonts w:ascii="Arial" w:hAnsi="Arial" w:cs="Arial"/>
                <w:sz w:val="16"/>
                <w:szCs w:val="16"/>
              </w:rPr>
              <w:t>лений, совершенных в с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>стоянии опьянения;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ПРобщ - общее количество зарегистрированных престу</w:t>
            </w:r>
            <w:r w:rsidRPr="00CF4BAA">
              <w:rPr>
                <w:rFonts w:ascii="Arial" w:hAnsi="Arial" w:cs="Arial"/>
                <w:sz w:val="16"/>
                <w:szCs w:val="16"/>
              </w:rPr>
              <w:t>п</w:t>
            </w:r>
            <w:r w:rsidRPr="00CF4BAA">
              <w:rPr>
                <w:rFonts w:ascii="Arial" w:hAnsi="Arial" w:cs="Arial"/>
                <w:sz w:val="16"/>
                <w:szCs w:val="16"/>
              </w:rPr>
              <w:t>лений</w:t>
            </w: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Статистика ОМВД РФ по Балахни</w:t>
            </w:r>
            <w:r w:rsidRPr="00CF4BAA">
              <w:rPr>
                <w:rFonts w:ascii="Arial" w:hAnsi="Arial" w:cs="Arial"/>
                <w:sz w:val="16"/>
                <w:szCs w:val="16"/>
              </w:rPr>
              <w:t>н</w:t>
            </w:r>
            <w:r w:rsidRPr="00CF4BAA">
              <w:rPr>
                <w:rFonts w:ascii="Arial" w:hAnsi="Arial" w:cs="Arial"/>
                <w:sz w:val="16"/>
                <w:szCs w:val="16"/>
              </w:rPr>
              <w:t>скому округу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Периодическая отче</w:t>
            </w:r>
            <w:r w:rsidRPr="00CF4BAA">
              <w:rPr>
                <w:rFonts w:ascii="Arial" w:hAnsi="Arial" w:cs="Arial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sz w:val="16"/>
                <w:szCs w:val="16"/>
              </w:rPr>
              <w:t>ность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Годовая, за отчетный период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21921" w:rsidRPr="006D215B" w:rsidTr="00421921">
        <w:tc>
          <w:tcPr>
            <w:tcW w:w="346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Удельный вес колич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ства преступлений, совершенных нес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вершеннолетними, от общего количества зарегистрированных преступлений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268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С3 = (ПРпод )( )Х 100% (ПРобщ)</w:t>
            </w:r>
          </w:p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921" w:rsidRPr="00CF4BAA" w:rsidRDefault="00421921" w:rsidP="004219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421921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ПРпод - количество престу</w:t>
            </w:r>
            <w:r w:rsidRPr="00CF4BAA">
              <w:rPr>
                <w:rFonts w:ascii="Arial" w:hAnsi="Arial" w:cs="Arial"/>
                <w:sz w:val="16"/>
                <w:szCs w:val="16"/>
              </w:rPr>
              <w:t>п</w:t>
            </w:r>
            <w:r w:rsidRPr="00CF4BAA">
              <w:rPr>
                <w:rFonts w:ascii="Arial" w:hAnsi="Arial" w:cs="Arial"/>
                <w:sz w:val="16"/>
                <w:szCs w:val="16"/>
              </w:rPr>
              <w:t>лений, совершенных подрос</w:t>
            </w:r>
            <w:r w:rsidRPr="00CF4BAA">
              <w:rPr>
                <w:rFonts w:ascii="Arial" w:hAnsi="Arial" w:cs="Arial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sz w:val="16"/>
                <w:szCs w:val="16"/>
              </w:rPr>
              <w:t xml:space="preserve">ками; 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ПРобщ - общее количество зарегистрированных престу</w:t>
            </w:r>
            <w:r w:rsidRPr="00CF4BAA">
              <w:rPr>
                <w:rFonts w:ascii="Arial" w:hAnsi="Arial" w:cs="Arial"/>
                <w:sz w:val="16"/>
                <w:szCs w:val="16"/>
              </w:rPr>
              <w:t>п</w:t>
            </w:r>
            <w:r w:rsidRPr="00CF4BAA">
              <w:rPr>
                <w:rFonts w:ascii="Arial" w:hAnsi="Arial" w:cs="Arial"/>
                <w:sz w:val="16"/>
                <w:szCs w:val="16"/>
              </w:rPr>
              <w:t>лений</w:t>
            </w: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Статистика ОМВД РФ по Балахни</w:t>
            </w:r>
            <w:r w:rsidRPr="00CF4BAA">
              <w:rPr>
                <w:rFonts w:ascii="Arial" w:hAnsi="Arial" w:cs="Arial"/>
                <w:sz w:val="16"/>
                <w:szCs w:val="16"/>
              </w:rPr>
              <w:t>н</w:t>
            </w:r>
            <w:r w:rsidRPr="00CF4BAA">
              <w:rPr>
                <w:rFonts w:ascii="Arial" w:hAnsi="Arial" w:cs="Arial"/>
                <w:sz w:val="16"/>
                <w:szCs w:val="16"/>
              </w:rPr>
              <w:t>скому округу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Периодическая отче</w:t>
            </w:r>
            <w:r w:rsidRPr="00CF4BAA">
              <w:rPr>
                <w:rFonts w:ascii="Arial" w:hAnsi="Arial" w:cs="Arial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sz w:val="16"/>
                <w:szCs w:val="16"/>
              </w:rPr>
              <w:t>ность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Годовая, за отчетный период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21921" w:rsidRPr="006D215B" w:rsidTr="00421921">
        <w:tc>
          <w:tcPr>
            <w:tcW w:w="346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Количество зарегис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рированных престу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</w:t>
            </w:r>
            <w:r w:rsidRPr="00CF4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лений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CF4BAA">
              <w:rPr>
                <w:rFonts w:ascii="Arial" w:hAnsi="Arial" w:cs="Arial"/>
                <w:sz w:val="16"/>
                <w:szCs w:val="16"/>
              </w:rPr>
              <w:t>д.</w:t>
            </w:r>
          </w:p>
        </w:tc>
        <w:tc>
          <w:tcPr>
            <w:tcW w:w="2268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Статистика ОМВД РФ по Балахни</w:t>
            </w:r>
            <w:r w:rsidRPr="00CF4BAA">
              <w:rPr>
                <w:rFonts w:ascii="Arial" w:hAnsi="Arial" w:cs="Arial"/>
                <w:sz w:val="16"/>
                <w:szCs w:val="16"/>
              </w:rPr>
              <w:t>н</w:t>
            </w:r>
            <w:r w:rsidRPr="00CF4BAA">
              <w:rPr>
                <w:rFonts w:ascii="Arial" w:hAnsi="Arial" w:cs="Arial"/>
                <w:sz w:val="16"/>
                <w:szCs w:val="16"/>
              </w:rPr>
              <w:t>скому округу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Периодическая отче</w:t>
            </w:r>
            <w:r w:rsidRPr="00CF4BAA">
              <w:rPr>
                <w:rFonts w:ascii="Arial" w:hAnsi="Arial" w:cs="Arial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sz w:val="16"/>
                <w:szCs w:val="16"/>
              </w:rPr>
              <w:t>ность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Годовая, за отчетный период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21921" w:rsidRPr="006D215B" w:rsidTr="00421921">
        <w:tc>
          <w:tcPr>
            <w:tcW w:w="346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Доля раскрытых пр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ступлений в сфере незаконного оборота НС и ПВ от общего числа зарегистрир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ванных преступлений</w:t>
            </w:r>
          </w:p>
        </w:tc>
        <w:tc>
          <w:tcPr>
            <w:tcW w:w="992" w:type="dxa"/>
          </w:tcPr>
          <w:p w:rsidR="00421921" w:rsidRPr="00CF4BAA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268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21921" w:rsidRPr="00A51E8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A51E8A">
              <w:rPr>
                <w:rFonts w:ascii="Arial" w:hAnsi="Arial" w:cs="Arial"/>
                <w:sz w:val="16"/>
                <w:szCs w:val="16"/>
              </w:rPr>
              <w:t>А1 = (П</w:t>
            </w: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A51E8A">
              <w:rPr>
                <w:rFonts w:ascii="Arial" w:hAnsi="Arial" w:cs="Arial"/>
                <w:sz w:val="16"/>
                <w:szCs w:val="16"/>
              </w:rPr>
              <w:t>нр)( )( )Х 100% (П)(общ)(.)</w:t>
            </w:r>
          </w:p>
        </w:tc>
        <w:tc>
          <w:tcPr>
            <w:tcW w:w="2410" w:type="dxa"/>
          </w:tcPr>
          <w:p w:rsidR="00421921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A51E8A">
              <w:rPr>
                <w:rFonts w:ascii="Arial" w:hAnsi="Arial" w:cs="Arial"/>
                <w:sz w:val="16"/>
                <w:szCs w:val="16"/>
              </w:rPr>
              <w:t>П</w:t>
            </w: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A51E8A">
              <w:rPr>
                <w:rFonts w:ascii="Arial" w:hAnsi="Arial" w:cs="Arial"/>
                <w:sz w:val="16"/>
                <w:szCs w:val="16"/>
              </w:rPr>
              <w:t xml:space="preserve">нр - количество </w:t>
            </w:r>
            <w:r>
              <w:rPr>
                <w:rFonts w:ascii="Arial" w:hAnsi="Arial" w:cs="Arial"/>
                <w:sz w:val="16"/>
                <w:szCs w:val="16"/>
              </w:rPr>
              <w:t xml:space="preserve">раскрытых </w:t>
            </w:r>
            <w:r w:rsidRPr="00A51E8A">
              <w:rPr>
                <w:rFonts w:ascii="Arial" w:hAnsi="Arial" w:cs="Arial"/>
                <w:sz w:val="16"/>
                <w:szCs w:val="16"/>
              </w:rPr>
              <w:t xml:space="preserve">преступлений, связанных с незаконным производством, сбытом наркотиков; </w:t>
            </w:r>
          </w:p>
          <w:p w:rsidR="00421921" w:rsidRPr="00A51E8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A51E8A">
              <w:rPr>
                <w:rFonts w:ascii="Arial" w:hAnsi="Arial" w:cs="Arial"/>
                <w:sz w:val="16"/>
                <w:szCs w:val="16"/>
              </w:rPr>
              <w:t>Побщ - общее количество зарегистрированных престу</w:t>
            </w:r>
            <w:r w:rsidRPr="00A51E8A">
              <w:rPr>
                <w:rFonts w:ascii="Arial" w:hAnsi="Arial" w:cs="Arial"/>
                <w:sz w:val="16"/>
                <w:szCs w:val="16"/>
              </w:rPr>
              <w:t>п</w:t>
            </w:r>
            <w:r w:rsidRPr="00A51E8A">
              <w:rPr>
                <w:rFonts w:ascii="Arial" w:hAnsi="Arial" w:cs="Arial"/>
                <w:sz w:val="16"/>
                <w:szCs w:val="16"/>
              </w:rPr>
              <w:t>лений</w:t>
            </w: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Статистика ОМВД РФ по Балахни</w:t>
            </w:r>
            <w:r w:rsidRPr="00CF4BAA">
              <w:rPr>
                <w:rFonts w:ascii="Arial" w:hAnsi="Arial" w:cs="Arial"/>
                <w:sz w:val="16"/>
                <w:szCs w:val="16"/>
              </w:rPr>
              <w:t>н</w:t>
            </w:r>
            <w:r w:rsidRPr="00CF4BAA">
              <w:rPr>
                <w:rFonts w:ascii="Arial" w:hAnsi="Arial" w:cs="Arial"/>
                <w:sz w:val="16"/>
                <w:szCs w:val="16"/>
              </w:rPr>
              <w:t>скому округу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Периодическая отче</w:t>
            </w:r>
            <w:r w:rsidRPr="00CF4BAA">
              <w:rPr>
                <w:rFonts w:ascii="Arial" w:hAnsi="Arial" w:cs="Arial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sz w:val="16"/>
                <w:szCs w:val="16"/>
              </w:rPr>
              <w:t>ность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Годовая, за отчетный период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21921" w:rsidRPr="006D215B" w:rsidTr="00421921">
        <w:tc>
          <w:tcPr>
            <w:tcW w:w="346" w:type="dxa"/>
          </w:tcPr>
          <w:p w:rsidR="00421921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421921" w:rsidRPr="00FD649D" w:rsidRDefault="00421921" w:rsidP="00421921">
            <w:pPr>
              <w:pStyle w:val="ConsPlusNormal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Количество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зарегис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рированных престу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лений по линии НОН</w:t>
            </w:r>
          </w:p>
        </w:tc>
        <w:tc>
          <w:tcPr>
            <w:tcW w:w="992" w:type="dxa"/>
          </w:tcPr>
          <w:p w:rsidR="00421921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2268" w:type="dxa"/>
          </w:tcPr>
          <w:p w:rsidR="00421921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21921" w:rsidRPr="00A51E8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421921" w:rsidRPr="00A51E8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Статистика ОМВД РФ по Балахни</w:t>
            </w:r>
            <w:r w:rsidRPr="00CF4BAA">
              <w:rPr>
                <w:rFonts w:ascii="Arial" w:hAnsi="Arial" w:cs="Arial"/>
                <w:sz w:val="16"/>
                <w:szCs w:val="16"/>
              </w:rPr>
              <w:t>н</w:t>
            </w:r>
            <w:r w:rsidRPr="00CF4BAA">
              <w:rPr>
                <w:rFonts w:ascii="Arial" w:hAnsi="Arial" w:cs="Arial"/>
                <w:sz w:val="16"/>
                <w:szCs w:val="16"/>
              </w:rPr>
              <w:t>скому округу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Периодическая отче</w:t>
            </w:r>
            <w:r w:rsidRPr="00CF4BAA">
              <w:rPr>
                <w:rFonts w:ascii="Arial" w:hAnsi="Arial" w:cs="Arial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sz w:val="16"/>
                <w:szCs w:val="16"/>
              </w:rPr>
              <w:t>ность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Годовая, за отчетный период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21921" w:rsidRPr="006D215B" w:rsidTr="00421921">
        <w:tc>
          <w:tcPr>
            <w:tcW w:w="346" w:type="dxa"/>
          </w:tcPr>
          <w:p w:rsidR="00421921" w:rsidRPr="005C1A46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843" w:type="dxa"/>
          </w:tcPr>
          <w:p w:rsidR="00421921" w:rsidRPr="00FD649D" w:rsidRDefault="00421921" w:rsidP="004219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оля граждан Бала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нинского округа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 си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тематически зан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 xml:space="preserve">мающихся физической культурой и спортом, в общей численности населения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992" w:type="dxa"/>
          </w:tcPr>
          <w:p w:rsidR="00421921" w:rsidRPr="005C1A46" w:rsidRDefault="00421921" w:rsidP="0042192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2268" w:type="dxa"/>
          </w:tcPr>
          <w:p w:rsidR="00421921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21921" w:rsidRPr="00A51E8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А2= (ГРзф)( )Х 100%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(ГР)(общ)</w:t>
            </w:r>
          </w:p>
        </w:tc>
        <w:tc>
          <w:tcPr>
            <w:tcW w:w="2410" w:type="dxa"/>
          </w:tcPr>
          <w:p w:rsidR="00421921" w:rsidRDefault="00421921" w:rsidP="00421921">
            <w:pPr>
              <w:pStyle w:val="ConsPlusNormal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ГРзф – доля граждан 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сист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матически занимающихся физической культурой и спо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</w:t>
            </w:r>
            <w:r w:rsidRPr="00FD649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том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;</w:t>
            </w:r>
          </w:p>
          <w:p w:rsidR="00421921" w:rsidRPr="00A51E8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ГРобщ - общая численность населения округа</w:t>
            </w:r>
          </w:p>
        </w:tc>
        <w:tc>
          <w:tcPr>
            <w:tcW w:w="1559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lastRenderedPageBreak/>
              <w:t>Статистика ОМВД РФ по Балахни</w:t>
            </w:r>
            <w:r w:rsidRPr="00CF4BAA">
              <w:rPr>
                <w:rFonts w:ascii="Arial" w:hAnsi="Arial" w:cs="Arial"/>
                <w:sz w:val="16"/>
                <w:szCs w:val="16"/>
              </w:rPr>
              <w:t>н</w:t>
            </w:r>
            <w:r w:rsidRPr="00CF4BAA">
              <w:rPr>
                <w:rFonts w:ascii="Arial" w:hAnsi="Arial" w:cs="Arial"/>
                <w:sz w:val="16"/>
                <w:szCs w:val="16"/>
              </w:rPr>
              <w:t>скому округу</w:t>
            </w:r>
          </w:p>
        </w:tc>
        <w:tc>
          <w:tcPr>
            <w:tcW w:w="184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Периодическая отче</w:t>
            </w:r>
            <w:r w:rsidRPr="00CF4BAA">
              <w:rPr>
                <w:rFonts w:ascii="Arial" w:hAnsi="Arial" w:cs="Arial"/>
                <w:sz w:val="16"/>
                <w:szCs w:val="16"/>
              </w:rPr>
              <w:t>т</w:t>
            </w:r>
            <w:r w:rsidRPr="00CF4BAA">
              <w:rPr>
                <w:rFonts w:ascii="Arial" w:hAnsi="Arial" w:cs="Arial"/>
                <w:sz w:val="16"/>
                <w:szCs w:val="16"/>
              </w:rPr>
              <w:t>ность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>Годовая, за отчетный период</w:t>
            </w:r>
          </w:p>
          <w:p w:rsidR="00421921" w:rsidRPr="00CF4BAA" w:rsidRDefault="00421921" w:rsidP="0042192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CF4BA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:rsidR="00421921" w:rsidRDefault="00421921" w:rsidP="004219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34347" w:rsidRDefault="00134347" w:rsidP="004219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61A91" w:rsidRDefault="00B61A91" w:rsidP="004219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21921" w:rsidRDefault="00421921" w:rsidP="00421921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2.6. Меры правового регулирования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.</w:t>
      </w:r>
    </w:p>
    <w:p w:rsidR="00421921" w:rsidRPr="006D215B" w:rsidRDefault="00421921" w:rsidP="00421921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:rsidR="00421921" w:rsidRDefault="00421921" w:rsidP="0042192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Утверждение нормативных правовых актов Балахнинского муниципального округа, направленных на реализацию программы, не тре</w:t>
      </w:r>
      <w:r>
        <w:rPr>
          <w:rFonts w:ascii="Arial" w:hAnsi="Arial" w:cs="Arial"/>
          <w:bCs/>
          <w:color w:val="000000"/>
          <w:sz w:val="16"/>
          <w:szCs w:val="16"/>
        </w:rPr>
        <w:t>буется.</w:t>
      </w:r>
    </w:p>
    <w:p w:rsidR="00421921" w:rsidRPr="00F64F55" w:rsidRDefault="00421921" w:rsidP="0042192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:rsidR="00540011" w:rsidRDefault="00421921" w:rsidP="00421921">
      <w:pPr>
        <w:autoSpaceDE w:val="0"/>
        <w:autoSpaceDN w:val="0"/>
        <w:adjustRightInd w:val="0"/>
        <w:ind w:firstLine="180"/>
        <w:rPr>
          <w:rFonts w:ascii="Arial" w:hAnsi="Arial" w:cs="Arial"/>
          <w:color w:val="000000"/>
          <w:sz w:val="16"/>
          <w:szCs w:val="16"/>
        </w:rPr>
      </w:pPr>
      <w:r w:rsidRPr="00F64F55">
        <w:rPr>
          <w:rFonts w:ascii="Arial" w:hAnsi="Arial" w:cs="Arial"/>
          <w:b/>
          <w:sz w:val="16"/>
          <w:szCs w:val="16"/>
        </w:rPr>
        <w:t>2.7</w:t>
      </w:r>
      <w:r w:rsidRPr="00F64F55">
        <w:rPr>
          <w:rFonts w:ascii="Arial" w:hAnsi="Arial" w:cs="Arial"/>
          <w:sz w:val="16"/>
          <w:szCs w:val="16"/>
        </w:rPr>
        <w:t>. Участие в реализации муниципальной программы государственных унитарных предприятий, акционерных обществ с участием Балахнинского муниципального округа Нижегородской о</w:t>
      </w:r>
      <w:r w:rsidRPr="00F64F55">
        <w:rPr>
          <w:rFonts w:ascii="Arial" w:hAnsi="Arial" w:cs="Arial"/>
          <w:sz w:val="16"/>
          <w:szCs w:val="16"/>
        </w:rPr>
        <w:t>б</w:t>
      </w:r>
      <w:r w:rsidRPr="00F64F55">
        <w:rPr>
          <w:rFonts w:ascii="Arial" w:hAnsi="Arial" w:cs="Arial"/>
          <w:sz w:val="16"/>
          <w:szCs w:val="16"/>
        </w:rPr>
        <w:t>ласти, общественных, научных и иных организаций, а также внебюджетных фондов не предусматриваетс</w:t>
      </w:r>
      <w:r>
        <w:rPr>
          <w:rFonts w:ascii="Arial" w:hAnsi="Arial" w:cs="Arial"/>
          <w:sz w:val="16"/>
          <w:szCs w:val="16"/>
        </w:rPr>
        <w:t>я.</w:t>
      </w:r>
    </w:p>
    <w:p w:rsidR="00540011" w:rsidRPr="00540011" w:rsidRDefault="00540011" w:rsidP="00540011">
      <w:pPr>
        <w:rPr>
          <w:rFonts w:ascii="Arial" w:hAnsi="Arial" w:cs="Arial"/>
          <w:sz w:val="16"/>
          <w:szCs w:val="16"/>
        </w:rPr>
      </w:pPr>
    </w:p>
    <w:p w:rsidR="00540011" w:rsidRPr="00540011" w:rsidRDefault="00540011" w:rsidP="00540011">
      <w:pPr>
        <w:rPr>
          <w:rFonts w:ascii="Arial" w:hAnsi="Arial" w:cs="Arial"/>
          <w:sz w:val="16"/>
          <w:szCs w:val="16"/>
        </w:rPr>
      </w:pPr>
    </w:p>
    <w:p w:rsidR="00540011" w:rsidRDefault="00540011" w:rsidP="00540011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2.8. Обоснование объема финансовых ресурсов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.</w:t>
      </w:r>
    </w:p>
    <w:p w:rsidR="00540011" w:rsidRPr="006D215B" w:rsidRDefault="00540011" w:rsidP="00540011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:rsidR="00540011" w:rsidRDefault="00540011" w:rsidP="00540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</w:r>
      <w:r w:rsidRPr="005C1A46">
        <w:rPr>
          <w:rFonts w:ascii="Arial" w:hAnsi="Arial" w:cs="Arial"/>
          <w:b/>
          <w:bCs/>
          <w:color w:val="000000"/>
          <w:sz w:val="16"/>
          <w:szCs w:val="16"/>
        </w:rPr>
        <w:t>Таблица 4. Ресурсное обеспечение реализации муниципальной программы за счет средств бюджета Балахнинского муниципального округа.</w:t>
      </w:r>
    </w:p>
    <w:p w:rsidR="00540011" w:rsidRPr="00540011" w:rsidRDefault="00540011" w:rsidP="00540011">
      <w:pPr>
        <w:rPr>
          <w:rFonts w:ascii="Arial" w:hAnsi="Arial" w:cs="Arial"/>
          <w:sz w:val="16"/>
          <w:szCs w:val="16"/>
        </w:rPr>
      </w:pPr>
    </w:p>
    <w:p w:rsidR="00540011" w:rsidRPr="00540011" w:rsidRDefault="00540011" w:rsidP="00540011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82"/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4961"/>
        <w:gridCol w:w="850"/>
        <w:gridCol w:w="851"/>
        <w:gridCol w:w="850"/>
        <w:gridCol w:w="851"/>
        <w:gridCol w:w="850"/>
        <w:gridCol w:w="851"/>
        <w:gridCol w:w="838"/>
      </w:tblGrid>
      <w:tr w:rsidR="00540011" w:rsidRPr="006D215B" w:rsidTr="00540011">
        <w:tc>
          <w:tcPr>
            <w:tcW w:w="675" w:type="dxa"/>
            <w:vMerge w:val="restart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№</w:t>
            </w:r>
          </w:p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828" w:type="dxa"/>
            <w:vMerge w:val="restart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4961" w:type="dxa"/>
            <w:vMerge w:val="restart"/>
          </w:tcPr>
          <w:p w:rsidR="00540011" w:rsidRPr="005C1A46" w:rsidRDefault="00540011" w:rsidP="005400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C1A46">
              <w:rPr>
                <w:rFonts w:ascii="Arial" w:hAnsi="Arial" w:cs="Arial"/>
                <w:sz w:val="16"/>
                <w:szCs w:val="16"/>
              </w:rPr>
              <w:t>Муниципальный заказчик-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A46">
              <w:rPr>
                <w:rFonts w:ascii="Arial" w:hAnsi="Arial" w:cs="Arial"/>
                <w:sz w:val="16"/>
                <w:szCs w:val="16"/>
              </w:rPr>
              <w:t>координатор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A46">
              <w:rPr>
                <w:rFonts w:ascii="Arial" w:hAnsi="Arial" w:cs="Arial"/>
                <w:sz w:val="16"/>
                <w:szCs w:val="16"/>
              </w:rPr>
              <w:t>муниципальной пр</w:t>
            </w:r>
            <w:r w:rsidRPr="005C1A46">
              <w:rPr>
                <w:rFonts w:ascii="Arial" w:hAnsi="Arial" w:cs="Arial"/>
                <w:sz w:val="16"/>
                <w:szCs w:val="16"/>
              </w:rPr>
              <w:t>о</w:t>
            </w:r>
            <w:r w:rsidRPr="005C1A46">
              <w:rPr>
                <w:rFonts w:ascii="Arial" w:hAnsi="Arial" w:cs="Arial"/>
                <w:sz w:val="16"/>
                <w:szCs w:val="16"/>
              </w:rPr>
              <w:t>граммы (программы), соисполнитель</w:t>
            </w:r>
          </w:p>
        </w:tc>
        <w:tc>
          <w:tcPr>
            <w:tcW w:w="5941" w:type="dxa"/>
            <w:gridSpan w:val="7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тыс.руб.</w:t>
            </w:r>
          </w:p>
        </w:tc>
      </w:tr>
      <w:tr w:rsidR="00540011" w:rsidRPr="006D215B" w:rsidTr="00540011">
        <w:tc>
          <w:tcPr>
            <w:tcW w:w="675" w:type="dxa"/>
            <w:vMerge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38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</w:t>
            </w:r>
          </w:p>
        </w:tc>
      </w:tr>
      <w:tr w:rsidR="00540011" w:rsidRPr="006D215B" w:rsidTr="00540011">
        <w:tc>
          <w:tcPr>
            <w:tcW w:w="675" w:type="dxa"/>
            <w:vMerge w:val="restart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828" w:type="dxa"/>
            <w:vMerge w:val="restart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«Обеспечение о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щественного порядка и противодействия пр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ступности в Балахнинском муниципальном округе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Нижегородской области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96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612,4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612,4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612,4</w:t>
            </w:r>
          </w:p>
        </w:tc>
        <w:tc>
          <w:tcPr>
            <w:tcW w:w="838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1837,2</w:t>
            </w:r>
          </w:p>
        </w:tc>
      </w:tr>
      <w:tr w:rsidR="00540011" w:rsidRPr="006D215B" w:rsidTr="00540011">
        <w:tc>
          <w:tcPr>
            <w:tcW w:w="675" w:type="dxa"/>
            <w:vMerge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Балахнинского муниципального округа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838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990,0</w:t>
            </w:r>
          </w:p>
        </w:tc>
      </w:tr>
      <w:tr w:rsidR="00540011" w:rsidRPr="006D215B" w:rsidTr="00540011">
        <w:tc>
          <w:tcPr>
            <w:tcW w:w="675" w:type="dxa"/>
            <w:vMerge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Управление образования и социально-правовой защиты де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ства администрации Балахнинского муниципального округа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214,9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214,9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214,9</w:t>
            </w:r>
          </w:p>
        </w:tc>
        <w:tc>
          <w:tcPr>
            <w:tcW w:w="838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644,7</w:t>
            </w:r>
          </w:p>
        </w:tc>
      </w:tr>
      <w:tr w:rsidR="00540011" w:rsidRPr="006D215B" w:rsidTr="00540011">
        <w:tc>
          <w:tcPr>
            <w:tcW w:w="675" w:type="dxa"/>
            <w:vMerge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Управление культуры и молодежной политики администрации Балахнинского муниципального округа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838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202,5</w:t>
            </w:r>
          </w:p>
        </w:tc>
      </w:tr>
      <w:tr w:rsidR="00540011" w:rsidRPr="006D215B" w:rsidTr="00540011">
        <w:trPr>
          <w:trHeight w:val="128"/>
        </w:trPr>
        <w:tc>
          <w:tcPr>
            <w:tcW w:w="675" w:type="dxa"/>
            <w:vMerge w:val="restart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3828" w:type="dxa"/>
            <w:vMerge w:val="restart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Подпрограмма-1: </w:t>
            </w:r>
            <w:r w:rsidRPr="001302E5">
              <w:rPr>
                <w:rFonts w:ascii="Arial" w:hAnsi="Arial" w:cs="Arial"/>
                <w:color w:val="000000"/>
                <w:sz w:val="16"/>
                <w:szCs w:val="16"/>
              </w:rPr>
              <w:t>«Профилактика правонар</w:t>
            </w:r>
            <w:r w:rsidRPr="001302E5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1302E5">
              <w:rPr>
                <w:rFonts w:ascii="Arial" w:hAnsi="Arial" w:cs="Arial"/>
                <w:color w:val="000000"/>
                <w:sz w:val="16"/>
                <w:szCs w:val="16"/>
              </w:rPr>
              <w:t>шений и укрепление системы общественной без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опасности»</w:t>
            </w:r>
          </w:p>
        </w:tc>
        <w:tc>
          <w:tcPr>
            <w:tcW w:w="496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342,4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342,4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342,4</w:t>
            </w:r>
          </w:p>
        </w:tc>
        <w:tc>
          <w:tcPr>
            <w:tcW w:w="838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1027,2</w:t>
            </w:r>
          </w:p>
        </w:tc>
      </w:tr>
      <w:tr w:rsidR="00540011" w:rsidRPr="006D215B" w:rsidTr="00540011">
        <w:trPr>
          <w:trHeight w:val="125"/>
        </w:trPr>
        <w:tc>
          <w:tcPr>
            <w:tcW w:w="675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Балахнинского муниципального округа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838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825,0</w:t>
            </w:r>
          </w:p>
        </w:tc>
      </w:tr>
      <w:tr w:rsidR="00540011" w:rsidRPr="006D215B" w:rsidTr="00540011">
        <w:trPr>
          <w:trHeight w:val="125"/>
        </w:trPr>
        <w:tc>
          <w:tcPr>
            <w:tcW w:w="675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Управление образования и социально-правовой защиты де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</w:t>
            </w: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ства администрации Балахнинского муниципального округа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838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187,2</w:t>
            </w:r>
          </w:p>
        </w:tc>
      </w:tr>
      <w:tr w:rsidR="00540011" w:rsidRPr="006D215B" w:rsidTr="00540011">
        <w:trPr>
          <w:trHeight w:val="125"/>
        </w:trPr>
        <w:tc>
          <w:tcPr>
            <w:tcW w:w="675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Управление культуры и молодежной политики администрации Балахнинского муниципального округа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1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38" w:type="dxa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15,0</w:t>
            </w:r>
          </w:p>
        </w:tc>
      </w:tr>
      <w:tr w:rsidR="00540011" w:rsidRPr="006D215B" w:rsidTr="00540011">
        <w:tc>
          <w:tcPr>
            <w:tcW w:w="675" w:type="dxa"/>
            <w:vMerge w:val="restart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828" w:type="dxa"/>
            <w:vMerge w:val="restart"/>
          </w:tcPr>
          <w:p w:rsidR="00540011" w:rsidRPr="006D215B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Подпрограмма-2: «</w:t>
            </w:r>
            <w:r w:rsidRPr="000E19DA">
              <w:rPr>
                <w:rFonts w:ascii="Arial" w:hAnsi="Arial" w:cs="Arial"/>
                <w:bCs/>
                <w:sz w:val="16"/>
                <w:szCs w:val="16"/>
              </w:rPr>
              <w:t>Противодействие злоупо</w:t>
            </w:r>
            <w:r w:rsidRPr="000E19DA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0E19DA">
              <w:rPr>
                <w:rFonts w:ascii="Arial" w:hAnsi="Arial" w:cs="Arial"/>
                <w:bCs/>
                <w:sz w:val="16"/>
                <w:szCs w:val="16"/>
              </w:rPr>
              <w:t>реблению наркотиками и их незаконному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об</w:t>
            </w:r>
            <w:r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>
              <w:rPr>
                <w:rFonts w:ascii="Arial" w:hAnsi="Arial" w:cs="Arial"/>
                <w:bCs/>
                <w:sz w:val="16"/>
                <w:szCs w:val="16"/>
              </w:rPr>
              <w:t>роту в Балахнинском муниципальном округе</w:t>
            </w:r>
            <w:r w:rsidRPr="000E19DA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  <w:tc>
          <w:tcPr>
            <w:tcW w:w="496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838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810,0</w:t>
            </w:r>
          </w:p>
        </w:tc>
      </w:tr>
      <w:tr w:rsidR="00540011" w:rsidRPr="006D215B" w:rsidTr="00540011">
        <w:tc>
          <w:tcPr>
            <w:tcW w:w="675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Балахнинского муниципального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округа</w:t>
            </w: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</w:t>
            </w: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38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165,0</w:t>
            </w:r>
          </w:p>
        </w:tc>
      </w:tr>
      <w:tr w:rsidR="00540011" w:rsidRPr="006D215B" w:rsidTr="00540011">
        <w:tc>
          <w:tcPr>
            <w:tcW w:w="675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Управление образования и социально-правовой защиты де</w:t>
            </w: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</w:t>
            </w: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ства администрации Балахнинского муниципального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838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457,5</w:t>
            </w:r>
          </w:p>
        </w:tc>
      </w:tr>
      <w:tr w:rsidR="00540011" w:rsidRPr="006D215B" w:rsidTr="00540011">
        <w:tc>
          <w:tcPr>
            <w:tcW w:w="675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540011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Управление культуры и молодежной политики администрации Балахнинского муниципального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50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2D5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38" w:type="dxa"/>
          </w:tcPr>
          <w:p w:rsidR="00540011" w:rsidRPr="00AC2D5A" w:rsidRDefault="00540011" w:rsidP="0054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187,5</w:t>
            </w:r>
          </w:p>
        </w:tc>
      </w:tr>
    </w:tbl>
    <w:p w:rsidR="00DF17D7" w:rsidRPr="00540011" w:rsidRDefault="00DF17D7" w:rsidP="00540011">
      <w:pPr>
        <w:rPr>
          <w:rFonts w:ascii="Arial" w:hAnsi="Arial" w:cs="Arial"/>
          <w:sz w:val="16"/>
          <w:szCs w:val="16"/>
        </w:rPr>
        <w:sectPr w:rsidR="00DF17D7" w:rsidRPr="00540011" w:rsidSect="00FF164B">
          <w:pgSz w:w="16840" w:h="11907" w:orient="landscape" w:code="9"/>
          <w:pgMar w:top="1701" w:right="1134" w:bottom="851" w:left="1134" w:header="709" w:footer="709" w:gutter="0"/>
          <w:pgNumType w:start="3"/>
          <w:cols w:space="708"/>
          <w:titlePg/>
          <w:docGrid w:linePitch="360"/>
        </w:sectPr>
      </w:pPr>
    </w:p>
    <w:p w:rsidR="00167825" w:rsidRDefault="00167825" w:rsidP="00540011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2.9. Анализ рисков реализации </w:t>
      </w:r>
      <w:r>
        <w:rPr>
          <w:rFonts w:ascii="Arial" w:hAnsi="Arial" w:cs="Arial"/>
          <w:b/>
          <w:bCs/>
          <w:color w:val="000000"/>
          <w:sz w:val="16"/>
          <w:szCs w:val="16"/>
        </w:rPr>
        <w:t>муниципальной п</w:t>
      </w:r>
      <w:r w:rsidRPr="006D215B">
        <w:rPr>
          <w:rFonts w:ascii="Arial" w:hAnsi="Arial" w:cs="Arial"/>
          <w:b/>
          <w:bCs/>
          <w:color w:val="000000"/>
          <w:sz w:val="16"/>
          <w:szCs w:val="16"/>
        </w:rPr>
        <w:t>рограммы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.</w:t>
      </w:r>
    </w:p>
    <w:p w:rsidR="00134347" w:rsidRPr="00167825" w:rsidRDefault="00134347" w:rsidP="001678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Риски реализации муниципальной программы: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1. Обстоятельства непреодолимой силы – пожары, стихийные бедствия, террористические акты, природные катаклизмы, техногенные катастрофы;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2. Финансовые риски: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- ограниченное финансирование, не позволяющее решить комплекс проблем и снижающее эффективность программных мероприятий;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- замедление экономического роста в стране в целом, Нижегородской области и в Балахнинском округе в частности.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ab/>
        <w:t>3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. Организационные и социально-экономические риски – экономический спад как следствие уменьшает число специализированных организаций в сфере борьбы с преступностью.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Своевременная корректировка муниципальной программы позволяет снизить риски реализации программы.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ab/>
        <w:t>4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. Подпрограммы муниципальной Программы.</w:t>
      </w:r>
    </w:p>
    <w:p w:rsidR="00167825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 xml:space="preserve">Настоящая программа </w:t>
      </w:r>
      <w:r w:rsidR="00540011">
        <w:rPr>
          <w:rFonts w:ascii="Arial" w:hAnsi="Arial" w:cs="Arial"/>
          <w:bCs/>
          <w:color w:val="000000"/>
          <w:sz w:val="16"/>
          <w:szCs w:val="16"/>
        </w:rPr>
        <w:t>содержит две подпрограммы:</w:t>
      </w:r>
    </w:p>
    <w:p w:rsidR="00540011" w:rsidRDefault="00540011" w:rsidP="0054001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</w:t>
      </w:r>
      <w:r w:rsidRPr="001302E5">
        <w:rPr>
          <w:rFonts w:ascii="Arial" w:hAnsi="Arial" w:cs="Arial"/>
          <w:color w:val="000000"/>
          <w:sz w:val="16"/>
          <w:szCs w:val="16"/>
        </w:rPr>
        <w:t>«Профилактика правонарушений и укрепление системы общественной без</w:t>
      </w:r>
      <w:r>
        <w:rPr>
          <w:rFonts w:ascii="Arial" w:hAnsi="Arial" w:cs="Arial"/>
          <w:color w:val="000000"/>
          <w:sz w:val="16"/>
          <w:szCs w:val="16"/>
        </w:rPr>
        <w:t>опасности»;</w:t>
      </w:r>
    </w:p>
    <w:p w:rsidR="00540011" w:rsidRPr="006D215B" w:rsidRDefault="00540011" w:rsidP="0054001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 «</w:t>
      </w:r>
      <w:r w:rsidRPr="006D215B">
        <w:rPr>
          <w:rFonts w:ascii="Arial" w:hAnsi="Arial" w:cs="Arial"/>
          <w:bCs/>
          <w:sz w:val="16"/>
          <w:szCs w:val="16"/>
        </w:rPr>
        <w:t>Противодействие злоупотреблению наркотиками и их незаконному обороту</w:t>
      </w:r>
      <w:r>
        <w:rPr>
          <w:rFonts w:ascii="Arial" w:hAnsi="Arial" w:cs="Arial"/>
          <w:bCs/>
          <w:sz w:val="16"/>
          <w:szCs w:val="16"/>
        </w:rPr>
        <w:t>».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ab/>
        <w:t>5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. Подпрограмма «Обеспечение реализации муниципальной Программы».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Формирование подпрограммы «Обеспечение реализации муниципальной Программы» в рамках настоящей муниципальной программы не предусмотрено.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ab/>
        <w:t>6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. Оценка планируемой эффективности муниципальной программы.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Благодаря реализации мероприятий программы, направленных на сокращение как общей преступности, в том числе преступлений тяжких и особо тяжких, уличной и рецидивной, сове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р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шаемых несовершеннолетними, произойдет общее сокращение преступности по всем направлениям деятельности правоохранительных органов.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Эффективность настоящей программы за счет проводимых мероприятий приведет к снижению ряда прогнозируемых показателей преступности. При этом проводимые мероприятия, пред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у</w:t>
      </w:r>
      <w:r w:rsidRPr="006D215B">
        <w:rPr>
          <w:rFonts w:ascii="Arial" w:hAnsi="Arial" w:cs="Arial"/>
          <w:bCs/>
          <w:color w:val="000000"/>
          <w:sz w:val="16"/>
          <w:szCs w:val="16"/>
        </w:rPr>
        <w:t>смотренные Программой, в значительной мере повлияют на состояние общественного порядка и противодействия преступности в Балахнинском округе.</w:t>
      </w:r>
    </w:p>
    <w:p w:rsidR="00167825" w:rsidRPr="006D215B" w:rsidRDefault="00167825" w:rsidP="0016782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  <w:t>Однако в полном объеме рассчитать показатели экономической, общественной, либо общественно-экономической эффективности реализации настоящей программы невозможно, так как динамика каждого введенного индикатора зависит от комплекса различных по своим характеристикам факторов и изменений социально-экономических условий в регионе и округе.</w:t>
      </w:r>
    </w:p>
    <w:p w:rsidR="00167825" w:rsidRPr="006D215B" w:rsidRDefault="00167825" w:rsidP="00167825">
      <w:pPr>
        <w:rPr>
          <w:rFonts w:ascii="Arial" w:hAnsi="Arial" w:cs="Arial"/>
          <w:sz w:val="16"/>
          <w:szCs w:val="16"/>
        </w:rPr>
      </w:pPr>
    </w:p>
    <w:p w:rsidR="00134347" w:rsidRDefault="00134347" w:rsidP="009E240E">
      <w:pPr>
        <w:rPr>
          <w:rFonts w:ascii="Arial" w:hAnsi="Arial" w:cs="Arial"/>
          <w:sz w:val="16"/>
          <w:szCs w:val="16"/>
        </w:rPr>
      </w:pPr>
    </w:p>
    <w:p w:rsidR="009E240E" w:rsidRPr="00167825" w:rsidRDefault="009E240E" w:rsidP="009E240E">
      <w:pPr>
        <w:rPr>
          <w:rFonts w:ascii="Arial" w:hAnsi="Arial" w:cs="Arial"/>
          <w:sz w:val="16"/>
          <w:szCs w:val="16"/>
        </w:rPr>
      </w:pPr>
    </w:p>
    <w:p w:rsidR="00FB5EFD" w:rsidRPr="00B61A91" w:rsidRDefault="00AC46A1" w:rsidP="00134347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421921">
        <w:rPr>
          <w:rFonts w:ascii="Arial" w:hAnsi="Arial" w:cs="Arial"/>
          <w:b/>
          <w:bCs/>
          <w:color w:val="000000"/>
          <w:sz w:val="16"/>
          <w:szCs w:val="16"/>
        </w:rPr>
        <w:t>Подпрограммы муниципальной программы</w:t>
      </w:r>
    </w:p>
    <w:p w:rsidR="00B61A91" w:rsidRDefault="00B61A91" w:rsidP="00B61A91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61A91" w:rsidRPr="00B61A91" w:rsidRDefault="00B61A91" w:rsidP="00B61A91">
      <w:pPr>
        <w:numPr>
          <w:ilvl w:val="1"/>
          <w:numId w:val="9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Подпрограмма: </w:t>
      </w:r>
      <w:r w:rsidRPr="00B61A91">
        <w:rPr>
          <w:rFonts w:ascii="Arial" w:hAnsi="Arial" w:cs="Arial"/>
          <w:b/>
          <w:color w:val="000000"/>
          <w:sz w:val="16"/>
          <w:szCs w:val="16"/>
        </w:rPr>
        <w:t>«Профилактика правонарушений и укрепление системы общественной безопасности»</w:t>
      </w:r>
    </w:p>
    <w:p w:rsidR="00B61A91" w:rsidRPr="0041014A" w:rsidRDefault="00B61A91" w:rsidP="00B61A91">
      <w:pPr>
        <w:autoSpaceDE w:val="0"/>
        <w:autoSpaceDN w:val="0"/>
        <w:adjustRightInd w:val="0"/>
        <w:ind w:left="1224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61A91" w:rsidRPr="00B61A91" w:rsidRDefault="00B61A91" w:rsidP="00B61A91">
      <w:pPr>
        <w:numPr>
          <w:ilvl w:val="2"/>
          <w:numId w:val="9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41014A">
        <w:rPr>
          <w:rFonts w:ascii="Arial" w:hAnsi="Arial" w:cs="Arial"/>
          <w:b/>
          <w:bCs/>
          <w:sz w:val="16"/>
          <w:szCs w:val="16"/>
        </w:rPr>
        <w:t>Паспорт Подпрограммы</w:t>
      </w:r>
    </w:p>
    <w:p w:rsidR="00B61A91" w:rsidRPr="0041014A" w:rsidRDefault="00B61A91" w:rsidP="00B61A91">
      <w:pPr>
        <w:autoSpaceDE w:val="0"/>
        <w:autoSpaceDN w:val="0"/>
        <w:adjustRightInd w:val="0"/>
        <w:ind w:left="1224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12474"/>
      </w:tblGrid>
      <w:tr w:rsidR="00B61A91" w:rsidRPr="006D215B" w:rsidTr="008856C4">
        <w:tc>
          <w:tcPr>
            <w:tcW w:w="2472" w:type="dxa"/>
          </w:tcPr>
          <w:p w:rsidR="00B61A91" w:rsidRPr="006D215B" w:rsidRDefault="00B61A91" w:rsidP="008856C4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Муниципальный заказчик-координатор подпрограммы</w:t>
            </w:r>
          </w:p>
        </w:tc>
        <w:tc>
          <w:tcPr>
            <w:tcW w:w="12474" w:type="dxa"/>
          </w:tcPr>
          <w:p w:rsidR="00B61A91" w:rsidRPr="006D215B" w:rsidRDefault="00B61A91" w:rsidP="008856C4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Советник главы администрации Балахнинского муниципального района Нижегородской области</w:t>
            </w:r>
          </w:p>
        </w:tc>
      </w:tr>
      <w:tr w:rsidR="00B61A91" w:rsidRPr="006D215B" w:rsidTr="008856C4">
        <w:tc>
          <w:tcPr>
            <w:tcW w:w="2472" w:type="dxa"/>
          </w:tcPr>
          <w:p w:rsidR="00B61A91" w:rsidRPr="006D215B" w:rsidRDefault="00B61A91" w:rsidP="008856C4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Соисполнители подпрограммы</w:t>
            </w:r>
          </w:p>
        </w:tc>
        <w:tc>
          <w:tcPr>
            <w:tcW w:w="12474" w:type="dxa"/>
          </w:tcPr>
          <w:p w:rsidR="00B61A91" w:rsidRPr="006D215B" w:rsidRDefault="00B61A91" w:rsidP="008856C4">
            <w:pPr>
              <w:pStyle w:val="ConsPlusNormal"/>
              <w:tabs>
                <w:tab w:val="left" w:pos="1140"/>
              </w:tabs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Отдел МВД РФ по Балахнинскому округу, межведомственная комиссия по профилактике правонарушений на территории Балахнинского муниципального округа, Балахнинский межмуниципальный филиал ФКУ «УИИ ГУФСИН России по Нижегородской области», комиссия по делам несовершеннолетних и защите их прав при администрации округа, управление образования и социально-правовой защиты детства администрации округа, управление культуры и молодежной политики а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министрации округа, отдел спорта администрации округа, государственные и муниципальные учреждения: образования, культуры, спорта, здравоохранения, соц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альной защиты и занятости населения, администрации муниципальных образований округа</w:t>
            </w:r>
          </w:p>
        </w:tc>
      </w:tr>
      <w:tr w:rsidR="00B61A91" w:rsidRPr="006D215B" w:rsidTr="008856C4">
        <w:tc>
          <w:tcPr>
            <w:tcW w:w="2472" w:type="dxa"/>
          </w:tcPr>
          <w:p w:rsidR="00B61A91" w:rsidRPr="006D215B" w:rsidRDefault="00B61A91" w:rsidP="008856C4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Задачи подпрограммы</w:t>
            </w:r>
          </w:p>
        </w:tc>
        <w:tc>
          <w:tcPr>
            <w:tcW w:w="12474" w:type="dxa"/>
          </w:tcPr>
          <w:p w:rsidR="00B61A91" w:rsidRPr="006D215B" w:rsidRDefault="00B61A91" w:rsidP="00B6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Обеспечение контроля над криминальной ситуацией в Балахнинском муниципальном округе, в том числе:</w:t>
            </w:r>
          </w:p>
          <w:p w:rsidR="00B61A91" w:rsidRPr="006D215B" w:rsidRDefault="00B61A91" w:rsidP="00B6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- сосредоточение всех имеющихся сил и средств правоохранительных органов на борьбе с преступностью и профилактике преступлений и иных правонарушений;</w:t>
            </w:r>
          </w:p>
          <w:p w:rsidR="00B61A91" w:rsidRPr="00B6253C" w:rsidRDefault="00B61A91" w:rsidP="00B625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- создание обстановки спокойствия на улицах и в иных общественных местах;</w:t>
            </w:r>
          </w:p>
        </w:tc>
      </w:tr>
      <w:tr w:rsidR="00B61A91" w:rsidRPr="006D215B" w:rsidTr="008856C4">
        <w:tc>
          <w:tcPr>
            <w:tcW w:w="2472" w:type="dxa"/>
          </w:tcPr>
          <w:p w:rsidR="00B61A91" w:rsidRPr="006D215B" w:rsidRDefault="00B61A91" w:rsidP="008856C4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Этапы и сроки реализации подпрограммы</w:t>
            </w:r>
          </w:p>
        </w:tc>
        <w:tc>
          <w:tcPr>
            <w:tcW w:w="12474" w:type="dxa"/>
          </w:tcPr>
          <w:p w:rsidR="00B61A91" w:rsidRPr="006D215B" w:rsidRDefault="00B61A91" w:rsidP="008856C4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 xml:space="preserve">Подпрограмма реализуется в один этап. Срок реализации </w:t>
            </w:r>
            <w:r>
              <w:rPr>
                <w:rFonts w:ascii="Arial" w:hAnsi="Arial" w:cs="Arial"/>
                <w:sz w:val="16"/>
                <w:szCs w:val="16"/>
              </w:rPr>
              <w:t>под</w:t>
            </w:r>
            <w:r w:rsidRPr="006D215B">
              <w:rPr>
                <w:rFonts w:ascii="Arial" w:hAnsi="Arial" w:cs="Arial"/>
                <w:sz w:val="16"/>
                <w:szCs w:val="16"/>
              </w:rPr>
              <w:t>программы: 2021 – 2026 годы</w:t>
            </w:r>
          </w:p>
        </w:tc>
      </w:tr>
      <w:tr w:rsidR="00B61A91" w:rsidRPr="006D215B" w:rsidTr="008856C4">
        <w:trPr>
          <w:trHeight w:val="1586"/>
        </w:trPr>
        <w:tc>
          <w:tcPr>
            <w:tcW w:w="2472" w:type="dxa"/>
          </w:tcPr>
          <w:p w:rsidR="00B61A91" w:rsidRPr="008D32B3" w:rsidRDefault="00B61A91" w:rsidP="008856C4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lastRenderedPageBreak/>
              <w:t>Объемы бюджетных ассигн</w:t>
            </w:r>
            <w:r w:rsidRPr="006D215B">
              <w:rPr>
                <w:rFonts w:ascii="Arial" w:hAnsi="Arial" w:cs="Arial"/>
                <w:sz w:val="16"/>
                <w:szCs w:val="16"/>
              </w:rPr>
              <w:t>о</w:t>
            </w:r>
            <w:r w:rsidRPr="006D215B">
              <w:rPr>
                <w:rFonts w:ascii="Arial" w:hAnsi="Arial" w:cs="Arial"/>
                <w:sz w:val="16"/>
                <w:szCs w:val="16"/>
              </w:rPr>
              <w:t>ваний подпрограммы за счет средств бюджета Балахни</w:t>
            </w:r>
            <w:r w:rsidRPr="006D215B">
              <w:rPr>
                <w:rFonts w:ascii="Arial" w:hAnsi="Arial" w:cs="Arial"/>
                <w:sz w:val="16"/>
                <w:szCs w:val="16"/>
              </w:rPr>
              <w:t>н</w:t>
            </w:r>
            <w:r w:rsidRPr="006D215B">
              <w:rPr>
                <w:rFonts w:ascii="Arial" w:hAnsi="Arial" w:cs="Arial"/>
                <w:sz w:val="16"/>
                <w:szCs w:val="16"/>
              </w:rPr>
              <w:t>ского муниципального округа Нижегородской области</w:t>
            </w:r>
          </w:p>
        </w:tc>
        <w:tc>
          <w:tcPr>
            <w:tcW w:w="12474" w:type="dxa"/>
          </w:tcPr>
          <w:p w:rsidR="00B61A91" w:rsidRPr="006D215B" w:rsidRDefault="00B61A91" w:rsidP="008856C4">
            <w:pPr>
              <w:pStyle w:val="ConsNormal"/>
              <w:widowControl/>
              <w:ind w:firstLine="0"/>
              <w:jc w:val="both"/>
              <w:rPr>
                <w:rFonts w:cs="Arial"/>
                <w:sz w:val="16"/>
                <w:szCs w:val="16"/>
              </w:rPr>
            </w:pPr>
            <w:r w:rsidRPr="006D215B">
              <w:rPr>
                <w:rFonts w:cs="Arial"/>
                <w:sz w:val="16"/>
                <w:szCs w:val="16"/>
              </w:rPr>
              <w:t xml:space="preserve">Всего по </w:t>
            </w:r>
            <w:r>
              <w:rPr>
                <w:rFonts w:cs="Arial"/>
                <w:sz w:val="16"/>
                <w:szCs w:val="16"/>
              </w:rPr>
              <w:t>под</w:t>
            </w:r>
            <w:r w:rsidRPr="006D215B">
              <w:rPr>
                <w:rFonts w:cs="Arial"/>
                <w:sz w:val="16"/>
                <w:szCs w:val="16"/>
              </w:rPr>
              <w:t>программе:</w:t>
            </w:r>
          </w:p>
          <w:p w:rsidR="00B61A91" w:rsidRPr="006D215B" w:rsidRDefault="00B6253C" w:rsidP="008856C4">
            <w:pPr>
              <w:pStyle w:val="ConsNormal"/>
              <w:widowControl/>
              <w:ind w:firstLine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1027,2</w:t>
            </w:r>
            <w:r w:rsidR="00B61A91" w:rsidRPr="006D215B">
              <w:rPr>
                <w:rFonts w:cs="Arial"/>
                <w:sz w:val="16"/>
                <w:szCs w:val="16"/>
              </w:rPr>
              <w:t xml:space="preserve"> тыс.</w:t>
            </w:r>
            <w:r w:rsidR="00B61A91" w:rsidRPr="006D215B">
              <w:rPr>
                <w:rFonts w:cs="Arial"/>
                <w:color w:val="FF6600"/>
                <w:sz w:val="16"/>
                <w:szCs w:val="16"/>
              </w:rPr>
              <w:t xml:space="preserve"> </w:t>
            </w:r>
            <w:r w:rsidR="00B61A91" w:rsidRPr="006D215B">
              <w:rPr>
                <w:rFonts w:cs="Arial"/>
                <w:sz w:val="16"/>
                <w:szCs w:val="16"/>
              </w:rPr>
              <w:t>рублей, в том числе:</w:t>
            </w:r>
          </w:p>
          <w:p w:rsidR="00B61A91" w:rsidRPr="006D215B" w:rsidRDefault="00B61A91" w:rsidP="008856C4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 w:rsidRPr="006D215B">
              <w:rPr>
                <w:rFonts w:cs="Arial"/>
                <w:sz w:val="16"/>
                <w:szCs w:val="16"/>
              </w:rPr>
              <w:t xml:space="preserve">в 2021 году - 0,0 тыс. рублей;  </w:t>
            </w:r>
          </w:p>
          <w:p w:rsidR="00B61A91" w:rsidRPr="006D215B" w:rsidRDefault="00B61A91" w:rsidP="008856C4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2022 году - </w:t>
            </w:r>
            <w:r w:rsidRPr="006D215B">
              <w:rPr>
                <w:rFonts w:cs="Arial"/>
                <w:sz w:val="16"/>
                <w:szCs w:val="16"/>
              </w:rPr>
              <w:t xml:space="preserve">0,0 тыс. рублей;  </w:t>
            </w:r>
          </w:p>
          <w:p w:rsidR="00B61A91" w:rsidRPr="006D215B" w:rsidRDefault="00B61A91" w:rsidP="008856C4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2023 году - </w:t>
            </w:r>
            <w:r w:rsidRPr="006D215B">
              <w:rPr>
                <w:rFonts w:cs="Arial"/>
                <w:sz w:val="16"/>
                <w:szCs w:val="16"/>
              </w:rPr>
              <w:t xml:space="preserve">0,0 тыс. рублей;  </w:t>
            </w:r>
          </w:p>
          <w:p w:rsidR="00B61A91" w:rsidRPr="006D215B" w:rsidRDefault="00B61A91" w:rsidP="008856C4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2024году  - </w:t>
            </w:r>
            <w:r w:rsidR="00B6253C">
              <w:rPr>
                <w:rFonts w:cs="Arial"/>
                <w:sz w:val="16"/>
                <w:szCs w:val="16"/>
              </w:rPr>
              <w:t>342,4</w:t>
            </w:r>
            <w:r>
              <w:rPr>
                <w:rFonts w:cs="Arial"/>
                <w:sz w:val="16"/>
                <w:szCs w:val="16"/>
              </w:rPr>
              <w:t xml:space="preserve"> тыс. рублей;</w:t>
            </w:r>
          </w:p>
          <w:p w:rsidR="00B61A91" w:rsidRPr="006D215B" w:rsidRDefault="00B61A91" w:rsidP="008856C4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2025 году </w:t>
            </w:r>
            <w:r w:rsidR="00B6253C">
              <w:rPr>
                <w:rFonts w:cs="Arial"/>
                <w:sz w:val="16"/>
                <w:szCs w:val="16"/>
              </w:rPr>
              <w:t>- 342,4</w:t>
            </w:r>
            <w:r>
              <w:rPr>
                <w:rFonts w:cs="Arial"/>
                <w:sz w:val="16"/>
                <w:szCs w:val="16"/>
              </w:rPr>
              <w:t xml:space="preserve"> тыс. рублей;</w:t>
            </w:r>
          </w:p>
          <w:p w:rsidR="00B61A91" w:rsidRPr="006D215B" w:rsidRDefault="00B61A91" w:rsidP="00B6253C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2026 году </w:t>
            </w:r>
            <w:r w:rsidR="00B6253C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B6253C">
              <w:rPr>
                <w:rFonts w:cs="Arial"/>
                <w:sz w:val="16"/>
                <w:szCs w:val="16"/>
              </w:rPr>
              <w:t>342,4</w:t>
            </w:r>
            <w:r>
              <w:rPr>
                <w:rFonts w:cs="Arial"/>
                <w:sz w:val="16"/>
                <w:szCs w:val="16"/>
              </w:rPr>
              <w:t xml:space="preserve"> тыс. рублей.</w:t>
            </w:r>
          </w:p>
        </w:tc>
      </w:tr>
      <w:tr w:rsidR="00B61A91" w:rsidRPr="006D215B" w:rsidTr="008856C4">
        <w:trPr>
          <w:trHeight w:val="931"/>
        </w:trPr>
        <w:tc>
          <w:tcPr>
            <w:tcW w:w="2472" w:type="dxa"/>
          </w:tcPr>
          <w:p w:rsidR="00B61A91" w:rsidRPr="008D32B3" w:rsidRDefault="00B61A91" w:rsidP="008856C4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Целевые индикаторы подпр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>граммы</w:t>
            </w:r>
          </w:p>
        </w:tc>
        <w:tc>
          <w:tcPr>
            <w:tcW w:w="12474" w:type="dxa"/>
          </w:tcPr>
          <w:p w:rsidR="00B6253C" w:rsidRPr="006D215B" w:rsidRDefault="00B6253C" w:rsidP="00B625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Индикаторы достижения цели:</w:t>
            </w:r>
          </w:p>
          <w:p w:rsidR="00B6253C" w:rsidRPr="006D215B" w:rsidRDefault="00B6253C" w:rsidP="00B625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- удельный вес тяжких и особо тяжких преступлений от общего числа зарегистрированных составит 20,0%;</w:t>
            </w:r>
          </w:p>
          <w:p w:rsidR="00B6253C" w:rsidRPr="006D215B" w:rsidRDefault="00B6253C" w:rsidP="00B625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- удельный вес преступлений, совершенных ранее совершившими преступления от общего количества зарегистрированных преступлений составит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22,0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% ;</w:t>
            </w:r>
          </w:p>
          <w:p w:rsidR="00B6253C" w:rsidRPr="006D215B" w:rsidRDefault="00B6253C" w:rsidP="00B625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- удельный вес количества преступлений, совершенных на улицах от общего количества зарегистрированных преступлений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составит 22,0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%;</w:t>
            </w:r>
          </w:p>
          <w:p w:rsidR="00B6253C" w:rsidRPr="006D215B" w:rsidRDefault="00B6253C" w:rsidP="00B625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- удельный вес количества преступлений, совершенных в состоянии опьянения, от общего количества зарегистрированных преступлений составит 14,0%;</w:t>
            </w:r>
          </w:p>
          <w:p w:rsidR="00B6253C" w:rsidRPr="006D215B" w:rsidRDefault="00B6253C" w:rsidP="00B625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 xml:space="preserve">- удельный вес количества преступлений, совершенных несовершеннолетними, от общего зарегистрированных преступлений составит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  <w:r w:rsidRPr="006D215B">
              <w:rPr>
                <w:rFonts w:ascii="Arial" w:hAnsi="Arial" w:cs="Arial"/>
                <w:color w:val="000000"/>
                <w:sz w:val="16"/>
                <w:szCs w:val="16"/>
              </w:rPr>
              <w:t>%;</w:t>
            </w:r>
          </w:p>
          <w:p w:rsidR="00B61A91" w:rsidRPr="008D32B3" w:rsidRDefault="00B61A91" w:rsidP="008856C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B61A91" w:rsidRDefault="00B61A91" w:rsidP="00B61A91">
      <w:pPr>
        <w:autoSpaceDE w:val="0"/>
        <w:autoSpaceDN w:val="0"/>
        <w:adjustRightInd w:val="0"/>
        <w:ind w:left="1224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6253C" w:rsidRDefault="00B6253C" w:rsidP="00B61A91">
      <w:pPr>
        <w:autoSpaceDE w:val="0"/>
        <w:autoSpaceDN w:val="0"/>
        <w:adjustRightInd w:val="0"/>
        <w:ind w:left="1224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6253C" w:rsidRPr="00B61A91" w:rsidRDefault="00B6253C" w:rsidP="00B61A91">
      <w:pPr>
        <w:autoSpaceDE w:val="0"/>
        <w:autoSpaceDN w:val="0"/>
        <w:adjustRightInd w:val="0"/>
        <w:ind w:left="1224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6253C" w:rsidRDefault="00B6253C" w:rsidP="00B6253C">
      <w:pPr>
        <w:pStyle w:val="ConsNormal"/>
        <w:widowControl/>
        <w:numPr>
          <w:ilvl w:val="2"/>
          <w:numId w:val="9"/>
        </w:numPr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Текстовая часть Подпрограммы</w:t>
      </w:r>
    </w:p>
    <w:p w:rsidR="00B6253C" w:rsidRDefault="00B6253C" w:rsidP="00B6253C">
      <w:pPr>
        <w:pStyle w:val="ConsNormal"/>
        <w:widowControl/>
        <w:ind w:left="1224" w:firstLine="0"/>
        <w:rPr>
          <w:rFonts w:cs="Arial"/>
          <w:b/>
          <w:sz w:val="16"/>
          <w:szCs w:val="16"/>
        </w:rPr>
      </w:pPr>
    </w:p>
    <w:p w:rsidR="00B6253C" w:rsidRDefault="00B6253C" w:rsidP="00B6253C">
      <w:pPr>
        <w:pStyle w:val="ConsNormal"/>
        <w:widowControl/>
        <w:numPr>
          <w:ilvl w:val="2"/>
          <w:numId w:val="9"/>
        </w:numPr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Характеристика текущего состояния</w:t>
      </w:r>
    </w:p>
    <w:p w:rsidR="00223AB8" w:rsidRDefault="00223AB8" w:rsidP="00540011">
      <w:pPr>
        <w:pStyle w:val="ad"/>
        <w:jc w:val="both"/>
        <w:rPr>
          <w:rFonts w:cs="Arial"/>
          <w:b/>
          <w:sz w:val="16"/>
          <w:szCs w:val="16"/>
        </w:rPr>
      </w:pPr>
    </w:p>
    <w:p w:rsidR="00223AB8" w:rsidRDefault="00223AB8" w:rsidP="00540011">
      <w:pPr>
        <w:pStyle w:val="ConsNormal"/>
        <w:widowControl/>
        <w:ind w:left="1224" w:firstLine="0"/>
        <w:jc w:val="both"/>
        <w:rPr>
          <w:rFonts w:cs="Arial"/>
          <w:b/>
          <w:sz w:val="16"/>
          <w:szCs w:val="16"/>
        </w:rPr>
      </w:pPr>
    </w:p>
    <w:p w:rsidR="00223AB8" w:rsidRPr="006D215B" w:rsidRDefault="00223AB8" w:rsidP="00540011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>Реализация правоохранительных программ в 2015-2018 г.г. позволила стабилизировать обстановку с преступностью в округе и улучшить ее отдельные показатели.</w:t>
      </w:r>
    </w:p>
    <w:p w:rsidR="00223AB8" w:rsidRPr="006D215B" w:rsidRDefault="00223AB8" w:rsidP="00540011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Так, в 2018 году в сравнении с 2017 годом сократилось количество умышленных убийств (с 10 до 2 случаев), с 14 до 11 (на 21,4%) снизилось количество преступлений, связанных с прич</w:t>
      </w:r>
      <w:r w:rsidRPr="006D215B">
        <w:rPr>
          <w:rFonts w:ascii="Arial" w:hAnsi="Arial" w:cs="Arial"/>
          <w:sz w:val="16"/>
          <w:szCs w:val="16"/>
        </w:rPr>
        <w:t>и</w:t>
      </w:r>
      <w:r w:rsidRPr="006D215B">
        <w:rPr>
          <w:rFonts w:ascii="Arial" w:hAnsi="Arial" w:cs="Arial"/>
          <w:sz w:val="16"/>
          <w:szCs w:val="16"/>
        </w:rPr>
        <w:t>нением тяжкого вреда здоровью, с 23 до 15 (на 31,8%) уменьшилось количество преступлений среди несовершеннолетних. Улучшились и другие показатели обстановки с преступностью в 2018 году по сравнению с 2017 годом: меньше зарегистрировано преступлений лицами, ранее их совершившими и в состоянии алкогольного опьянения, в сфере незаконного оборота оружия.</w:t>
      </w:r>
    </w:p>
    <w:p w:rsidR="00223AB8" w:rsidRPr="006D215B" w:rsidRDefault="00223AB8" w:rsidP="00540011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Необходимость принятия и реализации муниципальной Программы на 2021-2026 годы вызвана тем, что современная ситуация в Балахнинском округе пока еще характеризуется сохран</w:t>
      </w:r>
      <w:r w:rsidRPr="006D215B">
        <w:rPr>
          <w:rFonts w:ascii="Arial" w:hAnsi="Arial" w:cs="Arial"/>
          <w:sz w:val="16"/>
          <w:szCs w:val="16"/>
        </w:rPr>
        <w:t>е</w:t>
      </w:r>
      <w:r w:rsidRPr="006D215B">
        <w:rPr>
          <w:rFonts w:ascii="Arial" w:hAnsi="Arial" w:cs="Arial"/>
          <w:sz w:val="16"/>
          <w:szCs w:val="16"/>
        </w:rPr>
        <w:t>нием негативных тенденций в сфере общественной жизни, представляет угрозу здоровью населения, правопорядку, а также безопасности граждан.</w:t>
      </w:r>
    </w:p>
    <w:p w:rsidR="00223AB8" w:rsidRPr="006D215B" w:rsidRDefault="00223AB8" w:rsidP="00540011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>Если в 2017 году зарегистрировано всего 1254 преступления, то в 2018 взято на учет 1474 (+ 17,5%).</w:t>
      </w:r>
    </w:p>
    <w:p w:rsidR="00223AB8" w:rsidRPr="006D215B" w:rsidRDefault="00223AB8" w:rsidP="00540011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В 2018 году в сравнении с 2017 годом произошел рост количества следующих преступлений:</w:t>
      </w:r>
    </w:p>
    <w:p w:rsidR="00223AB8" w:rsidRPr="006D215B" w:rsidRDefault="00223AB8" w:rsidP="00540011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- экономической направленности на 48,5% (с 33 до 49);</w:t>
      </w:r>
    </w:p>
    <w:p w:rsidR="00223AB8" w:rsidRPr="006D215B" w:rsidRDefault="00223AB8" w:rsidP="00540011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-  краж на 17,7% (с 548 до 645), в т.ч. из квартир на 35,7% (с 28 до 38), транспортных средств на 50,0% (с 6 до 9);</w:t>
      </w:r>
    </w:p>
    <w:p w:rsidR="00223AB8" w:rsidRPr="006D215B" w:rsidRDefault="00223AB8" w:rsidP="00540011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- мошенничество на 64,2% (с 95 до 156);</w:t>
      </w:r>
    </w:p>
    <w:p w:rsidR="00223AB8" w:rsidRPr="006D215B" w:rsidRDefault="00223AB8" w:rsidP="00540011">
      <w:pPr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ab/>
        <w:t>- разбои на 200% (с 3 до 9).</w:t>
      </w:r>
    </w:p>
    <w:p w:rsidR="009E240E" w:rsidRDefault="009E240E" w:rsidP="009E240E">
      <w:pPr>
        <w:pStyle w:val="ad"/>
        <w:rPr>
          <w:rFonts w:cs="Arial"/>
          <w:b/>
          <w:sz w:val="16"/>
          <w:szCs w:val="16"/>
        </w:rPr>
      </w:pPr>
    </w:p>
    <w:p w:rsidR="009E240E" w:rsidRDefault="009E240E" w:rsidP="00B6253C">
      <w:pPr>
        <w:pStyle w:val="ConsNormal"/>
        <w:widowControl/>
        <w:numPr>
          <w:ilvl w:val="2"/>
          <w:numId w:val="9"/>
        </w:numPr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Задачи Подпрограммы</w:t>
      </w:r>
    </w:p>
    <w:p w:rsidR="009E240E" w:rsidRDefault="009E240E" w:rsidP="009E240E">
      <w:pPr>
        <w:pStyle w:val="ad"/>
        <w:ind w:left="0"/>
        <w:jc w:val="both"/>
        <w:rPr>
          <w:rFonts w:cs="Arial"/>
          <w:b/>
          <w:sz w:val="16"/>
          <w:szCs w:val="16"/>
        </w:rPr>
      </w:pPr>
      <w:r w:rsidRPr="006D215B">
        <w:rPr>
          <w:rFonts w:ascii="Arial" w:hAnsi="Arial" w:cs="Arial"/>
          <w:sz w:val="16"/>
          <w:szCs w:val="16"/>
          <w:u w:val="single"/>
        </w:rPr>
        <w:t>Основные задачи Подпрограммы</w:t>
      </w:r>
      <w:r>
        <w:rPr>
          <w:rFonts w:ascii="Arial" w:hAnsi="Arial" w:cs="Arial"/>
          <w:sz w:val="16"/>
          <w:szCs w:val="16"/>
          <w:u w:val="single"/>
        </w:rPr>
        <w:t>:</w:t>
      </w:r>
    </w:p>
    <w:p w:rsidR="009E240E" w:rsidRPr="006D215B" w:rsidRDefault="009E240E" w:rsidP="009E24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 о</w:t>
      </w:r>
      <w:r w:rsidRPr="006D215B">
        <w:rPr>
          <w:rFonts w:ascii="Arial" w:hAnsi="Arial" w:cs="Arial"/>
          <w:color w:val="000000"/>
          <w:sz w:val="16"/>
          <w:szCs w:val="16"/>
        </w:rPr>
        <w:t>беспечение контроля над криминальной ситуацией в Балахнинском муници</w:t>
      </w:r>
      <w:r>
        <w:rPr>
          <w:rFonts w:ascii="Arial" w:hAnsi="Arial" w:cs="Arial"/>
          <w:color w:val="000000"/>
          <w:sz w:val="16"/>
          <w:szCs w:val="16"/>
        </w:rPr>
        <w:t>пальном округе;</w:t>
      </w:r>
    </w:p>
    <w:p w:rsidR="009E240E" w:rsidRPr="006D215B" w:rsidRDefault="009E240E" w:rsidP="009E24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6D215B">
        <w:rPr>
          <w:rFonts w:ascii="Arial" w:hAnsi="Arial" w:cs="Arial"/>
          <w:color w:val="000000"/>
          <w:sz w:val="16"/>
          <w:szCs w:val="16"/>
        </w:rPr>
        <w:t>сосредоточение всех имеющихся сил и средств правоохранительных органов на борьбе с преступностью и профилактике преступлений и иных правонарушений;</w:t>
      </w:r>
    </w:p>
    <w:p w:rsidR="009E240E" w:rsidRDefault="009E240E" w:rsidP="009E240E">
      <w:pPr>
        <w:pStyle w:val="ConsNormal"/>
        <w:widowControl/>
        <w:ind w:firstLine="0"/>
        <w:jc w:val="both"/>
        <w:rPr>
          <w:rFonts w:cs="Arial"/>
          <w:color w:val="000000"/>
          <w:sz w:val="16"/>
          <w:szCs w:val="16"/>
        </w:rPr>
      </w:pPr>
      <w:r w:rsidRPr="006D215B">
        <w:rPr>
          <w:rFonts w:cs="Arial"/>
          <w:color w:val="000000"/>
          <w:sz w:val="16"/>
          <w:szCs w:val="16"/>
        </w:rPr>
        <w:t>-</w:t>
      </w:r>
      <w:r>
        <w:rPr>
          <w:rFonts w:cs="Arial"/>
          <w:color w:val="000000"/>
          <w:sz w:val="16"/>
          <w:szCs w:val="16"/>
        </w:rPr>
        <w:t xml:space="preserve"> </w:t>
      </w:r>
      <w:r w:rsidRPr="006D215B">
        <w:rPr>
          <w:rFonts w:cs="Arial"/>
          <w:color w:val="000000"/>
          <w:sz w:val="16"/>
          <w:szCs w:val="16"/>
        </w:rPr>
        <w:t xml:space="preserve"> создание обстановки спокойствия на улицах и в иных общественных местах;</w:t>
      </w:r>
    </w:p>
    <w:p w:rsidR="009E240E" w:rsidRDefault="009E240E" w:rsidP="009E240E">
      <w:pPr>
        <w:pStyle w:val="ConsNormal"/>
        <w:widowControl/>
        <w:ind w:firstLine="0"/>
        <w:jc w:val="both"/>
        <w:rPr>
          <w:rFonts w:cs="Arial"/>
          <w:color w:val="000000"/>
          <w:sz w:val="16"/>
          <w:szCs w:val="16"/>
        </w:rPr>
      </w:pPr>
    </w:p>
    <w:p w:rsidR="009E240E" w:rsidRDefault="009E240E" w:rsidP="009E240E">
      <w:pPr>
        <w:pStyle w:val="ConsNormal"/>
        <w:widowControl/>
        <w:numPr>
          <w:ilvl w:val="2"/>
          <w:numId w:val="9"/>
        </w:numPr>
        <w:jc w:val="center"/>
        <w:rPr>
          <w:rFonts w:cs="Arial"/>
          <w:b/>
          <w:color w:val="000000"/>
          <w:sz w:val="16"/>
          <w:szCs w:val="16"/>
        </w:rPr>
      </w:pPr>
      <w:r w:rsidRPr="009E240E">
        <w:rPr>
          <w:rFonts w:cs="Arial"/>
          <w:b/>
          <w:color w:val="000000"/>
          <w:sz w:val="16"/>
          <w:szCs w:val="16"/>
        </w:rPr>
        <w:t>Сроки и этапы реализации</w:t>
      </w:r>
      <w:r>
        <w:rPr>
          <w:rFonts w:cs="Arial"/>
          <w:b/>
          <w:color w:val="000000"/>
          <w:sz w:val="16"/>
          <w:szCs w:val="16"/>
        </w:rPr>
        <w:t xml:space="preserve"> </w:t>
      </w:r>
      <w:r w:rsidRPr="009E240E">
        <w:rPr>
          <w:rFonts w:cs="Arial"/>
          <w:b/>
          <w:color w:val="000000"/>
          <w:sz w:val="16"/>
          <w:szCs w:val="16"/>
        </w:rPr>
        <w:t>Подпрограммы</w:t>
      </w:r>
    </w:p>
    <w:p w:rsidR="009E240E" w:rsidRDefault="009E240E" w:rsidP="009E240E">
      <w:pPr>
        <w:pStyle w:val="ConsNormal"/>
        <w:widowControl/>
        <w:ind w:firstLine="0"/>
        <w:jc w:val="center"/>
        <w:rPr>
          <w:rFonts w:cs="Arial"/>
          <w:b/>
          <w:color w:val="000000"/>
          <w:sz w:val="16"/>
          <w:szCs w:val="16"/>
        </w:rPr>
      </w:pPr>
    </w:p>
    <w:p w:rsidR="009E240E" w:rsidRPr="009E240E" w:rsidRDefault="009E240E" w:rsidP="009E240E">
      <w:pPr>
        <w:pStyle w:val="ConsNormal"/>
        <w:widowControl/>
        <w:ind w:firstLine="0"/>
        <w:jc w:val="both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Подп</w:t>
      </w:r>
      <w:r w:rsidRPr="006D215B">
        <w:rPr>
          <w:rFonts w:cs="Arial"/>
          <w:sz w:val="16"/>
          <w:szCs w:val="16"/>
        </w:rPr>
        <w:t xml:space="preserve">рограмма реализуется в один этап. Срок реализации </w:t>
      </w:r>
      <w:r>
        <w:rPr>
          <w:rFonts w:cs="Arial"/>
          <w:sz w:val="16"/>
          <w:szCs w:val="16"/>
        </w:rPr>
        <w:t>Подпрограммы:</w:t>
      </w:r>
      <w:r w:rsidRPr="006D215B">
        <w:rPr>
          <w:rFonts w:cs="Arial"/>
          <w:sz w:val="16"/>
          <w:szCs w:val="16"/>
        </w:rPr>
        <w:t xml:space="preserve"> 2021-2026 годы.</w:t>
      </w:r>
    </w:p>
    <w:p w:rsidR="00B6253C" w:rsidRDefault="00B6253C" w:rsidP="00B6253C">
      <w:pPr>
        <w:pStyle w:val="ad"/>
        <w:rPr>
          <w:rFonts w:cs="Arial"/>
          <w:b/>
          <w:sz w:val="16"/>
          <w:szCs w:val="16"/>
        </w:rPr>
      </w:pPr>
    </w:p>
    <w:p w:rsidR="009E240E" w:rsidRPr="00421921" w:rsidRDefault="009E240E" w:rsidP="009E240E">
      <w:pPr>
        <w:numPr>
          <w:ilvl w:val="2"/>
          <w:numId w:val="9"/>
        </w:num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985CFB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Целевые индикаторы </w:t>
      </w:r>
      <w:r>
        <w:rPr>
          <w:rFonts w:ascii="Arial" w:hAnsi="Arial" w:cs="Arial"/>
          <w:b/>
          <w:bCs/>
          <w:color w:val="000000"/>
          <w:sz w:val="18"/>
          <w:szCs w:val="18"/>
        </w:rPr>
        <w:t>Под</w:t>
      </w:r>
      <w:r w:rsidRPr="00985CFB">
        <w:rPr>
          <w:rFonts w:ascii="Arial" w:hAnsi="Arial" w:cs="Arial"/>
          <w:b/>
          <w:bCs/>
          <w:color w:val="000000"/>
          <w:sz w:val="18"/>
          <w:szCs w:val="18"/>
        </w:rPr>
        <w:t>программы</w:t>
      </w:r>
      <w:r w:rsidRPr="00985CFB">
        <w:rPr>
          <w:rFonts w:ascii="Arial" w:hAnsi="Arial" w:cs="Arial"/>
          <w:color w:val="000000"/>
          <w:sz w:val="18"/>
          <w:szCs w:val="18"/>
        </w:rPr>
        <w:t xml:space="preserve"> </w:t>
      </w:r>
      <w:r w:rsidRPr="00055212">
        <w:rPr>
          <w:rFonts w:ascii="Arial" w:hAnsi="Arial" w:cs="Arial"/>
          <w:b/>
          <w:color w:val="000000"/>
          <w:sz w:val="18"/>
          <w:szCs w:val="18"/>
        </w:rPr>
        <w:t xml:space="preserve">отражены в таблице </w:t>
      </w:r>
      <w:r>
        <w:rPr>
          <w:rFonts w:ascii="Arial" w:hAnsi="Arial" w:cs="Arial"/>
          <w:b/>
          <w:color w:val="000000"/>
          <w:sz w:val="18"/>
          <w:szCs w:val="18"/>
        </w:rPr>
        <w:t>2</w:t>
      </w:r>
    </w:p>
    <w:p w:rsidR="004E52AE" w:rsidRPr="0041014A" w:rsidRDefault="004E52AE" w:rsidP="004E52AE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C46A1" w:rsidRPr="0041014A" w:rsidRDefault="004E52AE" w:rsidP="009E240E">
      <w:pPr>
        <w:numPr>
          <w:ilvl w:val="1"/>
          <w:numId w:val="9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41014A">
        <w:rPr>
          <w:rFonts w:ascii="Arial" w:hAnsi="Arial" w:cs="Arial"/>
          <w:b/>
          <w:bCs/>
          <w:color w:val="000000"/>
          <w:sz w:val="16"/>
          <w:szCs w:val="16"/>
        </w:rPr>
        <w:t xml:space="preserve">Подпрограмма: </w:t>
      </w:r>
      <w:r w:rsidRPr="0041014A">
        <w:rPr>
          <w:rFonts w:ascii="Arial" w:hAnsi="Arial" w:cs="Arial"/>
          <w:b/>
          <w:bCs/>
          <w:sz w:val="16"/>
          <w:szCs w:val="16"/>
        </w:rPr>
        <w:t>Противодействие злоупотреблению наркотиками и их незаконному обороту</w:t>
      </w:r>
      <w:r w:rsidR="000E19DA">
        <w:rPr>
          <w:rFonts w:ascii="Arial" w:hAnsi="Arial" w:cs="Arial"/>
          <w:b/>
          <w:bCs/>
          <w:sz w:val="16"/>
          <w:szCs w:val="16"/>
        </w:rPr>
        <w:t xml:space="preserve"> в Балахнинском муниципальном округе</w:t>
      </w:r>
      <w:r w:rsidRPr="0041014A">
        <w:rPr>
          <w:rFonts w:ascii="Arial" w:hAnsi="Arial" w:cs="Arial"/>
          <w:b/>
          <w:bCs/>
          <w:sz w:val="16"/>
          <w:szCs w:val="16"/>
        </w:rPr>
        <w:t xml:space="preserve"> (далее – Подпрограмма)</w:t>
      </w:r>
    </w:p>
    <w:p w:rsidR="004E52AE" w:rsidRPr="0041014A" w:rsidRDefault="004E52AE" w:rsidP="004E52AE">
      <w:pPr>
        <w:autoSpaceDE w:val="0"/>
        <w:autoSpaceDN w:val="0"/>
        <w:adjustRightInd w:val="0"/>
        <w:ind w:left="1224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E52AE" w:rsidRPr="0041014A" w:rsidRDefault="004E52AE" w:rsidP="00B6253C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41014A">
        <w:rPr>
          <w:rFonts w:ascii="Arial" w:hAnsi="Arial" w:cs="Arial"/>
          <w:b/>
          <w:bCs/>
          <w:sz w:val="16"/>
          <w:szCs w:val="16"/>
        </w:rPr>
        <w:t>Паспорт Подпрограммы</w:t>
      </w:r>
    </w:p>
    <w:p w:rsidR="00AC46A1" w:rsidRPr="006D215B" w:rsidRDefault="00AC46A1" w:rsidP="00A94DF5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12474"/>
      </w:tblGrid>
      <w:tr w:rsidR="00FB5EFD" w:rsidRPr="006D215B" w:rsidTr="0039507A">
        <w:tc>
          <w:tcPr>
            <w:tcW w:w="2472" w:type="dxa"/>
          </w:tcPr>
          <w:p w:rsidR="00FB5EFD" w:rsidRPr="006D215B" w:rsidRDefault="00FB5EFD" w:rsidP="00AC46A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Муниципальный заказчик-координатор подпрограммы</w:t>
            </w:r>
          </w:p>
        </w:tc>
        <w:tc>
          <w:tcPr>
            <w:tcW w:w="12474" w:type="dxa"/>
          </w:tcPr>
          <w:p w:rsidR="00FB5EFD" w:rsidRPr="006D215B" w:rsidRDefault="00D67971" w:rsidP="00FB5EFD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Советник главы администрации Балахнинского муниципального района Нижегородской области</w:t>
            </w:r>
          </w:p>
        </w:tc>
      </w:tr>
      <w:tr w:rsidR="00FB5EFD" w:rsidRPr="006D215B" w:rsidTr="0039507A">
        <w:tc>
          <w:tcPr>
            <w:tcW w:w="2472" w:type="dxa"/>
          </w:tcPr>
          <w:p w:rsidR="00FB5EFD" w:rsidRPr="006D215B" w:rsidRDefault="00FB5EFD" w:rsidP="00AC46A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Соисполнители подпрограммы</w:t>
            </w:r>
          </w:p>
        </w:tc>
        <w:tc>
          <w:tcPr>
            <w:tcW w:w="12474" w:type="dxa"/>
          </w:tcPr>
          <w:p w:rsidR="00FB5EFD" w:rsidRPr="006D215B" w:rsidRDefault="0039507A" w:rsidP="00FB5E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B5EFD" w:rsidRPr="006D215B">
              <w:rPr>
                <w:rFonts w:ascii="Arial" w:hAnsi="Arial" w:cs="Arial"/>
                <w:sz w:val="16"/>
                <w:szCs w:val="16"/>
              </w:rPr>
              <w:t>Отдел МВД РФ по Балахнинскому округу (по согласованию), антинаркотическая комиссия Балахнинского муниципального округа</w:t>
            </w:r>
            <w:r w:rsidR="00FB5EFD" w:rsidRPr="006D215B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FB5EFD" w:rsidRPr="006D215B">
              <w:rPr>
                <w:rFonts w:ascii="Arial" w:hAnsi="Arial" w:cs="Arial"/>
                <w:sz w:val="16"/>
                <w:szCs w:val="16"/>
              </w:rPr>
              <w:t>управление образования и с</w:t>
            </w:r>
            <w:r w:rsidR="00FB5EFD" w:rsidRPr="006D215B">
              <w:rPr>
                <w:rFonts w:ascii="Arial" w:hAnsi="Arial" w:cs="Arial"/>
                <w:sz w:val="16"/>
                <w:szCs w:val="16"/>
              </w:rPr>
              <w:t>о</w:t>
            </w:r>
            <w:r w:rsidR="00FB5EFD" w:rsidRPr="006D215B">
              <w:rPr>
                <w:rFonts w:ascii="Arial" w:hAnsi="Arial" w:cs="Arial"/>
                <w:sz w:val="16"/>
                <w:szCs w:val="16"/>
              </w:rPr>
              <w:t>циально-правовой защиты детства, управление культуры и молодежной политики,  отдел спорта, комиссия по делам несовершеннолетних и защите их прав при администрации Балахнинского муниципального округа, государственное бюджетное учреждение здравоохранения Нижегородской области «Балахнинская це</w:t>
            </w:r>
            <w:r w:rsidR="00FB5EFD" w:rsidRPr="006D215B">
              <w:rPr>
                <w:rFonts w:ascii="Arial" w:hAnsi="Arial" w:cs="Arial"/>
                <w:sz w:val="16"/>
                <w:szCs w:val="16"/>
              </w:rPr>
              <w:t>н</w:t>
            </w:r>
            <w:r w:rsidR="00FB5EFD" w:rsidRPr="006D215B">
              <w:rPr>
                <w:rFonts w:ascii="Arial" w:hAnsi="Arial" w:cs="Arial"/>
                <w:sz w:val="16"/>
                <w:szCs w:val="16"/>
              </w:rPr>
              <w:t xml:space="preserve">тральная </w:t>
            </w:r>
            <w:r w:rsidR="00AC46A1" w:rsidRPr="006D215B">
              <w:rPr>
                <w:rFonts w:ascii="Arial" w:hAnsi="Arial" w:cs="Arial"/>
                <w:sz w:val="16"/>
                <w:szCs w:val="16"/>
              </w:rPr>
              <w:t xml:space="preserve">окружная </w:t>
            </w:r>
            <w:r w:rsidR="00FB5EFD" w:rsidRPr="006D215B">
              <w:rPr>
                <w:rFonts w:ascii="Arial" w:hAnsi="Arial" w:cs="Arial"/>
                <w:sz w:val="16"/>
                <w:szCs w:val="16"/>
              </w:rPr>
              <w:t>больница» (по согласованию), государственные (по согласованию) и муниципальные учреждения образования, культуры, спорта, социальной защиты населения, средства массовой информации округа</w:t>
            </w:r>
          </w:p>
          <w:p w:rsidR="00FB5EFD" w:rsidRPr="006D215B" w:rsidRDefault="00FB5EFD" w:rsidP="00FB5EFD">
            <w:pPr>
              <w:pStyle w:val="ConsPlusNormal"/>
              <w:tabs>
                <w:tab w:val="left" w:pos="11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5EFD" w:rsidRPr="006D215B" w:rsidTr="0039507A">
        <w:tc>
          <w:tcPr>
            <w:tcW w:w="2472" w:type="dxa"/>
          </w:tcPr>
          <w:p w:rsidR="00FB5EFD" w:rsidRPr="006D215B" w:rsidRDefault="00FB5EFD" w:rsidP="00AC46A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Задачи подпрограммы</w:t>
            </w:r>
          </w:p>
        </w:tc>
        <w:tc>
          <w:tcPr>
            <w:tcW w:w="12474" w:type="dxa"/>
          </w:tcPr>
          <w:p w:rsidR="00F51090" w:rsidRPr="006D215B" w:rsidRDefault="00FB5EFD" w:rsidP="00F51090">
            <w:pPr>
              <w:pStyle w:val="ConsNormal"/>
              <w:ind w:firstLine="0"/>
              <w:jc w:val="both"/>
              <w:rPr>
                <w:rFonts w:cs="Arial"/>
                <w:sz w:val="16"/>
                <w:szCs w:val="16"/>
              </w:rPr>
            </w:pPr>
            <w:r w:rsidRPr="006D215B">
              <w:rPr>
                <w:rFonts w:cs="Arial"/>
                <w:sz w:val="16"/>
                <w:szCs w:val="16"/>
              </w:rPr>
              <w:t xml:space="preserve"> </w:t>
            </w:r>
            <w:r w:rsidR="00F51090" w:rsidRPr="006D215B">
              <w:rPr>
                <w:rFonts w:cs="Arial"/>
                <w:sz w:val="16"/>
                <w:szCs w:val="16"/>
              </w:rPr>
              <w:t xml:space="preserve">- </w:t>
            </w:r>
            <w:r w:rsidR="00F51090">
              <w:rPr>
                <w:rFonts w:cs="Arial"/>
                <w:sz w:val="16"/>
                <w:szCs w:val="16"/>
              </w:rPr>
              <w:t xml:space="preserve"> </w:t>
            </w:r>
            <w:r w:rsidR="00F51090" w:rsidRPr="006D215B">
              <w:rPr>
                <w:rFonts w:cs="Arial"/>
                <w:sz w:val="16"/>
                <w:szCs w:val="16"/>
              </w:rPr>
              <w:t>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округа.</w:t>
            </w:r>
          </w:p>
          <w:p w:rsidR="00F51090" w:rsidRDefault="00F51090" w:rsidP="00F51090">
            <w:pPr>
              <w:pStyle w:val="ConsNormal"/>
              <w:tabs>
                <w:tab w:val="left" w:pos="540"/>
              </w:tabs>
              <w:ind w:firstLine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6D215B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D215B">
              <w:rPr>
                <w:rFonts w:cs="Arial"/>
                <w:sz w:val="16"/>
                <w:szCs w:val="16"/>
              </w:rPr>
              <w:t xml:space="preserve"> развитие системы профилактики немедицинского потребления наркотиков с приоритетом меро</w:t>
            </w:r>
            <w:r>
              <w:rPr>
                <w:rFonts w:cs="Arial"/>
                <w:sz w:val="16"/>
                <w:szCs w:val="16"/>
              </w:rPr>
              <w:t xml:space="preserve">приятий первичной профилактики, </w:t>
            </w:r>
            <w:r w:rsidRPr="006D215B">
              <w:rPr>
                <w:rFonts w:cs="Arial"/>
                <w:sz w:val="16"/>
                <w:szCs w:val="16"/>
              </w:rPr>
              <w:t>проведение информационной антинаркотической политики в средствах массовой информации.</w:t>
            </w:r>
          </w:p>
          <w:p w:rsidR="00FB5EFD" w:rsidRPr="006D215B" w:rsidRDefault="00F51090" w:rsidP="00F51090">
            <w:pPr>
              <w:pStyle w:val="ConsNormal"/>
              <w:tabs>
                <w:tab w:val="left" w:pos="540"/>
              </w:tabs>
              <w:ind w:firstLine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6D215B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D215B">
              <w:rPr>
                <w:rFonts w:cs="Arial"/>
                <w:sz w:val="16"/>
                <w:szCs w:val="16"/>
              </w:rPr>
              <w:t>совершенствование организационного, нормативно-правового и ресурсного обеспечения антинаркотической деятельности.</w:t>
            </w:r>
          </w:p>
        </w:tc>
      </w:tr>
      <w:tr w:rsidR="00FB5EFD" w:rsidRPr="006D215B" w:rsidTr="0039507A">
        <w:tc>
          <w:tcPr>
            <w:tcW w:w="2472" w:type="dxa"/>
          </w:tcPr>
          <w:p w:rsidR="00FB5EFD" w:rsidRPr="006D215B" w:rsidRDefault="00FB5EFD" w:rsidP="00AC46A1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Этапы и сроки реализации подпрограммы</w:t>
            </w:r>
          </w:p>
        </w:tc>
        <w:tc>
          <w:tcPr>
            <w:tcW w:w="12474" w:type="dxa"/>
          </w:tcPr>
          <w:p w:rsidR="00FB5EFD" w:rsidRPr="006D215B" w:rsidRDefault="00FB5EFD" w:rsidP="00AC46A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 xml:space="preserve">Подпрограмма реализуется в один этап. Срок реализации </w:t>
            </w:r>
            <w:r w:rsidR="00B61A91">
              <w:rPr>
                <w:rFonts w:ascii="Arial" w:hAnsi="Arial" w:cs="Arial"/>
                <w:sz w:val="16"/>
                <w:szCs w:val="16"/>
              </w:rPr>
              <w:t>под</w:t>
            </w:r>
            <w:r w:rsidRPr="006D215B">
              <w:rPr>
                <w:rFonts w:ascii="Arial" w:hAnsi="Arial" w:cs="Arial"/>
                <w:sz w:val="16"/>
                <w:szCs w:val="16"/>
              </w:rPr>
              <w:t>программы: 2021 – 2026 годы</w:t>
            </w:r>
          </w:p>
        </w:tc>
      </w:tr>
      <w:tr w:rsidR="00FB5EFD" w:rsidRPr="006D215B" w:rsidTr="008D32B3">
        <w:trPr>
          <w:trHeight w:val="1586"/>
        </w:trPr>
        <w:tc>
          <w:tcPr>
            <w:tcW w:w="2472" w:type="dxa"/>
          </w:tcPr>
          <w:p w:rsidR="00FB5EFD" w:rsidRPr="008D32B3" w:rsidRDefault="00FB5EFD" w:rsidP="008D32B3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215B">
              <w:rPr>
                <w:rFonts w:ascii="Arial" w:hAnsi="Arial" w:cs="Arial"/>
                <w:sz w:val="16"/>
                <w:szCs w:val="16"/>
              </w:rPr>
              <w:t>Объемы бюджетных ассигн</w:t>
            </w:r>
            <w:r w:rsidRPr="006D215B">
              <w:rPr>
                <w:rFonts w:ascii="Arial" w:hAnsi="Arial" w:cs="Arial"/>
                <w:sz w:val="16"/>
                <w:szCs w:val="16"/>
              </w:rPr>
              <w:t>о</w:t>
            </w:r>
            <w:r w:rsidRPr="006D215B">
              <w:rPr>
                <w:rFonts w:ascii="Arial" w:hAnsi="Arial" w:cs="Arial"/>
                <w:sz w:val="16"/>
                <w:szCs w:val="16"/>
              </w:rPr>
              <w:t>ваний подпрограммы за счет средств бюджета Балахни</w:t>
            </w:r>
            <w:r w:rsidRPr="006D215B">
              <w:rPr>
                <w:rFonts w:ascii="Arial" w:hAnsi="Arial" w:cs="Arial"/>
                <w:sz w:val="16"/>
                <w:szCs w:val="16"/>
              </w:rPr>
              <w:t>н</w:t>
            </w:r>
            <w:r w:rsidRPr="006D215B">
              <w:rPr>
                <w:rFonts w:ascii="Arial" w:hAnsi="Arial" w:cs="Arial"/>
                <w:sz w:val="16"/>
                <w:szCs w:val="16"/>
              </w:rPr>
              <w:t>ского муниципального округа Нижегородской области</w:t>
            </w:r>
          </w:p>
        </w:tc>
        <w:tc>
          <w:tcPr>
            <w:tcW w:w="12474" w:type="dxa"/>
          </w:tcPr>
          <w:p w:rsidR="00AC46A1" w:rsidRPr="006D215B" w:rsidRDefault="00AC46A1" w:rsidP="00AC46A1">
            <w:pPr>
              <w:pStyle w:val="ConsNormal"/>
              <w:widowControl/>
              <w:ind w:firstLine="0"/>
              <w:jc w:val="both"/>
              <w:rPr>
                <w:rFonts w:cs="Arial"/>
                <w:sz w:val="16"/>
                <w:szCs w:val="16"/>
              </w:rPr>
            </w:pPr>
            <w:r w:rsidRPr="006D215B">
              <w:rPr>
                <w:rFonts w:cs="Arial"/>
                <w:sz w:val="16"/>
                <w:szCs w:val="16"/>
              </w:rPr>
              <w:t xml:space="preserve">Всего по </w:t>
            </w:r>
            <w:r w:rsidR="0039507A">
              <w:rPr>
                <w:rFonts w:cs="Arial"/>
                <w:sz w:val="16"/>
                <w:szCs w:val="16"/>
              </w:rPr>
              <w:t>под</w:t>
            </w:r>
            <w:r w:rsidRPr="006D215B">
              <w:rPr>
                <w:rFonts w:cs="Arial"/>
                <w:sz w:val="16"/>
                <w:szCs w:val="16"/>
              </w:rPr>
              <w:t>программе:</w:t>
            </w:r>
          </w:p>
          <w:p w:rsidR="00AC46A1" w:rsidRPr="006D215B" w:rsidRDefault="00A3717E" w:rsidP="00AC46A1">
            <w:pPr>
              <w:pStyle w:val="ConsNormal"/>
              <w:widowControl/>
              <w:ind w:firstLine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810,</w:t>
            </w:r>
            <w:r w:rsidR="00AC46A1" w:rsidRPr="006D215B">
              <w:rPr>
                <w:rFonts w:cs="Arial"/>
                <w:sz w:val="16"/>
                <w:szCs w:val="16"/>
              </w:rPr>
              <w:t>0 тыс.</w:t>
            </w:r>
            <w:r w:rsidR="00AC46A1" w:rsidRPr="006D215B">
              <w:rPr>
                <w:rFonts w:cs="Arial"/>
                <w:color w:val="FF6600"/>
                <w:sz w:val="16"/>
                <w:szCs w:val="16"/>
              </w:rPr>
              <w:t xml:space="preserve"> </w:t>
            </w:r>
            <w:r w:rsidR="00AC46A1" w:rsidRPr="006D215B">
              <w:rPr>
                <w:rFonts w:cs="Arial"/>
                <w:sz w:val="16"/>
                <w:szCs w:val="16"/>
              </w:rPr>
              <w:t>рублей, в том числе:</w:t>
            </w:r>
          </w:p>
          <w:p w:rsidR="00AC46A1" w:rsidRPr="006D215B" w:rsidRDefault="00AC46A1" w:rsidP="00AC46A1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 w:rsidRPr="006D215B">
              <w:rPr>
                <w:rFonts w:cs="Arial"/>
                <w:sz w:val="16"/>
                <w:szCs w:val="16"/>
              </w:rPr>
              <w:t xml:space="preserve">в 2021 году - 0,0 тыс. рублей;  </w:t>
            </w:r>
          </w:p>
          <w:p w:rsidR="00AC46A1" w:rsidRPr="006D215B" w:rsidRDefault="00A3717E" w:rsidP="00AC46A1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2022 году - </w:t>
            </w:r>
            <w:r w:rsidR="00AC46A1" w:rsidRPr="006D215B">
              <w:rPr>
                <w:rFonts w:cs="Arial"/>
                <w:sz w:val="16"/>
                <w:szCs w:val="16"/>
              </w:rPr>
              <w:t xml:space="preserve">0,0 тыс. рублей;  </w:t>
            </w:r>
          </w:p>
          <w:p w:rsidR="00AC46A1" w:rsidRPr="006D215B" w:rsidRDefault="00A3717E" w:rsidP="00AC46A1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2023 году - </w:t>
            </w:r>
            <w:r w:rsidR="00AC46A1" w:rsidRPr="006D215B">
              <w:rPr>
                <w:rFonts w:cs="Arial"/>
                <w:sz w:val="16"/>
                <w:szCs w:val="16"/>
              </w:rPr>
              <w:t xml:space="preserve">0,0 тыс. рублей;  </w:t>
            </w:r>
          </w:p>
          <w:p w:rsidR="00AC46A1" w:rsidRPr="006D215B" w:rsidRDefault="00A3717E" w:rsidP="00AC46A1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2024году  - 270,0 тыс. рублей;</w:t>
            </w:r>
          </w:p>
          <w:p w:rsidR="00AC46A1" w:rsidRPr="006D215B" w:rsidRDefault="00A3717E" w:rsidP="00AC46A1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2025 году - 270,0 тыс. рублей;</w:t>
            </w:r>
          </w:p>
          <w:p w:rsidR="00FB5EFD" w:rsidRPr="006D215B" w:rsidRDefault="00A3717E" w:rsidP="008D32B3">
            <w:pPr>
              <w:pStyle w:val="ConsNormal"/>
              <w:widowControl/>
              <w:ind w:firstLine="3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2026 году - 270,0 тыс. рублей.</w:t>
            </w:r>
          </w:p>
        </w:tc>
      </w:tr>
      <w:tr w:rsidR="0039507A" w:rsidRPr="006D215B" w:rsidTr="008D32B3">
        <w:trPr>
          <w:trHeight w:val="931"/>
        </w:trPr>
        <w:tc>
          <w:tcPr>
            <w:tcW w:w="2472" w:type="dxa"/>
          </w:tcPr>
          <w:p w:rsidR="0039507A" w:rsidRPr="008D32B3" w:rsidRDefault="0039507A" w:rsidP="008D32B3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Целевые индикаторы подпр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>граммы</w:t>
            </w:r>
          </w:p>
        </w:tc>
        <w:tc>
          <w:tcPr>
            <w:tcW w:w="12474" w:type="dxa"/>
          </w:tcPr>
          <w:p w:rsidR="0039507A" w:rsidRPr="000E4F2E" w:rsidRDefault="0039507A" w:rsidP="00AC2D5A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Индикаторы достижения цели:</w:t>
            </w:r>
          </w:p>
          <w:p w:rsidR="0039507A" w:rsidRPr="000E4F2E" w:rsidRDefault="0039507A" w:rsidP="00AC2D5A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- доля раскрытых преступлений в сфере незаконного оборота наркотических средств и психотропных веществ к общему количеству зарегистрированных престу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п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лений соста</w:t>
            </w:r>
            <w:r w:rsidR="00D27625"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вит 42,</w:t>
            </w:r>
            <w:r w:rsidR="00D27625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%;</w:t>
            </w:r>
          </w:p>
          <w:p w:rsidR="0039507A" w:rsidRPr="000E4F2E" w:rsidRDefault="0039507A" w:rsidP="00AC2D5A">
            <w:pPr>
              <w:pStyle w:val="a6"/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</w:pP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- охват населения района занятиями физической культурой и спортом к общему ко</w:t>
            </w:r>
            <w:r w:rsidR="00D27625"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личеству населения составит 40,</w:t>
            </w:r>
            <w:r w:rsidR="00D27625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5</w:t>
            </w:r>
            <w:r w:rsidRPr="000E4F2E">
              <w:rPr>
                <w:rFonts w:ascii="Arial" w:hAnsi="Arial" w:cs="Arial"/>
                <w:b w:val="0"/>
                <w:sz w:val="16"/>
                <w:szCs w:val="16"/>
                <w:lang w:val="ru-RU" w:eastAsia="ru-RU"/>
              </w:rPr>
              <w:t>%</w:t>
            </w:r>
          </w:p>
          <w:p w:rsidR="0039507A" w:rsidRPr="008D32B3" w:rsidRDefault="0039507A" w:rsidP="008D32B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9507A">
              <w:rPr>
                <w:rFonts w:ascii="Arial" w:hAnsi="Arial" w:cs="Arial"/>
                <w:sz w:val="16"/>
                <w:szCs w:val="16"/>
              </w:rPr>
              <w:t>Непосредственные результаты: снижение количества зарегистрированных преступлений по линии незак</w:t>
            </w:r>
            <w:r w:rsidR="00A3717E">
              <w:rPr>
                <w:rFonts w:ascii="Arial" w:hAnsi="Arial" w:cs="Arial"/>
                <w:sz w:val="16"/>
                <w:szCs w:val="16"/>
              </w:rPr>
              <w:t>онного оборота наркотиков к 2026</w:t>
            </w:r>
            <w:r w:rsidRPr="0039507A">
              <w:rPr>
                <w:rFonts w:ascii="Arial" w:hAnsi="Arial" w:cs="Arial"/>
                <w:sz w:val="16"/>
                <w:szCs w:val="16"/>
              </w:rPr>
              <w:t xml:space="preserve"> году на 36 ед.</w:t>
            </w:r>
          </w:p>
        </w:tc>
      </w:tr>
    </w:tbl>
    <w:p w:rsidR="009E240E" w:rsidRPr="009E240E" w:rsidRDefault="009E240E" w:rsidP="009E240E">
      <w:pPr>
        <w:pStyle w:val="ad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9E240E" w:rsidRPr="009E240E" w:rsidRDefault="009E240E" w:rsidP="009E240E">
      <w:pPr>
        <w:pStyle w:val="ad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9E240E" w:rsidRPr="009E240E" w:rsidRDefault="009E240E" w:rsidP="009E240E">
      <w:pPr>
        <w:pStyle w:val="ad"/>
        <w:numPr>
          <w:ilvl w:val="1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9E240E" w:rsidRPr="009E240E" w:rsidRDefault="009E240E" w:rsidP="009E240E">
      <w:pPr>
        <w:pStyle w:val="ad"/>
        <w:numPr>
          <w:ilvl w:val="1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9E240E" w:rsidRPr="009E240E" w:rsidRDefault="009E240E" w:rsidP="009E240E">
      <w:pPr>
        <w:pStyle w:val="ad"/>
        <w:numPr>
          <w:ilvl w:val="2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540011" w:rsidRPr="00540011" w:rsidRDefault="00540011" w:rsidP="00540011">
      <w:pPr>
        <w:autoSpaceDE w:val="0"/>
        <w:autoSpaceDN w:val="0"/>
        <w:adjustRightInd w:val="0"/>
        <w:ind w:left="2016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B5EFD" w:rsidRDefault="009E240E" w:rsidP="009E240E">
      <w:pPr>
        <w:numPr>
          <w:ilvl w:val="2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9E240E">
        <w:rPr>
          <w:rFonts w:ascii="Arial" w:hAnsi="Arial" w:cs="Arial"/>
          <w:b/>
          <w:bCs/>
          <w:color w:val="000000"/>
          <w:sz w:val="16"/>
          <w:szCs w:val="16"/>
        </w:rPr>
        <w:t>Текстовая часть Подпрограммы</w:t>
      </w:r>
    </w:p>
    <w:p w:rsidR="009E240E" w:rsidRPr="009E240E" w:rsidRDefault="009E240E" w:rsidP="009E24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E240E" w:rsidRPr="009E240E" w:rsidRDefault="009E240E" w:rsidP="009E240E">
      <w:pPr>
        <w:numPr>
          <w:ilvl w:val="2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9E240E">
        <w:rPr>
          <w:rFonts w:ascii="Arial" w:hAnsi="Arial" w:cs="Arial"/>
          <w:b/>
          <w:bCs/>
          <w:color w:val="000000"/>
          <w:sz w:val="16"/>
          <w:szCs w:val="16"/>
        </w:rPr>
        <w:t>Характеристика текущего состояния</w:t>
      </w:r>
    </w:p>
    <w:p w:rsidR="00AC46A1" w:rsidRPr="00540011" w:rsidRDefault="00AC46A1" w:rsidP="00540011">
      <w:pPr>
        <w:tabs>
          <w:tab w:val="left" w:pos="8025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 w:rsidRPr="006D215B">
        <w:rPr>
          <w:rFonts w:ascii="Arial" w:hAnsi="Arial" w:cs="Arial"/>
          <w:bCs/>
          <w:color w:val="000000"/>
          <w:sz w:val="16"/>
          <w:szCs w:val="16"/>
        </w:rPr>
        <w:tab/>
      </w:r>
    </w:p>
    <w:p w:rsidR="00AC46A1" w:rsidRPr="006D215B" w:rsidRDefault="00AC46A1" w:rsidP="00AC46A1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>Данная муниципальная Подпрограмма разработана с учетом требований Закона Нижегородской области от 28.03.2002 № 16-З «О профилактике наркомании и токсикомании». Подпрограмма представляет собой систему мероприятий по профилактике немедицинского потребления наркотических средств и психотропных веществ (далее – НС и ПВ) и пресечению их незаконного оборота,</w:t>
      </w:r>
      <w:r w:rsidR="00134347">
        <w:rPr>
          <w:rFonts w:ascii="Arial" w:hAnsi="Arial" w:cs="Arial"/>
          <w:sz w:val="16"/>
          <w:szCs w:val="16"/>
        </w:rPr>
        <w:t xml:space="preserve"> </w:t>
      </w:r>
      <w:r w:rsidRPr="006D215B">
        <w:rPr>
          <w:rFonts w:ascii="Arial" w:hAnsi="Arial" w:cs="Arial"/>
          <w:sz w:val="16"/>
          <w:szCs w:val="16"/>
        </w:rPr>
        <w:lastRenderedPageBreak/>
        <w:t>осуществляемых органами государственной власти, местного самоуправления, общественными и иными организациями  в целях реализации государственной антинаркотической политики на терр</w:t>
      </w:r>
      <w:r w:rsidRPr="006D215B">
        <w:rPr>
          <w:rFonts w:ascii="Arial" w:hAnsi="Arial" w:cs="Arial"/>
          <w:sz w:val="16"/>
          <w:szCs w:val="16"/>
        </w:rPr>
        <w:t>и</w:t>
      </w:r>
      <w:r w:rsidRPr="006D215B">
        <w:rPr>
          <w:rFonts w:ascii="Arial" w:hAnsi="Arial" w:cs="Arial"/>
          <w:sz w:val="16"/>
          <w:szCs w:val="16"/>
        </w:rPr>
        <w:t>тории Балахнинского округа.</w:t>
      </w:r>
    </w:p>
    <w:p w:rsidR="00AC46A1" w:rsidRPr="006D215B" w:rsidRDefault="00AC46A1" w:rsidP="00AC46A1">
      <w:pPr>
        <w:ind w:firstLine="539"/>
        <w:jc w:val="both"/>
        <w:rPr>
          <w:rFonts w:ascii="Arial" w:hAnsi="Arial" w:cs="Arial"/>
          <w:bCs/>
          <w:sz w:val="16"/>
          <w:szCs w:val="16"/>
        </w:rPr>
      </w:pPr>
      <w:r w:rsidRPr="006D215B">
        <w:rPr>
          <w:rFonts w:ascii="Arial" w:hAnsi="Arial" w:cs="Arial"/>
          <w:sz w:val="16"/>
          <w:szCs w:val="16"/>
        </w:rPr>
        <w:t>Необходимость подготовки и реализации Программы вызвана тем, что современная ситуация в Балахнинском округе характеризуется сохранением негативных тенденций в сфере незаконн</w:t>
      </w:r>
      <w:r w:rsidRPr="006D215B">
        <w:rPr>
          <w:rFonts w:ascii="Arial" w:hAnsi="Arial" w:cs="Arial"/>
          <w:sz w:val="16"/>
          <w:szCs w:val="16"/>
        </w:rPr>
        <w:t>о</w:t>
      </w:r>
      <w:r w:rsidRPr="006D215B">
        <w:rPr>
          <w:rFonts w:ascii="Arial" w:hAnsi="Arial" w:cs="Arial"/>
          <w:sz w:val="16"/>
          <w:szCs w:val="16"/>
        </w:rPr>
        <w:t xml:space="preserve">го оборота и потребления НС и ПВ, что представляет серьезную угрозу здоровью населения, правопорядку, а также безопасности граждан. </w:t>
      </w:r>
    </w:p>
    <w:p w:rsidR="00AC46A1" w:rsidRPr="006D215B" w:rsidRDefault="00AC46A1" w:rsidP="00AC46A1">
      <w:pPr>
        <w:pStyle w:val="ConsNormal"/>
        <w:widowControl/>
        <w:ind w:firstLine="540"/>
        <w:jc w:val="both"/>
        <w:rPr>
          <w:rFonts w:cs="Arial"/>
          <w:sz w:val="16"/>
          <w:szCs w:val="16"/>
        </w:rPr>
      </w:pPr>
      <w:r w:rsidRPr="006D215B">
        <w:rPr>
          <w:rFonts w:cs="Arial"/>
          <w:sz w:val="16"/>
          <w:szCs w:val="16"/>
        </w:rPr>
        <w:t>Количество лиц, состоящих на официальном учете с диагнозом «Синдром зависимости от наркотических средств» - «наркомания» в 2018 году в сравнении с 2015 годом, увеличилось на 1,5% (с 123 до 125 чел.).</w:t>
      </w:r>
    </w:p>
    <w:p w:rsidR="00AC46A1" w:rsidRPr="006D215B" w:rsidRDefault="00AC46A1" w:rsidP="00AC46A1">
      <w:pPr>
        <w:pStyle w:val="ConsNormal"/>
        <w:widowControl/>
        <w:ind w:firstLine="540"/>
        <w:jc w:val="both"/>
        <w:rPr>
          <w:rFonts w:cs="Arial"/>
          <w:sz w:val="16"/>
          <w:szCs w:val="16"/>
        </w:rPr>
      </w:pPr>
      <w:r w:rsidRPr="006D215B">
        <w:rPr>
          <w:rFonts w:cs="Arial"/>
          <w:sz w:val="16"/>
          <w:szCs w:val="16"/>
        </w:rPr>
        <w:t>Имеют место факты обращения граждан в медицинские учреждения по поводу ухудшения состояния здоровья в связи с злоупотреблением наркотиками.</w:t>
      </w:r>
    </w:p>
    <w:p w:rsidR="00AC46A1" w:rsidRPr="006D215B" w:rsidRDefault="00AC46A1" w:rsidP="00AC46A1">
      <w:pPr>
        <w:pStyle w:val="ConsNormal"/>
        <w:widowControl/>
        <w:ind w:firstLine="540"/>
        <w:jc w:val="both"/>
        <w:rPr>
          <w:rFonts w:cs="Arial"/>
          <w:sz w:val="16"/>
          <w:szCs w:val="16"/>
        </w:rPr>
      </w:pPr>
      <w:r w:rsidRPr="006D215B">
        <w:rPr>
          <w:rFonts w:cs="Arial"/>
          <w:sz w:val="16"/>
          <w:szCs w:val="16"/>
        </w:rPr>
        <w:t>Не снижается количество выявляемых преступлений в сфере незаконного оборота наркотиков: в 2015г. зарегистрировано 79 преступлений, в 2018г. – 115.</w:t>
      </w:r>
    </w:p>
    <w:p w:rsidR="00AC46A1" w:rsidRPr="006D215B" w:rsidRDefault="00AC46A1" w:rsidP="00AC46A1">
      <w:pPr>
        <w:pStyle w:val="ConsNormal"/>
        <w:widowControl/>
        <w:ind w:firstLine="540"/>
        <w:jc w:val="both"/>
        <w:rPr>
          <w:rFonts w:cs="Arial"/>
          <w:sz w:val="16"/>
          <w:szCs w:val="16"/>
        </w:rPr>
      </w:pPr>
      <w:r w:rsidRPr="006D215B">
        <w:rPr>
          <w:rFonts w:cs="Arial"/>
          <w:sz w:val="16"/>
          <w:szCs w:val="16"/>
        </w:rPr>
        <w:t>В настоящее время проблемы, связанные с пресечением распространения наркотиков, противодействием их незаконному обороту, лечением больных наркоманией и их социальной реаб</w:t>
      </w:r>
      <w:r w:rsidRPr="006D215B">
        <w:rPr>
          <w:rFonts w:cs="Arial"/>
          <w:sz w:val="16"/>
          <w:szCs w:val="16"/>
        </w:rPr>
        <w:t>и</w:t>
      </w:r>
      <w:r w:rsidRPr="006D215B">
        <w:rPr>
          <w:rFonts w:cs="Arial"/>
          <w:sz w:val="16"/>
          <w:szCs w:val="16"/>
        </w:rPr>
        <w:t>литацией решаются территориальными подразделениями федеральных и региональных органов исполнительной власти, органами местного самоуправления Балахнинского округа в пределах их полномочий. Существующая ситуация в сфере незаконного оборота наркотиков требует межведомственного подхода, осуществления координации деятельности указанных органов, негосударс</w:t>
      </w:r>
      <w:r w:rsidRPr="006D215B">
        <w:rPr>
          <w:rFonts w:cs="Arial"/>
          <w:sz w:val="16"/>
          <w:szCs w:val="16"/>
        </w:rPr>
        <w:t>т</w:t>
      </w:r>
      <w:r w:rsidRPr="006D215B">
        <w:rPr>
          <w:rFonts w:cs="Arial"/>
          <w:sz w:val="16"/>
          <w:szCs w:val="16"/>
        </w:rPr>
        <w:t>венных организаций и общественных объединений, а также серьезной финансовой поддержки.</w:t>
      </w:r>
    </w:p>
    <w:p w:rsidR="00AC46A1" w:rsidRDefault="00AC46A1" w:rsidP="00AC46A1">
      <w:pPr>
        <w:pStyle w:val="ConsNormal"/>
        <w:widowControl/>
        <w:ind w:firstLine="540"/>
        <w:jc w:val="both"/>
        <w:rPr>
          <w:rFonts w:cs="Arial"/>
          <w:sz w:val="16"/>
          <w:szCs w:val="16"/>
        </w:rPr>
      </w:pPr>
      <w:r w:rsidRPr="006D215B">
        <w:rPr>
          <w:rFonts w:cs="Arial"/>
          <w:sz w:val="16"/>
          <w:szCs w:val="16"/>
        </w:rPr>
        <w:t>Данная Подпрограмма разработана в целях координации усилий и повышения эффективности мер по противодействию наркоугрозе и ориентирована на совершенствование профилактики наркомании, лечения и реабилитации наркозависимых лиц, усиление борьбы с незаконным оборотом наркотиков.</w:t>
      </w:r>
    </w:p>
    <w:p w:rsidR="009F736C" w:rsidRDefault="009F736C" w:rsidP="00AC46A1">
      <w:pPr>
        <w:pStyle w:val="ConsNormal"/>
        <w:widowControl/>
        <w:ind w:firstLine="540"/>
        <w:jc w:val="both"/>
        <w:rPr>
          <w:rFonts w:cs="Arial"/>
          <w:sz w:val="16"/>
          <w:szCs w:val="16"/>
        </w:rPr>
      </w:pPr>
    </w:p>
    <w:p w:rsidR="009F736C" w:rsidRPr="009F736C" w:rsidRDefault="009F736C" w:rsidP="009F736C">
      <w:pPr>
        <w:pStyle w:val="ConsNormal"/>
        <w:widowControl/>
        <w:numPr>
          <w:ilvl w:val="2"/>
          <w:numId w:val="10"/>
        </w:numPr>
        <w:jc w:val="center"/>
        <w:rPr>
          <w:rFonts w:cs="Arial"/>
          <w:b/>
          <w:sz w:val="16"/>
          <w:szCs w:val="16"/>
        </w:rPr>
      </w:pPr>
      <w:r w:rsidRPr="009F736C">
        <w:rPr>
          <w:rFonts w:cs="Arial"/>
          <w:b/>
          <w:sz w:val="16"/>
          <w:szCs w:val="16"/>
        </w:rPr>
        <w:t>Задачи Подпрограммы</w:t>
      </w:r>
    </w:p>
    <w:p w:rsidR="009F736C" w:rsidRDefault="009F736C" w:rsidP="009F736C">
      <w:pPr>
        <w:pStyle w:val="ConsNormal"/>
        <w:widowControl/>
        <w:tabs>
          <w:tab w:val="left" w:pos="1800"/>
          <w:tab w:val="center" w:pos="4890"/>
        </w:tabs>
        <w:ind w:firstLine="0"/>
        <w:rPr>
          <w:rFonts w:cs="Arial"/>
          <w:b/>
          <w:sz w:val="16"/>
          <w:szCs w:val="16"/>
        </w:rPr>
      </w:pPr>
    </w:p>
    <w:p w:rsidR="00AC46A1" w:rsidRPr="006D215B" w:rsidRDefault="00AC46A1" w:rsidP="00AC46A1">
      <w:pPr>
        <w:pStyle w:val="ConsNonformat"/>
        <w:widowControl/>
        <w:ind w:firstLine="540"/>
        <w:jc w:val="both"/>
        <w:rPr>
          <w:rFonts w:ascii="Arial" w:hAnsi="Arial" w:cs="Arial"/>
          <w:sz w:val="16"/>
          <w:szCs w:val="16"/>
        </w:rPr>
      </w:pPr>
      <w:r w:rsidRPr="006D215B">
        <w:rPr>
          <w:rFonts w:ascii="Arial" w:hAnsi="Arial" w:cs="Arial"/>
          <w:sz w:val="16"/>
          <w:szCs w:val="16"/>
          <w:u w:val="single"/>
        </w:rPr>
        <w:t>Основные задачи Подпрограммы</w:t>
      </w:r>
      <w:r w:rsidRPr="006D215B">
        <w:rPr>
          <w:rFonts w:ascii="Arial" w:hAnsi="Arial" w:cs="Arial"/>
          <w:sz w:val="16"/>
          <w:szCs w:val="16"/>
        </w:rPr>
        <w:t>:</w:t>
      </w:r>
    </w:p>
    <w:p w:rsidR="00AC46A1" w:rsidRPr="006D215B" w:rsidRDefault="00AC46A1" w:rsidP="00AC46A1">
      <w:pPr>
        <w:pStyle w:val="ConsNormal"/>
        <w:ind w:firstLine="540"/>
        <w:jc w:val="both"/>
        <w:rPr>
          <w:rFonts w:cs="Arial"/>
          <w:sz w:val="16"/>
          <w:szCs w:val="16"/>
        </w:rPr>
      </w:pPr>
      <w:r w:rsidRPr="006D215B">
        <w:rPr>
          <w:rFonts w:cs="Arial"/>
          <w:sz w:val="16"/>
          <w:szCs w:val="16"/>
        </w:rPr>
        <w:t>-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округа.</w:t>
      </w:r>
    </w:p>
    <w:p w:rsidR="00AC46A1" w:rsidRPr="006D215B" w:rsidRDefault="00911139" w:rsidP="00F51090">
      <w:pPr>
        <w:pStyle w:val="ConsNormal"/>
        <w:tabs>
          <w:tab w:val="left" w:pos="540"/>
        </w:tabs>
        <w:ind w:firstLine="36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</w:t>
      </w:r>
      <w:r w:rsidR="00AC46A1" w:rsidRPr="006D215B">
        <w:rPr>
          <w:rFonts w:cs="Arial"/>
          <w:sz w:val="16"/>
          <w:szCs w:val="16"/>
        </w:rPr>
        <w:t>- развитие системы профилактики немедицинского потребления наркотиков с приоритетом меро</w:t>
      </w:r>
      <w:r w:rsidR="00F51090">
        <w:rPr>
          <w:rFonts w:cs="Arial"/>
          <w:sz w:val="16"/>
          <w:szCs w:val="16"/>
        </w:rPr>
        <w:t xml:space="preserve">приятий первичной профилактики, </w:t>
      </w:r>
      <w:r w:rsidR="00AC46A1" w:rsidRPr="006D215B">
        <w:rPr>
          <w:rFonts w:cs="Arial"/>
          <w:sz w:val="16"/>
          <w:szCs w:val="16"/>
        </w:rPr>
        <w:t>проведение информационной антинаркотической политики в средствах массовой информации.</w:t>
      </w:r>
    </w:p>
    <w:p w:rsidR="00AC46A1" w:rsidRPr="006D215B" w:rsidRDefault="00911139" w:rsidP="00AC46A1">
      <w:pPr>
        <w:pStyle w:val="ConsNormal"/>
        <w:ind w:firstLine="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</w:t>
      </w:r>
      <w:r w:rsidR="00AC46A1" w:rsidRPr="006D215B">
        <w:rPr>
          <w:rFonts w:cs="Arial"/>
          <w:sz w:val="16"/>
          <w:szCs w:val="16"/>
        </w:rPr>
        <w:t>- совершенствование организационного, нормативно-правового и ресурсного обеспечения антинаркотической деятельности.</w:t>
      </w:r>
    </w:p>
    <w:p w:rsidR="00AC46A1" w:rsidRPr="006D215B" w:rsidRDefault="00AC46A1" w:rsidP="00AC46A1">
      <w:pPr>
        <w:pStyle w:val="ConsNormal"/>
        <w:ind w:firstLine="0"/>
        <w:jc w:val="both"/>
        <w:rPr>
          <w:rFonts w:cs="Arial"/>
          <w:sz w:val="16"/>
          <w:szCs w:val="16"/>
        </w:rPr>
      </w:pPr>
    </w:p>
    <w:p w:rsidR="009F736C" w:rsidRPr="009F736C" w:rsidRDefault="009F736C" w:rsidP="009F736C">
      <w:pPr>
        <w:pStyle w:val="ad"/>
        <w:numPr>
          <w:ilvl w:val="2"/>
          <w:numId w:val="9"/>
        </w:numPr>
        <w:jc w:val="center"/>
        <w:rPr>
          <w:rFonts w:ascii="Arial" w:hAnsi="Arial" w:cs="Arial"/>
          <w:b/>
          <w:vanish/>
          <w:sz w:val="16"/>
          <w:szCs w:val="16"/>
        </w:rPr>
      </w:pPr>
    </w:p>
    <w:p w:rsidR="009F736C" w:rsidRPr="009F736C" w:rsidRDefault="009F736C" w:rsidP="009F736C">
      <w:pPr>
        <w:pStyle w:val="ad"/>
        <w:numPr>
          <w:ilvl w:val="2"/>
          <w:numId w:val="9"/>
        </w:numPr>
        <w:jc w:val="center"/>
        <w:rPr>
          <w:rFonts w:ascii="Arial" w:hAnsi="Arial" w:cs="Arial"/>
          <w:b/>
          <w:vanish/>
          <w:sz w:val="16"/>
          <w:szCs w:val="16"/>
        </w:rPr>
      </w:pPr>
    </w:p>
    <w:p w:rsidR="009F736C" w:rsidRPr="009F736C" w:rsidRDefault="009F736C" w:rsidP="009F736C">
      <w:pPr>
        <w:pStyle w:val="ad"/>
        <w:numPr>
          <w:ilvl w:val="2"/>
          <w:numId w:val="9"/>
        </w:numPr>
        <w:jc w:val="center"/>
        <w:rPr>
          <w:rFonts w:ascii="Arial" w:hAnsi="Arial" w:cs="Arial"/>
          <w:b/>
          <w:vanish/>
          <w:sz w:val="16"/>
          <w:szCs w:val="16"/>
        </w:rPr>
      </w:pPr>
    </w:p>
    <w:p w:rsidR="009F736C" w:rsidRPr="009F736C" w:rsidRDefault="009F736C" w:rsidP="009F736C">
      <w:pPr>
        <w:pStyle w:val="ad"/>
        <w:numPr>
          <w:ilvl w:val="2"/>
          <w:numId w:val="9"/>
        </w:numPr>
        <w:jc w:val="center"/>
        <w:rPr>
          <w:rFonts w:ascii="Arial" w:hAnsi="Arial" w:cs="Arial"/>
          <w:b/>
          <w:vanish/>
          <w:sz w:val="16"/>
          <w:szCs w:val="16"/>
        </w:rPr>
      </w:pPr>
    </w:p>
    <w:p w:rsidR="00AC46A1" w:rsidRDefault="00AC46A1" w:rsidP="009F736C">
      <w:pPr>
        <w:pStyle w:val="ConsNonformat"/>
        <w:widowControl/>
        <w:numPr>
          <w:ilvl w:val="2"/>
          <w:numId w:val="9"/>
        </w:numPr>
        <w:jc w:val="center"/>
        <w:rPr>
          <w:rFonts w:ascii="Arial" w:hAnsi="Arial" w:cs="Arial"/>
          <w:b/>
          <w:sz w:val="16"/>
          <w:szCs w:val="16"/>
        </w:rPr>
      </w:pPr>
      <w:r w:rsidRPr="006D215B">
        <w:rPr>
          <w:rFonts w:ascii="Arial" w:hAnsi="Arial" w:cs="Arial"/>
          <w:b/>
          <w:sz w:val="16"/>
          <w:szCs w:val="16"/>
        </w:rPr>
        <w:t xml:space="preserve">Сроки и этапы реализации </w:t>
      </w:r>
      <w:r w:rsidR="005C1A46">
        <w:rPr>
          <w:rFonts w:ascii="Arial" w:hAnsi="Arial" w:cs="Arial"/>
          <w:b/>
          <w:sz w:val="16"/>
          <w:szCs w:val="16"/>
        </w:rPr>
        <w:t>Под</w:t>
      </w:r>
      <w:r w:rsidRPr="006D215B">
        <w:rPr>
          <w:rFonts w:ascii="Arial" w:hAnsi="Arial" w:cs="Arial"/>
          <w:b/>
          <w:sz w:val="16"/>
          <w:szCs w:val="16"/>
        </w:rPr>
        <w:t>программы</w:t>
      </w:r>
    </w:p>
    <w:p w:rsidR="00134347" w:rsidRPr="006D215B" w:rsidRDefault="00134347" w:rsidP="00134347">
      <w:pPr>
        <w:pStyle w:val="ConsNonformat"/>
        <w:widowControl/>
        <w:ind w:left="1224"/>
        <w:rPr>
          <w:rFonts w:ascii="Arial" w:hAnsi="Arial" w:cs="Arial"/>
          <w:b/>
          <w:sz w:val="16"/>
          <w:szCs w:val="16"/>
        </w:rPr>
      </w:pPr>
    </w:p>
    <w:p w:rsidR="009E240E" w:rsidRPr="00421921" w:rsidRDefault="0039507A" w:rsidP="00540011">
      <w:pPr>
        <w:spacing w:line="312" w:lineRule="auto"/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Подп</w:t>
      </w:r>
      <w:r w:rsidR="00AC46A1" w:rsidRPr="006D215B">
        <w:rPr>
          <w:rFonts w:ascii="Arial" w:hAnsi="Arial" w:cs="Arial"/>
          <w:sz w:val="16"/>
          <w:szCs w:val="16"/>
        </w:rPr>
        <w:t xml:space="preserve">рограмма реализуется в один этап. Срок реализации </w:t>
      </w:r>
      <w:r w:rsidR="00A3717E">
        <w:rPr>
          <w:rFonts w:ascii="Arial" w:hAnsi="Arial" w:cs="Arial"/>
          <w:sz w:val="16"/>
          <w:szCs w:val="16"/>
        </w:rPr>
        <w:t>Под</w:t>
      </w:r>
      <w:r>
        <w:rPr>
          <w:rFonts w:ascii="Arial" w:hAnsi="Arial" w:cs="Arial"/>
          <w:sz w:val="16"/>
          <w:szCs w:val="16"/>
        </w:rPr>
        <w:t>программы:</w:t>
      </w:r>
      <w:r w:rsidR="00AC46A1" w:rsidRPr="006D215B">
        <w:rPr>
          <w:rFonts w:ascii="Arial" w:hAnsi="Arial" w:cs="Arial"/>
          <w:sz w:val="16"/>
          <w:szCs w:val="16"/>
        </w:rPr>
        <w:t xml:space="preserve"> 2021-2026 годы.</w:t>
      </w:r>
    </w:p>
    <w:p w:rsidR="002612C4" w:rsidRPr="00421921" w:rsidRDefault="002204B7" w:rsidP="009E240E">
      <w:pPr>
        <w:numPr>
          <w:ilvl w:val="2"/>
          <w:numId w:val="9"/>
        </w:num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985CFB">
        <w:rPr>
          <w:rFonts w:ascii="Arial" w:hAnsi="Arial" w:cs="Arial"/>
          <w:b/>
          <w:bCs/>
          <w:color w:val="000000"/>
          <w:sz w:val="18"/>
          <w:szCs w:val="18"/>
        </w:rPr>
        <w:t xml:space="preserve">Целевые индикаторы </w:t>
      </w:r>
      <w:r w:rsidR="00A263B2">
        <w:rPr>
          <w:rFonts w:ascii="Arial" w:hAnsi="Arial" w:cs="Arial"/>
          <w:b/>
          <w:bCs/>
          <w:color w:val="000000"/>
          <w:sz w:val="18"/>
          <w:szCs w:val="18"/>
        </w:rPr>
        <w:t>Под</w:t>
      </w:r>
      <w:r w:rsidRPr="00985CFB">
        <w:rPr>
          <w:rFonts w:ascii="Arial" w:hAnsi="Arial" w:cs="Arial"/>
          <w:b/>
          <w:bCs/>
          <w:color w:val="000000"/>
          <w:sz w:val="18"/>
          <w:szCs w:val="18"/>
        </w:rPr>
        <w:t>программы</w:t>
      </w:r>
      <w:r w:rsidRPr="00985CFB">
        <w:rPr>
          <w:rFonts w:ascii="Arial" w:hAnsi="Arial" w:cs="Arial"/>
          <w:color w:val="000000"/>
          <w:sz w:val="18"/>
          <w:szCs w:val="18"/>
        </w:rPr>
        <w:t xml:space="preserve"> </w:t>
      </w:r>
      <w:r w:rsidR="00055212" w:rsidRPr="00055212">
        <w:rPr>
          <w:rFonts w:ascii="Arial" w:hAnsi="Arial" w:cs="Arial"/>
          <w:b/>
          <w:color w:val="000000"/>
          <w:sz w:val="18"/>
          <w:szCs w:val="18"/>
        </w:rPr>
        <w:t xml:space="preserve">отражены в таблице </w:t>
      </w:r>
      <w:r w:rsidR="00421921">
        <w:rPr>
          <w:rFonts w:ascii="Arial" w:hAnsi="Arial" w:cs="Arial"/>
          <w:b/>
          <w:color w:val="000000"/>
          <w:sz w:val="18"/>
          <w:szCs w:val="18"/>
        </w:rPr>
        <w:t>2</w:t>
      </w:r>
    </w:p>
    <w:p w:rsidR="00134347" w:rsidRPr="006D215B" w:rsidRDefault="00134347" w:rsidP="00134347">
      <w:pPr>
        <w:rPr>
          <w:rFonts w:ascii="Arial" w:hAnsi="Arial" w:cs="Arial"/>
          <w:sz w:val="16"/>
          <w:szCs w:val="16"/>
        </w:rPr>
      </w:pPr>
    </w:p>
    <w:p w:rsidR="00134347" w:rsidRPr="00134347" w:rsidRDefault="00134347" w:rsidP="00134347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134347">
        <w:rPr>
          <w:rFonts w:ascii="Arial" w:hAnsi="Arial" w:cs="Arial"/>
          <w:b/>
          <w:bCs/>
          <w:color w:val="000000"/>
          <w:sz w:val="18"/>
          <w:szCs w:val="18"/>
        </w:rPr>
        <w:t>Список используемых сокращений:</w:t>
      </w:r>
    </w:p>
    <w:p w:rsidR="00134347" w:rsidRPr="00134347" w:rsidRDefault="00134347" w:rsidP="00134347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34347" w:rsidRPr="006D215B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МВК - межведомственная комиссия по профилактике правонарушений на территории Балахнинского муниципального округа;</w:t>
      </w:r>
    </w:p>
    <w:p w:rsidR="00134347" w:rsidRPr="006D215B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КДН - комиссия по делам несовершеннолетних и защите их прав при Администрации Балахнинского муниципального округа;</w:t>
      </w:r>
    </w:p>
    <w:p w:rsidR="00134347" w:rsidRPr="006D215B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ОМВД - Отдел МВД РФ по Балахнинскому округу;</w:t>
      </w:r>
    </w:p>
    <w:p w:rsidR="00134347" w:rsidRPr="006D215B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УК и МП - управление культуры и молодежной политики Администрации Балахнинского муниципального округа;</w:t>
      </w:r>
    </w:p>
    <w:p w:rsidR="00134347" w:rsidRPr="006D215B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ОС – отдел спорта Администрации Балахнинского муниципального округа;</w:t>
      </w:r>
    </w:p>
    <w:p w:rsidR="00134347" w:rsidRPr="006D215B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СМИ - средства массовой информации округа;</w:t>
      </w:r>
    </w:p>
    <w:p w:rsidR="00134347" w:rsidRPr="006D215B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УО и СПЗД - управление образования и социально-правовой защиты детства Администрации Балахнинского муниципального округа;</w:t>
      </w:r>
    </w:p>
    <w:p w:rsidR="00134347" w:rsidRPr="006D215B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УИИ – Балахнинский межмуниципальный филиал ФКУ «Уголовно-исполнительная инспекция ГУФСИН России по Нижегородской области»;</w:t>
      </w:r>
    </w:p>
    <w:p w:rsidR="00134347" w:rsidRPr="006D215B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НД -  народные дружины по охране общественного порядка;</w:t>
      </w:r>
    </w:p>
    <w:p w:rsidR="00134347" w:rsidRPr="006D215B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ЦРБ - ГБУЗ НО «Балахнинская центральная окружная больница»;</w:t>
      </w:r>
    </w:p>
    <w:p w:rsidR="00134347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D215B">
        <w:rPr>
          <w:rFonts w:ascii="Arial" w:hAnsi="Arial" w:cs="Arial"/>
          <w:color w:val="000000"/>
          <w:sz w:val="16"/>
          <w:szCs w:val="16"/>
        </w:rPr>
        <w:t>УСЗН - учреждения социальной защиты населения Балахнинского округа;</w:t>
      </w:r>
    </w:p>
    <w:p w:rsidR="00134347" w:rsidRPr="00D360A8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D360A8">
        <w:rPr>
          <w:rFonts w:ascii="Arial" w:hAnsi="Arial" w:cs="Arial"/>
          <w:color w:val="000000"/>
          <w:sz w:val="16"/>
          <w:szCs w:val="16"/>
        </w:rPr>
        <w:t xml:space="preserve">АНК - антинаркотическая комиссия Балахнинского муниципального </w:t>
      </w:r>
      <w:r>
        <w:rPr>
          <w:rFonts w:ascii="Arial" w:hAnsi="Arial" w:cs="Arial"/>
          <w:color w:val="000000"/>
          <w:sz w:val="16"/>
          <w:szCs w:val="16"/>
        </w:rPr>
        <w:t>округа</w:t>
      </w:r>
    </w:p>
    <w:p w:rsidR="00134347" w:rsidRPr="00D360A8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D360A8">
        <w:rPr>
          <w:rFonts w:ascii="Arial" w:hAnsi="Arial" w:cs="Arial"/>
          <w:color w:val="000000"/>
          <w:sz w:val="16"/>
          <w:szCs w:val="16"/>
        </w:rPr>
        <w:t xml:space="preserve">СМИ - средства массовой информации </w:t>
      </w:r>
      <w:r>
        <w:rPr>
          <w:rFonts w:ascii="Arial" w:hAnsi="Arial" w:cs="Arial"/>
          <w:color w:val="000000"/>
          <w:sz w:val="16"/>
          <w:szCs w:val="16"/>
        </w:rPr>
        <w:t>округа</w:t>
      </w:r>
    </w:p>
    <w:p w:rsidR="00134347" w:rsidRPr="00D360A8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D360A8">
        <w:rPr>
          <w:rFonts w:ascii="Arial" w:hAnsi="Arial" w:cs="Arial"/>
          <w:color w:val="000000"/>
          <w:sz w:val="16"/>
          <w:szCs w:val="16"/>
        </w:rPr>
        <w:t>МУ - муниципальные учреждения (предприятия) образования, культуры, спорта и др.</w:t>
      </w:r>
    </w:p>
    <w:p w:rsidR="00134347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D360A8">
        <w:rPr>
          <w:rFonts w:ascii="Arial" w:hAnsi="Arial" w:cs="Arial"/>
          <w:color w:val="000000"/>
          <w:sz w:val="16"/>
          <w:szCs w:val="16"/>
        </w:rPr>
        <w:t>ФОК – муниципальное бюджетное учреждение «Физкультурно-оздоровительный комплекс «Олимпийский» г.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D360A8">
        <w:rPr>
          <w:rFonts w:ascii="Arial" w:hAnsi="Arial" w:cs="Arial"/>
          <w:color w:val="000000"/>
          <w:sz w:val="16"/>
          <w:szCs w:val="16"/>
        </w:rPr>
        <w:t>Балахна</w:t>
      </w:r>
    </w:p>
    <w:p w:rsidR="00134347" w:rsidRPr="00D360A8" w:rsidRDefault="00134347" w:rsidP="001343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D360A8">
        <w:rPr>
          <w:rFonts w:ascii="Arial" w:hAnsi="Arial" w:cs="Arial"/>
          <w:color w:val="000000"/>
          <w:sz w:val="16"/>
          <w:szCs w:val="16"/>
        </w:rPr>
        <w:t>ПВ – психотропные вещества</w:t>
      </w:r>
    </w:p>
    <w:p w:rsidR="00134347" w:rsidRDefault="00134347" w:rsidP="00134347">
      <w:pPr>
        <w:rPr>
          <w:rFonts w:ascii="Arial" w:hAnsi="Arial" w:cs="Arial"/>
          <w:color w:val="000000"/>
          <w:sz w:val="16"/>
          <w:szCs w:val="16"/>
        </w:rPr>
      </w:pPr>
      <w:r w:rsidRPr="00D360A8">
        <w:rPr>
          <w:rFonts w:ascii="Arial" w:hAnsi="Arial" w:cs="Arial"/>
          <w:color w:val="000000"/>
          <w:sz w:val="16"/>
          <w:szCs w:val="16"/>
        </w:rPr>
        <w:t>НС – наркотические средства</w:t>
      </w:r>
    </w:p>
    <w:p w:rsidR="000000C5" w:rsidRPr="00134347" w:rsidRDefault="00134347" w:rsidP="0013434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НОН – незаконный оборот наркотиков</w:t>
      </w:r>
    </w:p>
    <w:p w:rsidR="00F62C72" w:rsidRPr="00F62C72" w:rsidRDefault="00F62C72" w:rsidP="00F62C72">
      <w:pPr>
        <w:pStyle w:val="ad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2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2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2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2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2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2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2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F62C72" w:rsidRPr="00F62C72" w:rsidRDefault="00F62C72" w:rsidP="00F62C72">
      <w:pPr>
        <w:pStyle w:val="ad"/>
        <w:numPr>
          <w:ilvl w:val="2"/>
          <w:numId w:val="8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vanish/>
          <w:color w:val="000000"/>
          <w:sz w:val="16"/>
          <w:szCs w:val="16"/>
        </w:rPr>
      </w:pPr>
    </w:p>
    <w:p w:rsidR="00A3717E" w:rsidRPr="00134347" w:rsidRDefault="00134347" w:rsidP="00540011">
      <w:pPr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</w:t>
      </w:r>
    </w:p>
    <w:sectPr w:rsidR="00A3717E" w:rsidRPr="00134347" w:rsidSect="00FF164B">
      <w:headerReference w:type="even" r:id="rId9"/>
      <w:footerReference w:type="even" r:id="rId10"/>
      <w:footerReference w:type="default" r:id="rId11"/>
      <w:pgSz w:w="16840" w:h="11907" w:orient="landscape" w:code="9"/>
      <w:pgMar w:top="1701" w:right="964" w:bottom="851" w:left="907" w:header="709" w:footer="709" w:gutter="0"/>
      <w:pgNumType w:start="2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F2E" w:rsidRDefault="000E4F2E">
      <w:r>
        <w:separator/>
      </w:r>
    </w:p>
  </w:endnote>
  <w:endnote w:type="continuationSeparator" w:id="1">
    <w:p w:rsidR="000E4F2E" w:rsidRDefault="000E4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500" w:rsidRDefault="00D56DF5">
    <w:pPr>
      <w:pStyle w:val="ab"/>
      <w:jc w:val="right"/>
    </w:pPr>
    <w:fldSimple w:instr=" PAGE   \* MERGEFORMAT ">
      <w:r w:rsidR="00EC5C75">
        <w:rPr>
          <w:noProof/>
        </w:rPr>
        <w:t>20</w:t>
      </w:r>
    </w:fldSimple>
  </w:p>
  <w:p w:rsidR="000F1500" w:rsidRDefault="000F150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A4" w:rsidRDefault="00D56DF5" w:rsidP="00AC46A1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76B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6BA4" w:rsidRDefault="00376BA4" w:rsidP="00AC46A1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A4" w:rsidRDefault="00D56DF5" w:rsidP="00AC46A1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76B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5C75">
      <w:rPr>
        <w:rStyle w:val="a5"/>
        <w:noProof/>
      </w:rPr>
      <w:t>26</w:t>
    </w:r>
    <w:r>
      <w:rPr>
        <w:rStyle w:val="a5"/>
      </w:rPr>
      <w:fldChar w:fldCharType="end"/>
    </w:r>
  </w:p>
  <w:p w:rsidR="00376BA4" w:rsidRDefault="00376BA4" w:rsidP="00AC46A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F2E" w:rsidRDefault="000E4F2E">
      <w:r>
        <w:separator/>
      </w:r>
    </w:p>
  </w:footnote>
  <w:footnote w:type="continuationSeparator" w:id="1">
    <w:p w:rsidR="000E4F2E" w:rsidRDefault="000E4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A4" w:rsidRDefault="00D56DF5" w:rsidP="006B3C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B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6BA4" w:rsidRDefault="00376BA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A4" w:rsidRDefault="00D56DF5" w:rsidP="00AC46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B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6BA4" w:rsidRDefault="00376BA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59C4"/>
    <w:multiLevelType w:val="multilevel"/>
    <w:tmpl w:val="48B254DE"/>
    <w:lvl w:ilvl="0">
      <w:start w:val="1"/>
      <w:numFmt w:val="decimal"/>
      <w:lvlText w:val="3.2.%1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1">
    <w:nsid w:val="0CAC5D89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B3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0B74AE"/>
    <w:multiLevelType w:val="hybridMultilevel"/>
    <w:tmpl w:val="916C6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AB4"/>
    <w:multiLevelType w:val="multilevel"/>
    <w:tmpl w:val="107479C4"/>
    <w:lvl w:ilvl="0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56F1B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870688"/>
    <w:multiLevelType w:val="multilevel"/>
    <w:tmpl w:val="48B254DE"/>
    <w:lvl w:ilvl="0">
      <w:start w:val="1"/>
      <w:numFmt w:val="decimal"/>
      <w:lvlText w:val="3.2.%1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7">
    <w:nsid w:val="3B0A2357"/>
    <w:multiLevelType w:val="multilevel"/>
    <w:tmpl w:val="48B254DE"/>
    <w:lvl w:ilvl="0">
      <w:start w:val="1"/>
      <w:numFmt w:val="decimal"/>
      <w:lvlText w:val="3.2.%1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8">
    <w:nsid w:val="3B252CFF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291648F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EFB2C2C"/>
    <w:multiLevelType w:val="multilevel"/>
    <w:tmpl w:val="41801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FF44D8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431303"/>
    <w:multiLevelType w:val="hybridMultilevel"/>
    <w:tmpl w:val="F82448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9013C13"/>
    <w:multiLevelType w:val="multilevel"/>
    <w:tmpl w:val="41801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60211D39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10D7D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2454593"/>
    <w:multiLevelType w:val="multilevel"/>
    <w:tmpl w:val="48B254DE"/>
    <w:lvl w:ilvl="0">
      <w:start w:val="1"/>
      <w:numFmt w:val="decimal"/>
      <w:lvlText w:val="3.2.%1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17">
    <w:nsid w:val="64C81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D983E3C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E4946A4"/>
    <w:multiLevelType w:val="multilevel"/>
    <w:tmpl w:val="48B254DE"/>
    <w:lvl w:ilvl="0">
      <w:start w:val="1"/>
      <w:numFmt w:val="decimal"/>
      <w:lvlText w:val="3.2.%1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20">
    <w:nsid w:val="7F2456AC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15"/>
  </w:num>
  <w:num w:numId="6">
    <w:abstractNumId w:val="5"/>
  </w:num>
  <w:num w:numId="7">
    <w:abstractNumId w:val="17"/>
  </w:num>
  <w:num w:numId="8">
    <w:abstractNumId w:val="2"/>
  </w:num>
  <w:num w:numId="9">
    <w:abstractNumId w:val="18"/>
  </w:num>
  <w:num w:numId="10">
    <w:abstractNumId w:val="0"/>
  </w:num>
  <w:num w:numId="11">
    <w:abstractNumId w:val="1"/>
  </w:num>
  <w:num w:numId="12">
    <w:abstractNumId w:val="14"/>
  </w:num>
  <w:num w:numId="13">
    <w:abstractNumId w:val="11"/>
  </w:num>
  <w:num w:numId="14">
    <w:abstractNumId w:val="9"/>
  </w:num>
  <w:num w:numId="15">
    <w:abstractNumId w:val="20"/>
  </w:num>
  <w:num w:numId="16">
    <w:abstractNumId w:val="8"/>
  </w:num>
  <w:num w:numId="17">
    <w:abstractNumId w:val="6"/>
  </w:num>
  <w:num w:numId="18">
    <w:abstractNumId w:val="7"/>
  </w:num>
  <w:num w:numId="19">
    <w:abstractNumId w:val="13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3AB"/>
    <w:rsid w:val="000000C5"/>
    <w:rsid w:val="000014E0"/>
    <w:rsid w:val="000069A2"/>
    <w:rsid w:val="00016354"/>
    <w:rsid w:val="00031B4F"/>
    <w:rsid w:val="00032A32"/>
    <w:rsid w:val="00041B19"/>
    <w:rsid w:val="00043E38"/>
    <w:rsid w:val="00046C55"/>
    <w:rsid w:val="00046D9E"/>
    <w:rsid w:val="00055212"/>
    <w:rsid w:val="00060735"/>
    <w:rsid w:val="0006745C"/>
    <w:rsid w:val="000716E3"/>
    <w:rsid w:val="0007179D"/>
    <w:rsid w:val="00072A6F"/>
    <w:rsid w:val="00083462"/>
    <w:rsid w:val="0008491A"/>
    <w:rsid w:val="00086FD4"/>
    <w:rsid w:val="00095EDA"/>
    <w:rsid w:val="00096EAF"/>
    <w:rsid w:val="000C1FFE"/>
    <w:rsid w:val="000C311C"/>
    <w:rsid w:val="000C3DB3"/>
    <w:rsid w:val="000C4D73"/>
    <w:rsid w:val="000D00B8"/>
    <w:rsid w:val="000D5CA6"/>
    <w:rsid w:val="000E19DA"/>
    <w:rsid w:val="000E4F2E"/>
    <w:rsid w:val="000E65A9"/>
    <w:rsid w:val="000F1500"/>
    <w:rsid w:val="000F55E3"/>
    <w:rsid w:val="000F7F77"/>
    <w:rsid w:val="00100143"/>
    <w:rsid w:val="00117E33"/>
    <w:rsid w:val="00122C9E"/>
    <w:rsid w:val="001302E5"/>
    <w:rsid w:val="00130B45"/>
    <w:rsid w:val="00134347"/>
    <w:rsid w:val="00134C83"/>
    <w:rsid w:val="001425DE"/>
    <w:rsid w:val="00145245"/>
    <w:rsid w:val="001521FF"/>
    <w:rsid w:val="001553F0"/>
    <w:rsid w:val="001609FC"/>
    <w:rsid w:val="0016364D"/>
    <w:rsid w:val="00167825"/>
    <w:rsid w:val="00174A7A"/>
    <w:rsid w:val="001826F0"/>
    <w:rsid w:val="0018412D"/>
    <w:rsid w:val="001858C1"/>
    <w:rsid w:val="00192A1D"/>
    <w:rsid w:val="001A6F6B"/>
    <w:rsid w:val="001B4742"/>
    <w:rsid w:val="001C543F"/>
    <w:rsid w:val="001E7EB2"/>
    <w:rsid w:val="001F4334"/>
    <w:rsid w:val="00213EA0"/>
    <w:rsid w:val="002204B7"/>
    <w:rsid w:val="0022176E"/>
    <w:rsid w:val="00223AB8"/>
    <w:rsid w:val="00224831"/>
    <w:rsid w:val="00252354"/>
    <w:rsid w:val="0025415A"/>
    <w:rsid w:val="002612C4"/>
    <w:rsid w:val="00264AF7"/>
    <w:rsid w:val="00276610"/>
    <w:rsid w:val="0029471A"/>
    <w:rsid w:val="002B35B8"/>
    <w:rsid w:val="002B3982"/>
    <w:rsid w:val="002B47A5"/>
    <w:rsid w:val="002B7838"/>
    <w:rsid w:val="002D5D42"/>
    <w:rsid w:val="002D7038"/>
    <w:rsid w:val="002E2AF6"/>
    <w:rsid w:val="002F00F6"/>
    <w:rsid w:val="002F7118"/>
    <w:rsid w:val="002F77DB"/>
    <w:rsid w:val="00317A41"/>
    <w:rsid w:val="00327BE1"/>
    <w:rsid w:val="003432F7"/>
    <w:rsid w:val="003479E1"/>
    <w:rsid w:val="003516BE"/>
    <w:rsid w:val="0036052B"/>
    <w:rsid w:val="00360B2E"/>
    <w:rsid w:val="00364148"/>
    <w:rsid w:val="00376BA4"/>
    <w:rsid w:val="00387C87"/>
    <w:rsid w:val="00392B2A"/>
    <w:rsid w:val="0039507A"/>
    <w:rsid w:val="003A45C1"/>
    <w:rsid w:val="003B0F8B"/>
    <w:rsid w:val="003D3916"/>
    <w:rsid w:val="003E114F"/>
    <w:rsid w:val="003E1247"/>
    <w:rsid w:val="003E35CB"/>
    <w:rsid w:val="003E6C72"/>
    <w:rsid w:val="003F66E9"/>
    <w:rsid w:val="004052F8"/>
    <w:rsid w:val="0041014A"/>
    <w:rsid w:val="00414A4C"/>
    <w:rsid w:val="00421921"/>
    <w:rsid w:val="0042599F"/>
    <w:rsid w:val="004371D1"/>
    <w:rsid w:val="00440860"/>
    <w:rsid w:val="00442423"/>
    <w:rsid w:val="004432B8"/>
    <w:rsid w:val="0045054C"/>
    <w:rsid w:val="00456C57"/>
    <w:rsid w:val="00462621"/>
    <w:rsid w:val="00466434"/>
    <w:rsid w:val="00466BE9"/>
    <w:rsid w:val="00486E44"/>
    <w:rsid w:val="004915D3"/>
    <w:rsid w:val="00492192"/>
    <w:rsid w:val="00493895"/>
    <w:rsid w:val="004B1774"/>
    <w:rsid w:val="004B554C"/>
    <w:rsid w:val="004C0C20"/>
    <w:rsid w:val="004D41B0"/>
    <w:rsid w:val="004D495F"/>
    <w:rsid w:val="004D7A3A"/>
    <w:rsid w:val="004E1AFE"/>
    <w:rsid w:val="004E52AE"/>
    <w:rsid w:val="004F092D"/>
    <w:rsid w:val="00515136"/>
    <w:rsid w:val="005161B2"/>
    <w:rsid w:val="00524D5D"/>
    <w:rsid w:val="005254B3"/>
    <w:rsid w:val="0053233E"/>
    <w:rsid w:val="005343B9"/>
    <w:rsid w:val="00536654"/>
    <w:rsid w:val="00540011"/>
    <w:rsid w:val="00541143"/>
    <w:rsid w:val="00544173"/>
    <w:rsid w:val="005567BB"/>
    <w:rsid w:val="00580D5C"/>
    <w:rsid w:val="00586409"/>
    <w:rsid w:val="005A56AE"/>
    <w:rsid w:val="005B3489"/>
    <w:rsid w:val="005B5080"/>
    <w:rsid w:val="005C056A"/>
    <w:rsid w:val="005C1A46"/>
    <w:rsid w:val="005C4C5A"/>
    <w:rsid w:val="005E05FE"/>
    <w:rsid w:val="005F3B9D"/>
    <w:rsid w:val="005F3D32"/>
    <w:rsid w:val="005F534A"/>
    <w:rsid w:val="00602CDC"/>
    <w:rsid w:val="00612528"/>
    <w:rsid w:val="00624FD7"/>
    <w:rsid w:val="00625FAD"/>
    <w:rsid w:val="00634ED7"/>
    <w:rsid w:val="00641029"/>
    <w:rsid w:val="00641925"/>
    <w:rsid w:val="00650BF9"/>
    <w:rsid w:val="0065698C"/>
    <w:rsid w:val="006606F7"/>
    <w:rsid w:val="00665ACD"/>
    <w:rsid w:val="00666B6D"/>
    <w:rsid w:val="00673106"/>
    <w:rsid w:val="0067310B"/>
    <w:rsid w:val="00682BF2"/>
    <w:rsid w:val="0069196F"/>
    <w:rsid w:val="00694873"/>
    <w:rsid w:val="006B05BA"/>
    <w:rsid w:val="006B0C07"/>
    <w:rsid w:val="006B3CEF"/>
    <w:rsid w:val="006B5AB9"/>
    <w:rsid w:val="006B67CE"/>
    <w:rsid w:val="006C14A3"/>
    <w:rsid w:val="006D215B"/>
    <w:rsid w:val="006D5637"/>
    <w:rsid w:val="006E1A67"/>
    <w:rsid w:val="00704C88"/>
    <w:rsid w:val="007070A9"/>
    <w:rsid w:val="00710124"/>
    <w:rsid w:val="0071187B"/>
    <w:rsid w:val="00713540"/>
    <w:rsid w:val="0072048B"/>
    <w:rsid w:val="00723394"/>
    <w:rsid w:val="00724842"/>
    <w:rsid w:val="00725419"/>
    <w:rsid w:val="0072560C"/>
    <w:rsid w:val="00726152"/>
    <w:rsid w:val="00732CE9"/>
    <w:rsid w:val="007355B0"/>
    <w:rsid w:val="00740E39"/>
    <w:rsid w:val="00743794"/>
    <w:rsid w:val="00755B4B"/>
    <w:rsid w:val="00765B2F"/>
    <w:rsid w:val="00771790"/>
    <w:rsid w:val="00782EBC"/>
    <w:rsid w:val="00785AD1"/>
    <w:rsid w:val="00785DA1"/>
    <w:rsid w:val="007A2F49"/>
    <w:rsid w:val="007C6B07"/>
    <w:rsid w:val="007E735D"/>
    <w:rsid w:val="007F1474"/>
    <w:rsid w:val="007F15A3"/>
    <w:rsid w:val="00802E65"/>
    <w:rsid w:val="00807A90"/>
    <w:rsid w:val="00810F53"/>
    <w:rsid w:val="0081619E"/>
    <w:rsid w:val="00832238"/>
    <w:rsid w:val="008528BB"/>
    <w:rsid w:val="008530EF"/>
    <w:rsid w:val="00853D07"/>
    <w:rsid w:val="008661B6"/>
    <w:rsid w:val="008808CD"/>
    <w:rsid w:val="008856C4"/>
    <w:rsid w:val="008934F2"/>
    <w:rsid w:val="008A08D3"/>
    <w:rsid w:val="008A324A"/>
    <w:rsid w:val="008A42C4"/>
    <w:rsid w:val="008A44E7"/>
    <w:rsid w:val="008B07BB"/>
    <w:rsid w:val="008B2EBA"/>
    <w:rsid w:val="008C1CF3"/>
    <w:rsid w:val="008C4250"/>
    <w:rsid w:val="008D32B3"/>
    <w:rsid w:val="008D6113"/>
    <w:rsid w:val="008E2064"/>
    <w:rsid w:val="008E4185"/>
    <w:rsid w:val="008E578C"/>
    <w:rsid w:val="008F0D54"/>
    <w:rsid w:val="0090103D"/>
    <w:rsid w:val="009016CB"/>
    <w:rsid w:val="00911139"/>
    <w:rsid w:val="0091712F"/>
    <w:rsid w:val="00925C94"/>
    <w:rsid w:val="00931F6F"/>
    <w:rsid w:val="009374CD"/>
    <w:rsid w:val="009424FB"/>
    <w:rsid w:val="00946587"/>
    <w:rsid w:val="009576E4"/>
    <w:rsid w:val="0096210E"/>
    <w:rsid w:val="00963BE1"/>
    <w:rsid w:val="009651BC"/>
    <w:rsid w:val="00977640"/>
    <w:rsid w:val="009833E0"/>
    <w:rsid w:val="009846B3"/>
    <w:rsid w:val="00994AEB"/>
    <w:rsid w:val="00996199"/>
    <w:rsid w:val="009A1EB1"/>
    <w:rsid w:val="009A4E0D"/>
    <w:rsid w:val="009A5E9C"/>
    <w:rsid w:val="009C01EC"/>
    <w:rsid w:val="009C14C8"/>
    <w:rsid w:val="009D2EC4"/>
    <w:rsid w:val="009E240E"/>
    <w:rsid w:val="009E4486"/>
    <w:rsid w:val="009F736C"/>
    <w:rsid w:val="00A00FC1"/>
    <w:rsid w:val="00A04D8A"/>
    <w:rsid w:val="00A058BE"/>
    <w:rsid w:val="00A12C38"/>
    <w:rsid w:val="00A153AB"/>
    <w:rsid w:val="00A238FC"/>
    <w:rsid w:val="00A263B2"/>
    <w:rsid w:val="00A27544"/>
    <w:rsid w:val="00A3717E"/>
    <w:rsid w:val="00A43830"/>
    <w:rsid w:val="00A51779"/>
    <w:rsid w:val="00A51E8A"/>
    <w:rsid w:val="00A72B85"/>
    <w:rsid w:val="00A94101"/>
    <w:rsid w:val="00A94DF5"/>
    <w:rsid w:val="00A96075"/>
    <w:rsid w:val="00A96339"/>
    <w:rsid w:val="00A96CDD"/>
    <w:rsid w:val="00AA196E"/>
    <w:rsid w:val="00AA483B"/>
    <w:rsid w:val="00AC2D5A"/>
    <w:rsid w:val="00AC46A1"/>
    <w:rsid w:val="00AF2014"/>
    <w:rsid w:val="00AF75F3"/>
    <w:rsid w:val="00B00CA1"/>
    <w:rsid w:val="00B12893"/>
    <w:rsid w:val="00B16AA4"/>
    <w:rsid w:val="00B2428B"/>
    <w:rsid w:val="00B25993"/>
    <w:rsid w:val="00B26A41"/>
    <w:rsid w:val="00B30F51"/>
    <w:rsid w:val="00B345C1"/>
    <w:rsid w:val="00B439D3"/>
    <w:rsid w:val="00B50230"/>
    <w:rsid w:val="00B52CCA"/>
    <w:rsid w:val="00B61A91"/>
    <w:rsid w:val="00B6253C"/>
    <w:rsid w:val="00B8570D"/>
    <w:rsid w:val="00B91689"/>
    <w:rsid w:val="00B91F19"/>
    <w:rsid w:val="00B95D4C"/>
    <w:rsid w:val="00B95F8B"/>
    <w:rsid w:val="00B963AA"/>
    <w:rsid w:val="00BA3BEA"/>
    <w:rsid w:val="00BB01DD"/>
    <w:rsid w:val="00BC30D1"/>
    <w:rsid w:val="00BC4968"/>
    <w:rsid w:val="00BC4B3B"/>
    <w:rsid w:val="00BD03FC"/>
    <w:rsid w:val="00BD63FD"/>
    <w:rsid w:val="00BE4A16"/>
    <w:rsid w:val="00BE749C"/>
    <w:rsid w:val="00BF43D5"/>
    <w:rsid w:val="00BF548B"/>
    <w:rsid w:val="00C037CC"/>
    <w:rsid w:val="00C249ED"/>
    <w:rsid w:val="00C265B8"/>
    <w:rsid w:val="00C26B8B"/>
    <w:rsid w:val="00C3323A"/>
    <w:rsid w:val="00C36188"/>
    <w:rsid w:val="00C42B4B"/>
    <w:rsid w:val="00C42B9C"/>
    <w:rsid w:val="00C45AC5"/>
    <w:rsid w:val="00C560C0"/>
    <w:rsid w:val="00C66FDA"/>
    <w:rsid w:val="00C74B0E"/>
    <w:rsid w:val="00C77313"/>
    <w:rsid w:val="00C80A2C"/>
    <w:rsid w:val="00CA1007"/>
    <w:rsid w:val="00CA2173"/>
    <w:rsid w:val="00CB0E5D"/>
    <w:rsid w:val="00CB53FA"/>
    <w:rsid w:val="00CB6CD7"/>
    <w:rsid w:val="00CB7AE0"/>
    <w:rsid w:val="00CC0CD0"/>
    <w:rsid w:val="00CD2B69"/>
    <w:rsid w:val="00CE5816"/>
    <w:rsid w:val="00CF4BAA"/>
    <w:rsid w:val="00CF5BAA"/>
    <w:rsid w:val="00D008D0"/>
    <w:rsid w:val="00D02BBB"/>
    <w:rsid w:val="00D070C5"/>
    <w:rsid w:val="00D1046E"/>
    <w:rsid w:val="00D14F81"/>
    <w:rsid w:val="00D15DF9"/>
    <w:rsid w:val="00D23AF9"/>
    <w:rsid w:val="00D27625"/>
    <w:rsid w:val="00D30D2D"/>
    <w:rsid w:val="00D34450"/>
    <w:rsid w:val="00D34C24"/>
    <w:rsid w:val="00D360A8"/>
    <w:rsid w:val="00D503CC"/>
    <w:rsid w:val="00D56DF5"/>
    <w:rsid w:val="00D67971"/>
    <w:rsid w:val="00D71854"/>
    <w:rsid w:val="00DA140C"/>
    <w:rsid w:val="00DB1191"/>
    <w:rsid w:val="00DC48ED"/>
    <w:rsid w:val="00DD36F0"/>
    <w:rsid w:val="00DD7DF1"/>
    <w:rsid w:val="00DE209A"/>
    <w:rsid w:val="00DE27EF"/>
    <w:rsid w:val="00DF17D7"/>
    <w:rsid w:val="00DF6D99"/>
    <w:rsid w:val="00E12E4E"/>
    <w:rsid w:val="00E14697"/>
    <w:rsid w:val="00E17620"/>
    <w:rsid w:val="00E22DA7"/>
    <w:rsid w:val="00E23AF4"/>
    <w:rsid w:val="00E40384"/>
    <w:rsid w:val="00E6652D"/>
    <w:rsid w:val="00E671A3"/>
    <w:rsid w:val="00E73DE8"/>
    <w:rsid w:val="00E777EC"/>
    <w:rsid w:val="00E94331"/>
    <w:rsid w:val="00E97C91"/>
    <w:rsid w:val="00EA00C7"/>
    <w:rsid w:val="00EB3013"/>
    <w:rsid w:val="00EB51B4"/>
    <w:rsid w:val="00EB7F27"/>
    <w:rsid w:val="00EC015F"/>
    <w:rsid w:val="00EC2544"/>
    <w:rsid w:val="00EC3755"/>
    <w:rsid w:val="00EC5C75"/>
    <w:rsid w:val="00EC6C1B"/>
    <w:rsid w:val="00ED1BF6"/>
    <w:rsid w:val="00ED645D"/>
    <w:rsid w:val="00EE1665"/>
    <w:rsid w:val="00EE456B"/>
    <w:rsid w:val="00EE567B"/>
    <w:rsid w:val="00EF0982"/>
    <w:rsid w:val="00EF43E9"/>
    <w:rsid w:val="00EF4561"/>
    <w:rsid w:val="00EF47E3"/>
    <w:rsid w:val="00F018F7"/>
    <w:rsid w:val="00F265CA"/>
    <w:rsid w:val="00F4764E"/>
    <w:rsid w:val="00F51090"/>
    <w:rsid w:val="00F51F4C"/>
    <w:rsid w:val="00F52400"/>
    <w:rsid w:val="00F61935"/>
    <w:rsid w:val="00F61E9A"/>
    <w:rsid w:val="00F62C72"/>
    <w:rsid w:val="00F64273"/>
    <w:rsid w:val="00F64F55"/>
    <w:rsid w:val="00F76831"/>
    <w:rsid w:val="00F935C0"/>
    <w:rsid w:val="00F9634F"/>
    <w:rsid w:val="00FB2D3E"/>
    <w:rsid w:val="00FB41A8"/>
    <w:rsid w:val="00FB5EFD"/>
    <w:rsid w:val="00FB6D69"/>
    <w:rsid w:val="00FD27C0"/>
    <w:rsid w:val="00FD3B1E"/>
    <w:rsid w:val="00FD4EA4"/>
    <w:rsid w:val="00FD5BC5"/>
    <w:rsid w:val="00FD649D"/>
    <w:rsid w:val="00FD6C1E"/>
    <w:rsid w:val="00FF164B"/>
    <w:rsid w:val="00FF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D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153A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3">
    <w:name w:val="Знак Знак Знак Знак Знак Знак Знак Знак Знак Знак Знак"/>
    <w:basedOn w:val="a"/>
    <w:rsid w:val="00EF098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rsid w:val="00FD4EA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4EA4"/>
  </w:style>
  <w:style w:type="paragraph" w:styleId="a6">
    <w:name w:val="Body Text"/>
    <w:basedOn w:val="a"/>
    <w:link w:val="a7"/>
    <w:rsid w:val="00224831"/>
    <w:pPr>
      <w:jc w:val="both"/>
    </w:pPr>
    <w:rPr>
      <w:b/>
      <w:sz w:val="26"/>
      <w:szCs w:val="20"/>
      <w:lang/>
    </w:rPr>
  </w:style>
  <w:style w:type="character" w:customStyle="1" w:styleId="a7">
    <w:name w:val="Основной текст Знак"/>
    <w:link w:val="a6"/>
    <w:rsid w:val="00224831"/>
    <w:rPr>
      <w:b/>
      <w:sz w:val="26"/>
    </w:rPr>
  </w:style>
  <w:style w:type="table" w:styleId="a8">
    <w:name w:val="Table Grid"/>
    <w:basedOn w:val="a1"/>
    <w:rsid w:val="00224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rsid w:val="00224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rsid w:val="00224831"/>
    <w:rPr>
      <w:rFonts w:ascii="Arial" w:hAnsi="Arial" w:cs="Arial"/>
      <w:i/>
      <w:iCs/>
      <w:sz w:val="18"/>
      <w:szCs w:val="18"/>
    </w:rPr>
  </w:style>
  <w:style w:type="paragraph" w:styleId="aa">
    <w:name w:val="Balloon Text"/>
    <w:basedOn w:val="a"/>
    <w:semiHidden/>
    <w:rsid w:val="00043E38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3F66E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B5E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rsid w:val="00FB5EFD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AC46A1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uiPriority w:val="99"/>
    <w:rsid w:val="002F71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F62C72"/>
    <w:pPr>
      <w:ind w:left="708"/>
    </w:pPr>
  </w:style>
  <w:style w:type="character" w:customStyle="1" w:styleId="ac">
    <w:name w:val="Нижний колонтитул Знак"/>
    <w:basedOn w:val="a0"/>
    <w:link w:val="ab"/>
    <w:uiPriority w:val="99"/>
    <w:rsid w:val="000F15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10414</Words>
  <Characters>59361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ххх</Company>
  <LinksUpToDate>false</LinksUpToDate>
  <CharactersWithSpaces>69636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GPoverennov</cp:lastModifiedBy>
  <cp:revision>3</cp:revision>
  <cp:lastPrinted>2020-08-11T07:38:00Z</cp:lastPrinted>
  <dcterms:created xsi:type="dcterms:W3CDTF">2020-08-11T07:45:00Z</dcterms:created>
  <dcterms:modified xsi:type="dcterms:W3CDTF">2020-08-17T08:39:00Z</dcterms:modified>
</cp:coreProperties>
</file>