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886D94" w:rsidRPr="00886D94">
        <w:rPr>
          <w:rFonts w:ascii="Times New Roman" w:hAnsi="Times New Roman" w:cs="Times New Roman"/>
          <w:bCs/>
          <w:sz w:val="28"/>
          <w:szCs w:val="28"/>
        </w:rPr>
        <w:t xml:space="preserve">Профилактика терроризма и экстремизма в </w:t>
      </w:r>
      <w:proofErr w:type="spellStart"/>
      <w:r w:rsidR="00886D94" w:rsidRPr="00886D94">
        <w:rPr>
          <w:rFonts w:ascii="Times New Roman" w:hAnsi="Times New Roman" w:cs="Times New Roman"/>
          <w:bCs/>
          <w:sz w:val="28"/>
          <w:szCs w:val="28"/>
        </w:rPr>
        <w:t>Балахнинском</w:t>
      </w:r>
      <w:proofErr w:type="spellEnd"/>
      <w:r w:rsidR="00886D94" w:rsidRPr="00886D94">
        <w:rPr>
          <w:rFonts w:ascii="Times New Roman" w:hAnsi="Times New Roman" w:cs="Times New Roman"/>
          <w:bCs/>
          <w:sz w:val="28"/>
          <w:szCs w:val="28"/>
        </w:rPr>
        <w:t xml:space="preserve"> муниципальном округе Нижегородской области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A5BF4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4A42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1BF0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D1F1E"/>
    <w:rsid w:val="007F010B"/>
    <w:rsid w:val="007F4771"/>
    <w:rsid w:val="007F4C71"/>
    <w:rsid w:val="00886D94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C3E7B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2020-09-15T12:15:00Z</dcterms:created>
  <dcterms:modified xsi:type="dcterms:W3CDTF">2020-09-15T12:18:00Z</dcterms:modified>
</cp:coreProperties>
</file>