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01" w:rsidRPr="00E41714" w:rsidRDefault="00D57F01" w:rsidP="00E41714">
      <w:pPr>
        <w:jc w:val="center"/>
        <w:rPr>
          <w:rFonts w:ascii="Times New Roman" w:hAnsi="Times New Roman"/>
          <w:b/>
          <w:sz w:val="28"/>
          <w:szCs w:val="28"/>
        </w:rPr>
      </w:pPr>
      <w:r w:rsidRPr="00E41714">
        <w:rPr>
          <w:rFonts w:ascii="Times New Roman" w:hAnsi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D57F01" w:rsidRDefault="00D57F01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3"/>
        <w:gridCol w:w="4536"/>
      </w:tblGrid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D57F01" w:rsidRPr="00EE3399" w:rsidRDefault="00EE3399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по обеспечению жизнедеятельности района и жилищной политики администрации Балахнинского муниципального района 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Муниципальный район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2D0D50" w:rsidRDefault="00EE3399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E3399">
              <w:rPr>
                <w:rFonts w:ascii="Times New Roman" w:hAnsi="Times New Roman"/>
                <w:bCs/>
                <w:sz w:val="28"/>
                <w:szCs w:val="28"/>
              </w:rPr>
              <w:t>«Государственная поддержка граждан по обеспечению жильем на территории Балахнинского муниципального округа Нижегородской области»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450E84" w:rsidRDefault="00EE3399" w:rsidP="005061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0614B">
              <w:rPr>
                <w:rFonts w:ascii="Times New Roman" w:hAnsi="Times New Roman"/>
                <w:sz w:val="28"/>
                <w:szCs w:val="28"/>
              </w:rPr>
              <w:t>8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0614B"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450E84" w:rsidRPr="00450E8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50E84" w:rsidRPr="00450E84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57F01" w:rsidRPr="00897118" w:rsidRDefault="00EE3399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Железова Светлана Валерьевна </w:t>
            </w:r>
          </w:p>
          <w:p w:rsidR="00D57F01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т. (83144) 6-</w:t>
            </w:r>
            <w:r w:rsidR="00EE3399">
              <w:rPr>
                <w:rFonts w:ascii="Times New Roman" w:hAnsi="Times New Roman"/>
                <w:sz w:val="28"/>
                <w:szCs w:val="28"/>
              </w:rPr>
              <w:t>58</w:t>
            </w:r>
            <w:r w:rsidRPr="0089711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EE3399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450E84" w:rsidRPr="00EE3399" w:rsidRDefault="0050614B" w:rsidP="00450E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/>
            <w:r w:rsidR="00EE3399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szhelezova</w:t>
            </w:r>
            <w:r w:rsidR="00EE3399" w:rsidRPr="00EE3399">
              <w:rPr>
                <w:rStyle w:val="a4"/>
                <w:rFonts w:ascii="Times New Roman" w:hAnsi="Times New Roman"/>
                <w:sz w:val="28"/>
                <w:szCs w:val="28"/>
              </w:rPr>
              <w:t>@</w:t>
            </w:r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adm</w:t>
            </w:r>
            <w:r w:rsidR="00EE3399" w:rsidRPr="00EE3399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bal</w:t>
            </w:r>
            <w:r w:rsidR="00EE3399" w:rsidRPr="00EE3399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nnov</w:t>
            </w:r>
            <w:r w:rsidR="00EE3399" w:rsidRPr="00EE3399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  <w:p w:rsidR="00450E84" w:rsidRPr="00897118" w:rsidRDefault="00450E84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D57F01" w:rsidRDefault="00D57F01">
      <w:pPr>
        <w:rPr>
          <w:rFonts w:ascii="Times New Roman" w:hAnsi="Times New Roman"/>
          <w:sz w:val="28"/>
          <w:szCs w:val="28"/>
        </w:rPr>
      </w:pPr>
    </w:p>
    <w:sectPr w:rsidR="00D57F01" w:rsidSect="00D7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D0D50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50E84"/>
    <w:rsid w:val="004D6190"/>
    <w:rsid w:val="0050614B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229F0"/>
    <w:rsid w:val="00855D75"/>
    <w:rsid w:val="008720EB"/>
    <w:rsid w:val="00897118"/>
    <w:rsid w:val="008B48EF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57F01"/>
    <w:rsid w:val="00D71CCB"/>
    <w:rsid w:val="00D8124E"/>
    <w:rsid w:val="00DE1B39"/>
    <w:rsid w:val="00E218E0"/>
    <w:rsid w:val="00E27BA1"/>
    <w:rsid w:val="00E41714"/>
    <w:rsid w:val="00E53EB4"/>
    <w:rsid w:val="00EB11EC"/>
    <w:rsid w:val="00EE3399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0E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0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 документа стратегического планирования</vt:lpstr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 документа стратегического планирования</dc:title>
  <dc:creator>Мальцева Елена</dc:creator>
  <cp:lastModifiedBy>Железова Светлана Валерьевна</cp:lastModifiedBy>
  <cp:revision>6</cp:revision>
  <dcterms:created xsi:type="dcterms:W3CDTF">2019-07-11T13:46:00Z</dcterms:created>
  <dcterms:modified xsi:type="dcterms:W3CDTF">2020-08-27T08:34:00Z</dcterms:modified>
</cp:coreProperties>
</file>