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306D1" w:rsidRPr="001306D1" w14:paraId="2253B6BA" w14:textId="77777777" w:rsidTr="00336B2A">
        <w:tc>
          <w:tcPr>
            <w:tcW w:w="9634" w:type="dxa"/>
            <w:gridSpan w:val="2"/>
            <w:vAlign w:val="center"/>
          </w:tcPr>
          <w:p w14:paraId="19A8C589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7AAEE352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02A65892" w14:textId="77777777" w:rsidTr="00FD6203">
        <w:tc>
          <w:tcPr>
            <w:tcW w:w="2405" w:type="dxa"/>
            <w:vAlign w:val="center"/>
          </w:tcPr>
          <w:p w14:paraId="0095D3D1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229" w:type="dxa"/>
            <w:vAlign w:val="center"/>
          </w:tcPr>
          <w:p w14:paraId="0EEBAF07" w14:textId="77777777" w:rsidR="003D299B" w:rsidRPr="001306D1" w:rsidRDefault="006E0D9F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A38D0">
              <w:rPr>
                <w:rFonts w:ascii="Times New Roman" w:hAnsi="Times New Roman" w:cs="Times New Roman"/>
                <w:iCs/>
                <w:sz w:val="24"/>
                <w:szCs w:val="24"/>
              </w:rPr>
              <w:t>дошкольное о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бразовательное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Pr="009018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38D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 w:rsidR="00336B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0180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1306D1" w:rsidRPr="001306D1" w14:paraId="10AF86E3" w14:textId="77777777" w:rsidTr="00FD6203">
        <w:tc>
          <w:tcPr>
            <w:tcW w:w="2405" w:type="dxa"/>
            <w:vAlign w:val="center"/>
          </w:tcPr>
          <w:p w14:paraId="42A07A6B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229" w:type="dxa"/>
            <w:vAlign w:val="center"/>
          </w:tcPr>
          <w:p w14:paraId="218544DD" w14:textId="1E1462E4" w:rsidR="001306D1" w:rsidRPr="00C01058" w:rsidRDefault="00C01058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МБ</w:t>
            </w:r>
            <w:r w:rsidR="00AA38D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 w:rsidR="00AA3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сад </w:t>
            </w:r>
            <w:r w:rsidR="00FD6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AA3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336B2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955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14:paraId="5F4CE373" w14:textId="77777777" w:rsidTr="00FD6203">
        <w:tc>
          <w:tcPr>
            <w:tcW w:w="2405" w:type="dxa"/>
            <w:vAlign w:val="center"/>
          </w:tcPr>
          <w:p w14:paraId="38D67993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229" w:type="dxa"/>
            <w:vAlign w:val="center"/>
          </w:tcPr>
          <w:p w14:paraId="1702BE58" w14:textId="630CE510" w:rsidR="00FD1B37" w:rsidRPr="001C04B8" w:rsidRDefault="007639D3" w:rsidP="00FD6203">
            <w:pPr>
              <w:ind w:right="312" w:firstLine="7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>от 30 декабря 2021 года № 35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проведения финансовым управлением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контрольных мероприятий по внутреннему муниципальному финансовому контролю на 202</w:t>
            </w:r>
            <w:r w:rsidR="00901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год»; приказ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A38D0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2022 года № </w:t>
            </w:r>
            <w:r w:rsidR="00AA38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плановой выездной проверки </w:t>
            </w:r>
            <w:r w:rsidR="00AA38D0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МБ</w:t>
            </w:r>
            <w:r w:rsidR="00AA38D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AA38D0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 w:rsidR="00AA3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сад № </w:t>
            </w:r>
            <w:r w:rsidR="00336B2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AA38D0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A38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14:paraId="022BCA9C" w14:textId="77777777" w:rsidTr="00FD6203">
        <w:tc>
          <w:tcPr>
            <w:tcW w:w="2405" w:type="dxa"/>
            <w:vAlign w:val="center"/>
          </w:tcPr>
          <w:p w14:paraId="23BE966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229" w:type="dxa"/>
            <w:vAlign w:val="center"/>
          </w:tcPr>
          <w:p w14:paraId="619DEA20" w14:textId="77777777" w:rsidR="001306D1" w:rsidRPr="001306D1" w:rsidRDefault="007B1D88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</w:t>
            </w:r>
            <w:r w:rsidR="0078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306D1" w:rsidRPr="001306D1" w14:paraId="45636C93" w14:textId="77777777" w:rsidTr="00FD6203">
        <w:tc>
          <w:tcPr>
            <w:tcW w:w="2405" w:type="dxa"/>
            <w:vAlign w:val="center"/>
          </w:tcPr>
          <w:p w14:paraId="6508753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229" w:type="dxa"/>
            <w:vAlign w:val="center"/>
          </w:tcPr>
          <w:p w14:paraId="21C07F07" w14:textId="5CF13CF2" w:rsidR="00F7525A" w:rsidRPr="00F7525A" w:rsidRDefault="00F7525A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A">
              <w:rPr>
                <w:rFonts w:ascii="Times New Roman" w:hAnsi="Times New Roman" w:cs="Times New Roman"/>
                <w:sz w:val="24"/>
                <w:szCs w:val="24"/>
              </w:rPr>
              <w:t>1. В нарушение статьи 19 Федерального закона № 44-ФЗ, Учреждением не применялись нормы и требования к закупаемым товарам, работам, услугам, не использовались нормативные требования, утвержденные ГРБС.</w:t>
            </w:r>
          </w:p>
          <w:p w14:paraId="70D5F034" w14:textId="0EF413A0" w:rsidR="00F7525A" w:rsidRPr="00F7525A" w:rsidRDefault="00F7525A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A">
              <w:rPr>
                <w:rFonts w:ascii="Times New Roman" w:hAnsi="Times New Roman" w:cs="Times New Roman"/>
                <w:sz w:val="24"/>
                <w:szCs w:val="24"/>
              </w:rPr>
              <w:t>2.  В нарушение пункта 6 статьи 69.2 БК РФ, в части невыполнения муниципального задания, а именно не</w:t>
            </w:r>
            <w:r w:rsidR="0033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A">
              <w:rPr>
                <w:rFonts w:ascii="Times New Roman" w:hAnsi="Times New Roman" w:cs="Times New Roman"/>
                <w:sz w:val="24"/>
                <w:szCs w:val="24"/>
              </w:rPr>
              <w:t>достижения допустимого (возможного) отклонения показателя муниципального задания, характеризующих объем Услуги № 2, за что предусмотрена административная ответственность должностных лиц учреждения в соответствии со статьей 15.15.5-1 КоАП РФ, что влечет за собой предупреждение или наложение на должностных лиц учреждения административного штрафа в размере от 100 до 1 000 руб</w:t>
            </w:r>
            <w:r w:rsidR="00FD620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14:paraId="5A6CF1BA" w14:textId="77777777" w:rsidR="00F7525A" w:rsidRPr="00F7525A" w:rsidRDefault="00F7525A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A">
              <w:rPr>
                <w:rFonts w:ascii="Times New Roman" w:hAnsi="Times New Roman" w:cs="Times New Roman"/>
                <w:sz w:val="24"/>
                <w:szCs w:val="24"/>
              </w:rPr>
              <w:t>Повторное совершение такого деяния влечет наложение на должностных лиц административного штрафа в размере от 10 000 до 30 000 руб.</w:t>
            </w:r>
          </w:p>
          <w:p w14:paraId="208249B5" w14:textId="77777777" w:rsidR="00F7525A" w:rsidRPr="00F7525A" w:rsidRDefault="00F7525A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A">
              <w:rPr>
                <w:rFonts w:ascii="Times New Roman" w:hAnsi="Times New Roman" w:cs="Times New Roman"/>
                <w:sz w:val="24"/>
                <w:szCs w:val="24"/>
              </w:rPr>
              <w:t>3. В нарушение части 3 статьи 103 Федерального закона № 44-ФЗ несвоевременно направление в орган, уполномоченный на осуществление контроля в сфере закупок, информации,  документов о приемке поставленного товара, выполненной работы, оказанной услуги и информацию об исполнении контракта (отдельного этапа исполнения контракта), в том числе информацию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отдельных этапов исполнения контракта), что отражено в Приложении № 1 к Акту проверки.</w:t>
            </w:r>
          </w:p>
          <w:p w14:paraId="41527620" w14:textId="77777777" w:rsidR="00F7525A" w:rsidRPr="00F7525A" w:rsidRDefault="00F7525A" w:rsidP="00FD620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A">
              <w:rPr>
                <w:rFonts w:ascii="Times New Roman" w:hAnsi="Times New Roman" w:cs="Times New Roman"/>
                <w:sz w:val="24"/>
                <w:szCs w:val="24"/>
              </w:rPr>
              <w:t>Вышеперечисленное административное правонарушение, влечет административную ответственность согласно части 2 статьи 7.31 КоАП РФ.</w:t>
            </w:r>
          </w:p>
          <w:p w14:paraId="138A8D82" w14:textId="77777777" w:rsidR="00202273" w:rsidRPr="00F7525A" w:rsidRDefault="00202273" w:rsidP="00FD6203">
            <w:pPr>
              <w:autoSpaceDE w:val="0"/>
              <w:autoSpaceDN w:val="0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63C3" w:rsidRPr="001306D1" w14:paraId="65F76382" w14:textId="77777777" w:rsidTr="00FD6203">
        <w:tc>
          <w:tcPr>
            <w:tcW w:w="2405" w:type="dxa"/>
            <w:vAlign w:val="center"/>
          </w:tcPr>
          <w:p w14:paraId="51E3D26A" w14:textId="74BA7833" w:rsidR="00A463C3" w:rsidRPr="007E576A" w:rsidRDefault="00A463C3" w:rsidP="00A46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Принятые решения </w:t>
            </w:r>
          </w:p>
        </w:tc>
        <w:tc>
          <w:tcPr>
            <w:tcW w:w="7229" w:type="dxa"/>
            <w:vAlign w:val="center"/>
          </w:tcPr>
          <w:p w14:paraId="30A23311" w14:textId="77777777" w:rsidR="00A463C3" w:rsidRDefault="00A463C3" w:rsidP="00A4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финансового управления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от 03.06.2022 № 13 приняты следующие решения:</w:t>
            </w:r>
          </w:p>
          <w:p w14:paraId="2E7EF470" w14:textId="77777777" w:rsidR="00A463C3" w:rsidRDefault="00A463C3" w:rsidP="00A463C3">
            <w:pPr>
              <w:pStyle w:val="ConsPlusNormal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022307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представление в адрес:</w:t>
            </w:r>
          </w:p>
          <w:p w14:paraId="211ECD99" w14:textId="704FDC00" w:rsidR="00A463C3" w:rsidRDefault="00A463C3" w:rsidP="00A463C3">
            <w:pPr>
              <w:pStyle w:val="ConsPlusNormal"/>
              <w:spacing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 МБДОУ «Детский сад № 16» с требованием принять меры об устранении нарушения, причин и условий его возникновения.</w:t>
            </w:r>
          </w:p>
          <w:p w14:paraId="764B56A1" w14:textId="3641E84F" w:rsidR="00A463C3" w:rsidRDefault="00A463C3" w:rsidP="00A463C3">
            <w:pPr>
              <w:pStyle w:val="ConsPlusNormal"/>
              <w:spacing w:after="240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Направить материалы проверки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городскую прокуратуру Нижегородской области и главе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14:paraId="4347600A" w14:textId="77777777" w:rsidR="00A463C3" w:rsidRDefault="00A463C3" w:rsidP="00A463C3">
            <w:pPr>
              <w:pStyle w:val="ConsPlusNormal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Направить информацию об административных правонарушениях, выявленных в ходе проведения плановой выездной проверки в отношении 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финансов Нижегородской области.</w:t>
            </w:r>
          </w:p>
          <w:p w14:paraId="2C0C1110" w14:textId="0392B6E4" w:rsidR="00A463C3" w:rsidRPr="00F7525A" w:rsidRDefault="00A463C3" w:rsidP="00A463C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C3" w:rsidRPr="001306D1" w14:paraId="36FC4D1A" w14:textId="77777777" w:rsidTr="00FD6203">
        <w:tc>
          <w:tcPr>
            <w:tcW w:w="2405" w:type="dxa"/>
            <w:vAlign w:val="center"/>
          </w:tcPr>
          <w:p w14:paraId="702B9A1F" w14:textId="59819865" w:rsidR="00A463C3" w:rsidRPr="007E576A" w:rsidRDefault="00A463C3" w:rsidP="00A46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ставление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7229" w:type="dxa"/>
            <w:vAlign w:val="center"/>
          </w:tcPr>
          <w:p w14:paraId="53C49105" w14:textId="1706DD69" w:rsidR="00A463C3" w:rsidRPr="00F7525A" w:rsidRDefault="00A463C3" w:rsidP="00A463C3">
            <w:pPr>
              <w:ind w:right="312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г. по результатам проведения проверки об устранении выявленных нарушений законодательства РФ и иных нормативных правовых актов РФ /срок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2490DA9" w14:textId="77777777" w:rsidR="006427CB" w:rsidRDefault="00A463C3">
      <w:bookmarkStart w:id="1" w:name="_GoBack"/>
      <w:bookmarkEnd w:id="1"/>
    </w:p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81BE2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302A76"/>
    <w:rsid w:val="003136C7"/>
    <w:rsid w:val="00336B2A"/>
    <w:rsid w:val="00361FE8"/>
    <w:rsid w:val="00383A1D"/>
    <w:rsid w:val="003C0FA6"/>
    <w:rsid w:val="003D299B"/>
    <w:rsid w:val="004021C0"/>
    <w:rsid w:val="00424D53"/>
    <w:rsid w:val="004266F0"/>
    <w:rsid w:val="00461E61"/>
    <w:rsid w:val="004B397D"/>
    <w:rsid w:val="004C289A"/>
    <w:rsid w:val="00507B02"/>
    <w:rsid w:val="00510D70"/>
    <w:rsid w:val="00564EE8"/>
    <w:rsid w:val="005A171F"/>
    <w:rsid w:val="005A50B8"/>
    <w:rsid w:val="00631C9F"/>
    <w:rsid w:val="006858D0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75CAC"/>
    <w:rsid w:val="00787B38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01801"/>
    <w:rsid w:val="00923466"/>
    <w:rsid w:val="009955F7"/>
    <w:rsid w:val="009A473D"/>
    <w:rsid w:val="009A6BA3"/>
    <w:rsid w:val="009C5198"/>
    <w:rsid w:val="009D22B6"/>
    <w:rsid w:val="009E0239"/>
    <w:rsid w:val="009E2482"/>
    <w:rsid w:val="009E2E2F"/>
    <w:rsid w:val="00A463C3"/>
    <w:rsid w:val="00A51A39"/>
    <w:rsid w:val="00A62F7A"/>
    <w:rsid w:val="00AA05CB"/>
    <w:rsid w:val="00AA0682"/>
    <w:rsid w:val="00AA38D0"/>
    <w:rsid w:val="00B10B7E"/>
    <w:rsid w:val="00B308ED"/>
    <w:rsid w:val="00B71469"/>
    <w:rsid w:val="00B8256F"/>
    <w:rsid w:val="00BB1E28"/>
    <w:rsid w:val="00BB7D3F"/>
    <w:rsid w:val="00BC2E50"/>
    <w:rsid w:val="00BE7358"/>
    <w:rsid w:val="00C01058"/>
    <w:rsid w:val="00C06EE6"/>
    <w:rsid w:val="00C24C2D"/>
    <w:rsid w:val="00C33AD1"/>
    <w:rsid w:val="00C67DCC"/>
    <w:rsid w:val="00C80451"/>
    <w:rsid w:val="00C8412A"/>
    <w:rsid w:val="00CD6361"/>
    <w:rsid w:val="00CD6E96"/>
    <w:rsid w:val="00CF574C"/>
    <w:rsid w:val="00D148D5"/>
    <w:rsid w:val="00D231D6"/>
    <w:rsid w:val="00D40420"/>
    <w:rsid w:val="00D43807"/>
    <w:rsid w:val="00D44114"/>
    <w:rsid w:val="00D61615"/>
    <w:rsid w:val="00D6712E"/>
    <w:rsid w:val="00D72191"/>
    <w:rsid w:val="00D86247"/>
    <w:rsid w:val="00DC19F2"/>
    <w:rsid w:val="00DE52AE"/>
    <w:rsid w:val="00E20422"/>
    <w:rsid w:val="00E312BB"/>
    <w:rsid w:val="00E50F6D"/>
    <w:rsid w:val="00E70432"/>
    <w:rsid w:val="00E8499B"/>
    <w:rsid w:val="00EA2EB6"/>
    <w:rsid w:val="00EC6C4A"/>
    <w:rsid w:val="00F159A3"/>
    <w:rsid w:val="00F44DEE"/>
    <w:rsid w:val="00F61F56"/>
    <w:rsid w:val="00F74231"/>
    <w:rsid w:val="00F7525A"/>
    <w:rsid w:val="00F8097E"/>
    <w:rsid w:val="00FB513D"/>
    <w:rsid w:val="00FD1B37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3F4C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36B2A"/>
    <w:pPr>
      <w:ind w:left="720"/>
      <w:contextualSpacing/>
    </w:pPr>
  </w:style>
  <w:style w:type="paragraph" w:customStyle="1" w:styleId="ConsPlusNormal">
    <w:name w:val="ConsPlusNormal"/>
    <w:rsid w:val="00A463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Нина Горелова</cp:lastModifiedBy>
  <cp:revision>14</cp:revision>
  <cp:lastPrinted>2017-12-18T07:05:00Z</cp:lastPrinted>
  <dcterms:created xsi:type="dcterms:W3CDTF">2023-02-02T13:43:00Z</dcterms:created>
  <dcterms:modified xsi:type="dcterms:W3CDTF">2023-03-14T13:23:00Z</dcterms:modified>
</cp:coreProperties>
</file>